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80" w:rsidRPr="00EB0C91" w:rsidRDefault="00C56AFB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 w:rsidRPr="00EB0C91">
        <w:rPr>
          <w:rFonts w:asciiTheme="minorHAnsi" w:hAnsiTheme="minorHAnsi"/>
          <w:b/>
          <w:caps/>
          <w:sz w:val="32"/>
          <w:szCs w:val="32"/>
        </w:rPr>
        <w:t xml:space="preserve">Příloha č. </w:t>
      </w:r>
      <w:r w:rsidR="00E710D7">
        <w:rPr>
          <w:rFonts w:asciiTheme="minorHAnsi" w:hAnsiTheme="minorHAnsi"/>
          <w:b/>
          <w:caps/>
          <w:sz w:val="32"/>
          <w:szCs w:val="32"/>
        </w:rPr>
        <w:t>1</w:t>
      </w:r>
    </w:p>
    <w:p w:rsidR="00C56AFB" w:rsidRPr="00A763E8" w:rsidRDefault="00E710D7" w:rsidP="00A763E8">
      <w:pPr>
        <w:pStyle w:val="Odstavecseseznamem"/>
        <w:spacing w:before="240"/>
        <w:ind w:left="0"/>
        <w:jc w:val="center"/>
        <w:rPr>
          <w:rFonts w:asciiTheme="minorHAnsi" w:hAnsiTheme="minorHAnsi"/>
          <w:b/>
          <w:caps/>
          <w:sz w:val="32"/>
          <w:szCs w:val="32"/>
        </w:rPr>
      </w:pPr>
      <w:r>
        <w:rPr>
          <w:rFonts w:asciiTheme="minorHAnsi" w:hAnsiTheme="minorHAnsi"/>
          <w:b/>
          <w:caps/>
          <w:sz w:val="32"/>
          <w:szCs w:val="32"/>
        </w:rPr>
        <w:t>Technické požadavky</w:t>
      </w:r>
    </w:p>
    <w:p w:rsidR="00CA32BC" w:rsidRDefault="00CA32BC" w:rsidP="00CA32BC">
      <w:pPr>
        <w:pStyle w:val="Odstavecseseznamem"/>
        <w:widowControl w:val="0"/>
        <w:autoSpaceDE w:val="0"/>
        <w:ind w:left="0"/>
        <w:contextualSpacing w:val="0"/>
        <w:jc w:val="center"/>
        <w:rPr>
          <w:rFonts w:asciiTheme="minorHAnsi" w:hAnsiTheme="minorHAnsi"/>
          <w:sz w:val="22"/>
          <w:szCs w:val="22"/>
        </w:rPr>
      </w:pPr>
    </w:p>
    <w:p w:rsidR="00006787" w:rsidRPr="007B074D" w:rsidRDefault="00006787" w:rsidP="00006787">
      <w:pPr>
        <w:widowControl w:val="0"/>
        <w:spacing w:after="120"/>
        <w:jc w:val="center"/>
        <w:outlineLvl w:val="1"/>
        <w:rPr>
          <w:rFonts w:asciiTheme="minorHAnsi" w:eastAsia="Calibri" w:hAnsiTheme="minorHAnsi" w:cs="Arial"/>
          <w:bCs/>
          <w:sz w:val="22"/>
          <w:szCs w:val="28"/>
          <w:lang w:eastAsia="en-US"/>
        </w:rPr>
      </w:pPr>
      <w:r w:rsidRPr="007B074D">
        <w:rPr>
          <w:rFonts w:asciiTheme="minorHAnsi" w:eastAsia="Calibri" w:hAnsiTheme="minorHAnsi" w:cs="Arial"/>
          <w:bCs/>
          <w:sz w:val="22"/>
          <w:szCs w:val="28"/>
          <w:lang w:eastAsia="en-US"/>
        </w:rPr>
        <w:t xml:space="preserve">k podlimitní veřejné zakázce na služby s názvem: </w:t>
      </w:r>
    </w:p>
    <w:p w:rsidR="00006787" w:rsidRPr="007B074D" w:rsidRDefault="00006787" w:rsidP="00006787">
      <w:pPr>
        <w:pStyle w:val="Nzev"/>
        <w:spacing w:before="0" w:after="120"/>
        <w:ind w:left="0"/>
        <w:rPr>
          <w:rFonts w:asciiTheme="minorHAnsi" w:hAnsiTheme="minorHAnsi"/>
          <w:bCs w:val="0"/>
        </w:rPr>
      </w:pPr>
      <w:r w:rsidRPr="007B074D">
        <w:rPr>
          <w:rFonts w:asciiTheme="minorHAnsi" w:hAnsiTheme="minorHAnsi"/>
        </w:rPr>
        <w:t>„</w:t>
      </w:r>
      <w:r w:rsidRPr="007B074D">
        <w:rPr>
          <w:rFonts w:asciiTheme="minorHAnsi" w:hAnsiTheme="minorHAnsi"/>
          <w:bCs w:val="0"/>
        </w:rPr>
        <w:t>SW a HW informačních a komunikačních sítí S1 – S3</w:t>
      </w:r>
      <w:r w:rsidR="00244536" w:rsidRPr="007B074D">
        <w:rPr>
          <w:rFonts w:asciiTheme="minorHAnsi" w:hAnsiTheme="minorHAnsi"/>
          <w:bCs w:val="0"/>
        </w:rPr>
        <w:t xml:space="preserve"> – </w:t>
      </w:r>
      <w:r w:rsidR="00533A82" w:rsidRPr="00970810">
        <w:rPr>
          <w:rFonts w:asciiTheme="minorHAnsi" w:hAnsiTheme="minorHAnsi"/>
          <w:bCs w:val="0"/>
        </w:rPr>
        <w:t>3</w:t>
      </w:r>
      <w:r w:rsidR="008C2A9E" w:rsidRPr="00970810">
        <w:rPr>
          <w:rFonts w:asciiTheme="minorHAnsi" w:hAnsiTheme="minorHAnsi"/>
          <w:bCs w:val="0"/>
        </w:rPr>
        <w:t>. </w:t>
      </w:r>
      <w:r w:rsidR="00244536" w:rsidRPr="00970810">
        <w:rPr>
          <w:rFonts w:asciiTheme="minorHAnsi" w:hAnsiTheme="minorHAnsi"/>
          <w:bCs w:val="0"/>
        </w:rPr>
        <w:t>opakované řízení</w:t>
      </w:r>
      <w:r w:rsidRPr="00970810">
        <w:rPr>
          <w:rFonts w:asciiTheme="minorHAnsi" w:hAnsiTheme="minorHAnsi"/>
        </w:rPr>
        <w:t>“</w:t>
      </w:r>
      <w:bookmarkStart w:id="0" w:name="_GoBack"/>
      <w:bookmarkEnd w:id="0"/>
    </w:p>
    <w:p w:rsidR="00006787" w:rsidRDefault="00006787" w:rsidP="002F62EF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</w:p>
    <w:p w:rsidR="007B074D" w:rsidRDefault="007B074D" w:rsidP="002F62EF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</w:p>
    <w:p w:rsidR="002F62EF" w:rsidRPr="007B074D" w:rsidRDefault="002F62EF" w:rsidP="00244536">
      <w:pPr>
        <w:widowControl w:val="0"/>
        <w:autoSpaceDE w:val="0"/>
        <w:spacing w:after="120"/>
        <w:jc w:val="both"/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</w:pPr>
      <w:r w:rsidRPr="007B074D">
        <w:rPr>
          <w:rFonts w:asciiTheme="minorHAnsi" w:eastAsiaTheme="minorHAnsi" w:hAnsiTheme="minorHAnsi" w:cs="Calibri"/>
          <w:b/>
          <w:bCs/>
          <w:sz w:val="22"/>
          <w:szCs w:val="22"/>
          <w:u w:val="single"/>
          <w:lang w:eastAsia="en-US"/>
        </w:rPr>
        <w:t>Identifikační údaje zadavatele:</w:t>
      </w:r>
    </w:p>
    <w:p w:rsidR="002F62EF" w:rsidRPr="007B074D" w:rsidRDefault="002F62EF" w:rsidP="00244536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>Obchodní firma:</w:t>
      </w:r>
      <w:r w:rsidRPr="007B074D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ab/>
      </w:r>
      <w:r w:rsidRPr="007B074D">
        <w:rPr>
          <w:rFonts w:ascii="Calibri" w:eastAsia="Calibri" w:hAnsi="Calibri" w:cstheme="minorBidi"/>
          <w:b/>
          <w:sz w:val="22"/>
          <w:szCs w:val="22"/>
          <w:lang w:eastAsia="en-US"/>
        </w:rPr>
        <w:t>Regionální hospodářská komora Brno</w:t>
      </w:r>
    </w:p>
    <w:p w:rsidR="002F62EF" w:rsidRPr="007B074D" w:rsidRDefault="002F62EF" w:rsidP="00244536">
      <w:pPr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Sídlem: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="Calibri" w:eastAsia="Calibri" w:hAnsi="Calibri" w:cstheme="minorBidi"/>
          <w:sz w:val="22"/>
          <w:szCs w:val="22"/>
          <w:lang w:eastAsia="en-US"/>
        </w:rPr>
        <w:t>Výstaviště 405/1, 648 04 Brno - Pisárky</w:t>
      </w:r>
    </w:p>
    <w:p w:rsidR="002F62EF" w:rsidRPr="007B074D" w:rsidRDefault="002F62EF" w:rsidP="00244536">
      <w:pPr>
        <w:jc w:val="both"/>
        <w:outlineLvl w:val="1"/>
        <w:rPr>
          <w:rFonts w:asciiTheme="minorHAnsi" w:eastAsiaTheme="minorHAnsi" w:hAnsiTheme="minorHAnsi" w:cs="Arial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IČ: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Pr="007B074D">
        <w:rPr>
          <w:rFonts w:ascii="Calibri" w:eastAsia="Calibri" w:hAnsi="Calibri" w:cstheme="minorBidi"/>
          <w:sz w:val="22"/>
          <w:szCs w:val="22"/>
          <w:lang w:eastAsia="en-US"/>
        </w:rPr>
        <w:t>48907723</w:t>
      </w:r>
    </w:p>
    <w:p w:rsidR="002F62EF" w:rsidRPr="007B074D" w:rsidRDefault="002F62EF" w:rsidP="00244536">
      <w:pPr>
        <w:widowControl w:val="0"/>
        <w:autoSpaceDE w:val="0"/>
        <w:jc w:val="both"/>
        <w:rPr>
          <w:rFonts w:asciiTheme="minorHAnsi" w:eastAsia="Calibri" w:hAnsiTheme="minorHAnsi" w:cs="Arial"/>
          <w:b/>
          <w:sz w:val="22"/>
          <w:szCs w:val="22"/>
          <w:lang w:eastAsia="en-US"/>
        </w:rPr>
      </w:pPr>
    </w:p>
    <w:p w:rsidR="002F62EF" w:rsidRPr="007B074D" w:rsidRDefault="002F62EF" w:rsidP="00244536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2F62EF" w:rsidRPr="007B074D" w:rsidRDefault="002F62EF" w:rsidP="00244536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 xml:space="preserve">Uchazeč na základě této přílohy zpracuje a předloží </w:t>
      </w:r>
      <w:r w:rsidRPr="007B074D">
        <w:rPr>
          <w:rFonts w:ascii="Calibri" w:eastAsiaTheme="minorHAnsi" w:hAnsi="Calibri" w:cs="Calibri"/>
          <w:b/>
          <w:sz w:val="22"/>
          <w:szCs w:val="22"/>
          <w:lang w:eastAsia="en-US"/>
        </w:rPr>
        <w:t>dokumentaci s popisem nabízeného plnění</w:t>
      </w: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 xml:space="preserve">, ze které bude dostatečně zřejmé, že uchazečem nabízené plnění </w:t>
      </w:r>
      <w:r w:rsidRPr="007B074D">
        <w:rPr>
          <w:rFonts w:ascii="Calibri" w:eastAsiaTheme="minorHAnsi" w:hAnsi="Calibri" w:cs="Calibri"/>
          <w:b/>
          <w:sz w:val="22"/>
          <w:szCs w:val="22"/>
          <w:u w:val="single"/>
          <w:lang w:eastAsia="en-US"/>
        </w:rPr>
        <w:t>splňuje veškeré požadavky</w:t>
      </w: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 xml:space="preserve"> stanovené zadavatelem v této příloze.</w:t>
      </w:r>
    </w:p>
    <w:p w:rsidR="002F62EF" w:rsidRPr="007B074D" w:rsidRDefault="002F62EF" w:rsidP="00244536">
      <w:pPr>
        <w:widowControl w:val="0"/>
        <w:autoSpaceDE w:val="0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:rsidR="002F62EF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Předmětem zakázky je </w:t>
      </w:r>
      <w:r w:rsidR="00006787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instalace s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ítí 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S1 – S3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  <w:r w:rsidR="00006787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vč. dodávky SW a HW, 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vkládání informací, proškolení obsluhujícího personálu, zajištění odborných konzultací, zajištění zkušebního a následně rutinního provozu, zajištění kompatibility sítí S1 – S3 v ČR a SR a údržby sítí.</w:t>
      </w:r>
    </w:p>
    <w:p w:rsidR="00006787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S1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244536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–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vytvoření sítě mezi partnery v projektu včetně portálu a webových stránek projektu (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S2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244536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–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vytvoření portálu pro podnikatelské subjekty (MSP), studenty a absolventy univerzit (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7B074D" w:rsidRDefault="002F62EF" w:rsidP="00244536">
      <w:pPr>
        <w:spacing w:after="200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S3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– vytvoření informačního portálu pro studenty a absolventy univerzit zaměřeného na podporu a přípravu této cílové skupiny na zahájení podnikání s propojením na přeshraniční síť (</w:t>
      </w:r>
      <w:r w:rsidRPr="007B074D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ČR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SR)</w:t>
      </w:r>
    </w:p>
    <w:p w:rsidR="002F62EF" w:rsidRPr="007B074D" w:rsidRDefault="002F62EF" w:rsidP="00244536">
      <w:pPr>
        <w:spacing w:after="200"/>
        <w:ind w:hanging="426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7B074D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ab/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Výše uvedené sítě S1 až S3 budou provozovány u každého partnera samostatně. Nicméně specifikace zadání zůstává společná, vyjma grafického rozhraní. Z uvedeného plyne, že RHK Brno bude mít v provozu 3 sítě (S1 až S3) a FRRMS MENDELU bude též provozovat 3 sítě (S1 až S3). Uvedené sítě v ČR (RHK Brno a FRRMS MENDELU) musí mezi sebou </w:t>
      </w:r>
      <w:r w:rsidR="00006787"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>umožňovat</w:t>
      </w:r>
      <w:r w:rsidRPr="007B074D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výměnu dat včetně výměny dat s Trenčínskou regionální komorou SOPK Trenčín (SR), jejichž webové portály (sítě S1 až S3) může vytvořit jiný dodavatel (vítěz zadávacího řízení v SR).</w:t>
      </w:r>
    </w:p>
    <w:p w:rsidR="002F62EF" w:rsidRPr="007B074D" w:rsidRDefault="002F62EF" w:rsidP="002F62EF">
      <w:pPr>
        <w:numPr>
          <w:ilvl w:val="0"/>
          <w:numId w:val="5"/>
        </w:numPr>
        <w:spacing w:after="200" w:line="276" w:lineRule="auto"/>
        <w:ind w:hanging="426"/>
        <w:contextualSpacing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u w:val="single"/>
          <w:lang w:eastAsia="en-US"/>
        </w:rPr>
        <w:t>Specifikace sítí S1 – S3</w:t>
      </w:r>
    </w:p>
    <w:p w:rsidR="002F62EF" w:rsidRPr="007B074D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2F62EF" w:rsidRPr="007B074D" w:rsidRDefault="002F62EF" w:rsidP="002F62EF">
      <w:pPr>
        <w:numPr>
          <w:ilvl w:val="1"/>
          <w:numId w:val="5"/>
        </w:numPr>
        <w:spacing w:after="200" w:line="276" w:lineRule="auto"/>
        <w:ind w:hanging="426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Vytvoření sítě mezi partnery v projektu včetně portálu a webových stránek projektu (S1)</w:t>
      </w:r>
    </w:p>
    <w:p w:rsidR="002F62EF" w:rsidRPr="007B074D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Cílem je výměna informací prostřednictvím přeshraniční sítě, transfer informací, zkušeností, poznatků a šíření výsledků dobré praxe, širší a rozsáhlejší zapojení partnerů do přeshraničních a jiných projektů, zapojení členských firem na obou stranách hranic, vytváření obchodních příležitostí včetně nabídky zahraničních poptávek (z ČR, SR, EU), využití vnitřního trhu tvořeného členskými firmami (MSP) obou komor (ČR a SR) s dopadem na stabilizaci zaměstnanosti a případnou tvorbu nových pracovních míst, 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podpora začínajících podnikatelů a podnikatelů v počáteční fázi rozvoje, vytváření potenciálu tvorby nových pracovních míst na obou stranách hranic.</w:t>
      </w:r>
    </w:p>
    <w:p w:rsidR="00006787" w:rsidRPr="007B074D" w:rsidRDefault="002F62EF" w:rsidP="00006787">
      <w:pPr>
        <w:numPr>
          <w:ilvl w:val="2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Přehled očekávaných funkcí sítě S</w:t>
      </w:r>
      <w:r w:rsidR="00006787"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1</w:t>
      </w:r>
    </w:p>
    <w:p w:rsidR="00006787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006787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Přihlašovací účet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 musí být spjat s rolemi, dle kterých se v systému uživateli zobrazí nabídka.</w:t>
      </w: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skupin: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skupiny/oprávnění IS: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administrátor</w:t>
      </w:r>
      <w:r w:rsidRPr="007B074D">
        <w:rPr>
          <w:rFonts w:ascii="Calibri" w:hAnsi="Calibri" w:cstheme="minorHAnsi"/>
          <w:sz w:val="22"/>
          <w:szCs w:val="22"/>
          <w:lang w:eastAsia="en-US"/>
        </w:rPr>
        <w:t>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neomezená oprávnění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supervizor: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před zveřejněním provádí závěrečnou cenzuru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uživatel s tímto oprávněním má možnost záznam publikovat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partner: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správa:</w:t>
      </w:r>
    </w:p>
    <w:p w:rsidR="002F62EF" w:rsidRPr="007B074D" w:rsidRDefault="002F62EF" w:rsidP="002F62EF">
      <w:pPr>
        <w:numPr>
          <w:ilvl w:val="3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nabídek/poptávek</w:t>
      </w:r>
    </w:p>
    <w:p w:rsidR="002F62EF" w:rsidRPr="007B074D" w:rsidRDefault="002F62EF" w:rsidP="002F62EF">
      <w:pPr>
        <w:numPr>
          <w:ilvl w:val="3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akcí/služeb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vytváření článků/novinek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zveřejňování legislativních požadavků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aktuálních/historických podpor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pracovních míst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registrovaný uživatel: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správa vlastního profilu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přiřadit jej do skupiny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u w:val="single"/>
          <w:lang w:eastAsia="en-US"/>
        </w:rPr>
      </w:pPr>
      <w:r w:rsidRPr="007B074D">
        <w:rPr>
          <w:rFonts w:ascii="Calibri" w:hAnsi="Calibri" w:cstheme="minorHAnsi"/>
          <w:sz w:val="22"/>
          <w:szCs w:val="22"/>
          <w:u w:val="single"/>
          <w:lang w:eastAsia="en-US"/>
        </w:rPr>
        <w:t>neregistrovaný uživatel: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nemá přístup do administrace a správy profilu</w:t>
      </w:r>
    </w:p>
    <w:p w:rsidR="002F62EF" w:rsidRPr="007B074D" w:rsidRDefault="002F62EF" w:rsidP="002F62EF">
      <w:pPr>
        <w:numPr>
          <w:ilvl w:val="2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může pouze prohlížet zveřejněné informace / stránky</w:t>
      </w: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funkční požadavky systému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7B074D" w:rsidRDefault="002F62EF" w:rsidP="00006787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763FCF" w:rsidRPr="007B074D" w:rsidRDefault="002F62EF" w:rsidP="00763FCF">
      <w:pPr>
        <w:numPr>
          <w:ilvl w:val="1"/>
          <w:numId w:val="9"/>
        </w:numPr>
        <w:spacing w:after="24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before="240"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</w:t>
      </w:r>
    </w:p>
    <w:p w:rsidR="002F62EF" w:rsidRPr="007B074D" w:rsidRDefault="002F62EF" w:rsidP="00006787">
      <w:pPr>
        <w:spacing w:line="276" w:lineRule="auto"/>
        <w:ind w:firstLine="6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Seznamy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  <w:r w:rsidR="00006787" w:rsidRPr="007B074D">
        <w:rPr>
          <w:rFonts w:asciiTheme="minorHAnsi" w:hAnsiTheme="minorHAnsi" w:cstheme="minorHAnsi"/>
          <w:sz w:val="22"/>
          <w:szCs w:val="22"/>
          <w:lang w:eastAsia="en-US"/>
        </w:rPr>
        <w:tab/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nabídek/poptávek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akcí/služeb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článků/novinek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lastRenderedPageBreak/>
        <w:t>seznamy podpor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pracovních míst</w:t>
      </w:r>
    </w:p>
    <w:p w:rsidR="002F62EF" w:rsidRPr="007B074D" w:rsidRDefault="002F62EF" w:rsidP="002F62EF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006787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Sekce: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nabídek/poptávek</w:t>
      </w:r>
    </w:p>
    <w:p w:rsidR="00DD48E5" w:rsidRPr="007B074D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jména, data platnosti, data zveřejnění, podle identifikátoru POCZ, oborově (CZ-NACE)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začínajících podnikatelů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legislativní sekce</w:t>
      </w:r>
    </w:p>
    <w:p w:rsidR="00DD48E5" w:rsidRPr="007B074D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názvu, typ předpisu, podle čísla, podle zdroje</w:t>
      </w:r>
    </w:p>
    <w:p w:rsidR="00DD48E5" w:rsidRDefault="002F62EF" w:rsidP="00DD48E5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akcí/služeb</w:t>
      </w:r>
    </w:p>
    <w:p w:rsidR="00DD48E5" w:rsidRPr="00DD48E5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dělení do sekcí analogicky jako na stránkách RHK Brno.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novinek</w:t>
      </w:r>
    </w:p>
    <w:p w:rsidR="002F62EF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nabídek/poptávek pracovních míst</w:t>
      </w:r>
    </w:p>
    <w:p w:rsidR="00DD48E5" w:rsidRPr="007B074D" w:rsidRDefault="00DD48E5" w:rsidP="00DD48E5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 xml:space="preserve">filtr/třídění: jména, data zadání, podle specifikace pozice, </w:t>
      </w:r>
      <w:r w:rsidR="0021210E">
        <w:rPr>
          <w:rFonts w:ascii="Calibri" w:hAnsi="Calibri" w:cstheme="minorHAnsi"/>
          <w:sz w:val="22"/>
          <w:szCs w:val="22"/>
          <w:lang w:eastAsia="en-US"/>
        </w:rPr>
        <w:t>lokality</w:t>
      </w:r>
      <w:r>
        <w:rPr>
          <w:rFonts w:ascii="Calibri" w:hAnsi="Calibri" w:cstheme="minorHAnsi"/>
          <w:sz w:val="22"/>
          <w:szCs w:val="22"/>
          <w:lang w:eastAsia="en-US"/>
        </w:rPr>
        <w:t>, společnosti</w:t>
      </w:r>
      <w:r w:rsidR="0021210E">
        <w:rPr>
          <w:rFonts w:ascii="Calibri" w:hAnsi="Calibri" w:cstheme="minorHAnsi"/>
          <w:sz w:val="22"/>
          <w:szCs w:val="22"/>
          <w:lang w:eastAsia="en-US"/>
        </w:rPr>
        <w:t>, úvazku, smluvního vztahu, požadovaného platu</w:t>
      </w:r>
    </w:p>
    <w:p w:rsidR="002F62EF" w:rsidRPr="007B074D" w:rsidRDefault="002F62EF" w:rsidP="002F62EF">
      <w:pPr>
        <w:spacing w:line="276" w:lineRule="auto"/>
        <w:ind w:left="708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006787">
      <w:pPr>
        <w:pStyle w:val="Odstavecseseznamem"/>
        <w:numPr>
          <w:ilvl w:val="0"/>
          <w:numId w:val="10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Aplik</w:t>
      </w:r>
      <w:r w:rsidR="00763FCF" w:rsidRPr="007B074D">
        <w:rPr>
          <w:rFonts w:ascii="Calibri" w:hAnsi="Calibri" w:cstheme="minorHAnsi"/>
          <w:sz w:val="22"/>
          <w:szCs w:val="22"/>
          <w:lang w:eastAsia="en-US"/>
        </w:rPr>
        <w:t xml:space="preserve">ace kompatibilní s PHP a </w:t>
      </w:r>
      <w:proofErr w:type="spellStart"/>
      <w:r w:rsidR="00763FCF" w:rsidRPr="007B074D">
        <w:rPr>
          <w:rFonts w:ascii="Calibri" w:hAnsi="Calibri" w:cstheme="minorHAnsi"/>
          <w:sz w:val="22"/>
          <w:szCs w:val="22"/>
          <w:lang w:eastAsia="en-US"/>
        </w:rPr>
        <w:t>MySQL</w:t>
      </w:r>
      <w:proofErr w:type="spellEnd"/>
    </w:p>
    <w:p w:rsidR="00763FCF" w:rsidRPr="007B074D" w:rsidRDefault="00763FC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Frameworku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Joomla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!, a to v poslední „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stable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“ verzi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Instalace na serveru společnosti RHK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Účastníci projektu XXX mohou mít k dispozici zdrojové kódy, které mohou libovolně upravovat a používat ke své činnost.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Je požadována uživatelská dokumentace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Je požadován návrh grafického rozhraní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763F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typy OS, IP adresy, DNS jména, počet unikátních a všech návštěv za den/týden/měsíc rok.</w:t>
      </w:r>
    </w:p>
    <w:p w:rsidR="002F62EF" w:rsidRPr="007B074D" w:rsidRDefault="002F62EF" w:rsidP="002F62EF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1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Vytvoření portálu pro podnikatelské subjekty (MSP), studenty a absolventy univerzit s propojením na přeshraniční portál a "Portály praxi", "Tržiště práce" a další portály praxí a stáží univerzit (S2)</w:t>
      </w:r>
    </w:p>
    <w:p w:rsidR="002F62EF" w:rsidRPr="007B074D" w:rsidRDefault="002F62EF" w:rsidP="00244536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Cílem je posílení přeshraničních kontaktů a přeshraniční spolupráce mezi firmami (MSP), univerzitami, studenty a absolventy univerzit v oblasti praxí, stáží a případného zadávání pro firmy (MSP) využitelných témat závěrečných prací, dále pak rozšíření možností zaměstnání absolventů univerzit; cílem je též podpořit studenty z České republiky studující v Trenčíně a studenty univerzit ze Slovenska studující v Brně (9 784 studentů); dtto absolventy této cílové skupiny.</w:t>
      </w:r>
    </w:p>
    <w:p w:rsidR="002F62EF" w:rsidRPr="007B074D" w:rsidRDefault="002F62EF" w:rsidP="00244536">
      <w:pPr>
        <w:numPr>
          <w:ilvl w:val="2"/>
          <w:numId w:val="5"/>
        </w:numPr>
        <w:spacing w:after="200" w:line="276" w:lineRule="auto"/>
        <w:ind w:hanging="709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Přehled očekávaných funkcí sítě S2</w:t>
      </w:r>
    </w:p>
    <w:p w:rsidR="002F62EF" w:rsidRPr="007B074D" w:rsidRDefault="002F62EF" w:rsidP="00244536">
      <w:pPr>
        <w:spacing w:after="200" w:line="276" w:lineRule="auto"/>
        <w:ind w:left="1080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Přihlašovací účet musí být spjat s rolemi, dle kterých se v systému uživateli zobrazí nabídka.</w:t>
      </w: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skupiny/oprávnění IS: 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administrátor: neomezená oprávnění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supervizor: má přístup do administrace, vytváří spravovat záznamy, dává pokyn k publikaci pro danou sekci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partner: má přístup do administrace, může spravovat záznamy, ale nemůže je zveřejňovat, pokud je sekce označená supervizorem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registrovaná firma: může prohlížet svůj profil a historii svých operací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registrovaný uživatel: může prohlížet svůj profil a historii svých operací</w:t>
      </w:r>
    </w:p>
    <w:p w:rsidR="00006787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neregistrovaný uživatel: nemá přístup do administrace a správy profilu, může pouze prohlížet zveřejněné informace / stránky</w:t>
      </w:r>
    </w:p>
    <w:p w:rsidR="002F62EF" w:rsidRPr="007B074D" w:rsidRDefault="002F62EF" w:rsidP="00244536">
      <w:pPr>
        <w:spacing w:after="200" w:line="276" w:lineRule="auto"/>
        <w:ind w:firstLine="426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 systému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2F62EF" w:rsidRPr="007B074D" w:rsidRDefault="002F62EF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výstupy:</w:t>
      </w:r>
    </w:p>
    <w:p w:rsidR="002F62EF" w:rsidRPr="007B074D" w:rsidRDefault="002F62EF" w:rsidP="00244536">
      <w:pPr>
        <w:spacing w:line="276" w:lineRule="auto"/>
        <w:ind w:firstLine="426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Seznamy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žádostí a smluv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akcí/služeb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CZ/SK praxí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CZ/SK stáží</w:t>
      </w:r>
    </w:p>
    <w:p w:rsidR="00006787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seznamy závěrečných prací</w:t>
      </w:r>
    </w:p>
    <w:p w:rsidR="002F62EF" w:rsidRPr="007B074D" w:rsidRDefault="002F62EF" w:rsidP="00244536">
      <w:pPr>
        <w:spacing w:after="200" w:line="276" w:lineRule="auto"/>
        <w:ind w:firstLine="426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Sekce: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praxe pro studenty obsahující: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vypisování žádostí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typové smlouvy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seznam akcí</w:t>
      </w:r>
    </w:p>
    <w:p w:rsidR="002F62EF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feedback</w:t>
      </w:r>
    </w:p>
    <w:p w:rsidR="0021210E" w:rsidRPr="007B074D" w:rsidRDefault="0021210E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 xml:space="preserve">filtr/třídění podle: typu kategorie, data uveřejnění a ukončení </w:t>
      </w:r>
      <w:r w:rsidR="00C0425D">
        <w:rPr>
          <w:rFonts w:ascii="Calibri" w:hAnsi="Calibri" w:cstheme="minorHAnsi"/>
          <w:sz w:val="22"/>
          <w:szCs w:val="22"/>
          <w:lang w:eastAsia="en-US"/>
        </w:rPr>
        <w:t>praxe</w:t>
      </w:r>
    </w:p>
    <w:p w:rsidR="002F62EF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české praxe a stáže</w:t>
      </w:r>
    </w:p>
    <w:p w:rsidR="0021210E" w:rsidRPr="007B074D" w:rsidRDefault="0021210E" w:rsidP="0021210E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státu, firem, data zahájení a ukončení praxe</w:t>
      </w:r>
    </w:p>
    <w:p w:rsidR="002F62EF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slovenské praxe a stáže</w:t>
      </w:r>
    </w:p>
    <w:p w:rsidR="0021210E" w:rsidRPr="007B074D" w:rsidRDefault="0021210E" w:rsidP="0021210E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filtr/třídění podle: státu, firem, data zahájení a ukončení praxe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firmy univerzitám (zpětná vazba firem k univerzitám)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závěrečných prací</w:t>
      </w:r>
    </w:p>
    <w:p w:rsidR="002F62EF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feedback od studentů</w:t>
      </w:r>
    </w:p>
    <w:p w:rsidR="0021210E" w:rsidRPr="007B074D" w:rsidRDefault="0021210E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>
        <w:rPr>
          <w:rFonts w:ascii="Calibri" w:hAnsi="Calibri" w:cstheme="minorHAnsi"/>
          <w:sz w:val="22"/>
          <w:szCs w:val="22"/>
          <w:lang w:eastAsia="en-US"/>
        </w:rPr>
        <w:t>filtr podle: podle jména studenta, název práce, typ práce, rok ukončení</w:t>
      </w:r>
    </w:p>
    <w:p w:rsidR="002F62EF" w:rsidRPr="007B074D" w:rsidRDefault="00006787" w:rsidP="00244536">
      <w:pPr>
        <w:pStyle w:val="Odstavecseseznamem"/>
        <w:numPr>
          <w:ilvl w:val="0"/>
          <w:numId w:val="12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</w:t>
      </w:r>
      <w:r w:rsidR="002F62EF"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alší požadavky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lastRenderedPageBreak/>
        <w:t>Aplikace k</w:t>
      </w:r>
      <w:r w:rsidR="00763FCF"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ompatibilní s PHP a </w:t>
      </w:r>
      <w:proofErr w:type="spellStart"/>
      <w:r w:rsidR="00763FCF" w:rsidRPr="007B074D">
        <w:rPr>
          <w:rFonts w:asciiTheme="minorHAnsi" w:hAnsiTheme="minorHAnsi" w:cstheme="minorHAnsi"/>
          <w:sz w:val="22"/>
          <w:szCs w:val="22"/>
          <w:lang w:eastAsia="en-US"/>
        </w:rPr>
        <w:t>MySQL</w:t>
      </w:r>
      <w:proofErr w:type="spellEnd"/>
    </w:p>
    <w:p w:rsidR="00244536" w:rsidRPr="007B074D" w:rsidRDefault="00763FC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Frameworku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Joomla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!, a to v poslední „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stable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“ verzi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Instalace na serveru společnosti RHK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Účastníci projektu XXX mohou mít k dispozici zdrojové kódy, které mohou libovolně upravovat a používat ke své činnost.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Je požadována uživatelská dokumentace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Je požadován návrh grafického rozhraní</w:t>
      </w:r>
    </w:p>
    <w:p w:rsidR="00244536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Společný účet pro všechny 3 weby (sítě)</w:t>
      </w:r>
    </w:p>
    <w:p w:rsidR="002F62EF" w:rsidRPr="007B074D" w:rsidRDefault="002F62EF" w:rsidP="00244536">
      <w:pPr>
        <w:numPr>
          <w:ilvl w:val="3"/>
          <w:numId w:val="6"/>
        </w:numPr>
        <w:spacing w:after="200" w:line="276" w:lineRule="auto"/>
        <w:ind w:left="794" w:hanging="368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244536">
      <w:pPr>
        <w:numPr>
          <w:ilvl w:val="1"/>
          <w:numId w:val="6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typy OS, IP adresy, DNS jména, počet unikátních a všech návštěv za den/týden/měsíc rok</w:t>
      </w:r>
    </w:p>
    <w:p w:rsidR="002F62EF" w:rsidRPr="007B074D" w:rsidRDefault="002F62EF" w:rsidP="002F62EF">
      <w:pPr>
        <w:spacing w:after="200" w:line="276" w:lineRule="auto"/>
        <w:contextualSpacing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1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Vytvoření informačního portálu pro studenty a absolventy univerzit zaměřeného na podporu a přípravu této cílové skupiny na zahájení podnikání s propojením na přeshraniční síť (S3)</w:t>
      </w:r>
    </w:p>
    <w:p w:rsidR="002F62EF" w:rsidRPr="007B074D" w:rsidRDefault="002F62EF" w:rsidP="00244536">
      <w:p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Cílem je přeshraniční podpora a příprava studentů posledního ročníku a absolventů univerzit na zahájení podnikání a rozvoj podnikání v počáteční fázi rozvoje; cílem je též podpořit zájemce o podnikání, začínající podnikatele a podnikatele v počáteční fázi rozvoje z cílové skupiny studentů a zvláště pak absolventů univerzit ze Slovenska studujících v Brně (9 784 studentů) a dtto v Trenčíně.</w:t>
      </w:r>
    </w:p>
    <w:p w:rsidR="002F62EF" w:rsidRPr="007B074D" w:rsidRDefault="002F62EF" w:rsidP="00244536">
      <w:pPr>
        <w:numPr>
          <w:ilvl w:val="2"/>
          <w:numId w:val="5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Př</w:t>
      </w:r>
      <w:r w:rsidR="00763FCF"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ehled očekávaných funkcí sítě S3</w:t>
      </w:r>
    </w:p>
    <w:p w:rsidR="00006787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Program musí mít zabezpečený vstup pro ochranu samotné administrace, tak i citlivých dat RHK Brno, partnerů v projektu (TRK SOPK Trenčín, FRRMS MENDELU Brno) a dalších subjektů (např. členských firem obou hospodářských komor v ČR a SR, podnikatelských subjektů /MSP/, univerzit, studentů a absolventů univerzit, orgánů státní správy a samosprávy, atd.) na obou stranách hranic.</w:t>
      </w:r>
    </w:p>
    <w:p w:rsidR="00006787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>Přihlašovací účet musí být spjat s rolemi, dle kterých se v systému uživateli zobrazí nabídka.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Správa uživatelů a uživatelských skupin:</w:t>
      </w:r>
    </w:p>
    <w:p w:rsidR="002F62EF" w:rsidRPr="007B074D" w:rsidRDefault="002F62EF" w:rsidP="00244536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skupiny/oprávnění IS:</w:t>
      </w:r>
    </w:p>
    <w:p w:rsidR="002F62EF" w:rsidRPr="007B074D" w:rsidRDefault="002F62EF" w:rsidP="00244536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u w:val="single"/>
          <w:lang w:eastAsia="en-US"/>
        </w:rPr>
        <w:t>administrátor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 neomezená oprávnění</w:t>
      </w:r>
    </w:p>
    <w:p w:rsidR="002F62EF" w:rsidRPr="007B074D" w:rsidRDefault="002F62EF" w:rsidP="00244536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u w:val="single"/>
          <w:lang w:eastAsia="en-US"/>
        </w:rPr>
        <w:t>partner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 má přístup do administrace, může spravovat záznamy, ale nemůže je zveřejňovat, pokud je sekce označená supervizorem</w:t>
      </w:r>
    </w:p>
    <w:p w:rsidR="002F62EF" w:rsidRPr="007B074D" w:rsidRDefault="002F62EF" w:rsidP="00244536">
      <w:pPr>
        <w:numPr>
          <w:ilvl w:val="0"/>
          <w:numId w:val="8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u w:val="single"/>
          <w:lang w:eastAsia="en-US"/>
        </w:rPr>
        <w:t>neregistrovaný uživatel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 systému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zadávat slevy pro vybrané registrované účastníky, případně členy registrovaných uživatelů ve skupině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koordinace s členskými portály a import/export dat do TXT, CSV, XML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publikovat reklamu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možnost vytváření anket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náhledy na aktuální akce na hlavní stránce (volitelně na ostatních)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evidence navštívených stránek (statistiky)</w:t>
      </w:r>
    </w:p>
    <w:p w:rsidR="00006787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vytváření podmínek podnikatelských sítí a klastr (řetězení firem)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Požadované výstupy</w:t>
      </w:r>
    </w:p>
    <w:p w:rsidR="002F62EF" w:rsidRPr="007B074D" w:rsidRDefault="002F62EF" w:rsidP="00244536">
      <w:pPr>
        <w:spacing w:line="276" w:lineRule="auto"/>
        <w:ind w:firstLine="66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Sekce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jak začít podnikání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lastRenderedPageBreak/>
        <w:t>feedback od studentů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první kroky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sekce podnikatelských sítí a klastů</w:t>
      </w:r>
    </w:p>
    <w:p w:rsidR="002F62EF" w:rsidRPr="007B074D" w:rsidRDefault="002F62EF" w:rsidP="008278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 sdružení</w:t>
      </w:r>
    </w:p>
    <w:p w:rsidR="002F62EF" w:rsidRPr="007B074D" w:rsidRDefault="002F62EF" w:rsidP="008278C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 rozdělení</w:t>
      </w:r>
    </w:p>
    <w:p w:rsidR="002F62EF" w:rsidRPr="007B074D" w:rsidRDefault="002F62EF" w:rsidP="00244536">
      <w:pPr>
        <w:pStyle w:val="Odstavecseseznamem"/>
        <w:numPr>
          <w:ilvl w:val="0"/>
          <w:numId w:val="14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Další požadavky</w:t>
      </w:r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4453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Aplikace k</w:t>
      </w:r>
      <w:r w:rsidR="00763FCF" w:rsidRPr="007B074D">
        <w:rPr>
          <w:rFonts w:ascii="Calibri" w:hAnsi="Calibri" w:cstheme="minorHAnsi"/>
          <w:sz w:val="22"/>
          <w:szCs w:val="22"/>
          <w:lang w:eastAsia="en-US"/>
        </w:rPr>
        <w:t xml:space="preserve">ompatibilní s PHP a </w:t>
      </w:r>
      <w:proofErr w:type="spellStart"/>
      <w:r w:rsidR="00763FCF" w:rsidRPr="007B074D">
        <w:rPr>
          <w:rFonts w:ascii="Calibri" w:hAnsi="Calibri" w:cstheme="minorHAnsi"/>
          <w:sz w:val="22"/>
          <w:szCs w:val="22"/>
          <w:lang w:eastAsia="en-US"/>
        </w:rPr>
        <w:t>MySQL</w:t>
      </w:r>
      <w:proofErr w:type="spellEnd"/>
    </w:p>
    <w:p w:rsidR="00763FCF" w:rsidRPr="007B074D" w:rsidRDefault="00763FC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Aplikace musí být postavena na Frameworku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Joomla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!, a to v poslední „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stable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“ verzi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Instalace na serveru společnosti RHK</w:t>
      </w:r>
    </w:p>
    <w:p w:rsidR="00763FC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Účastníci projektu </w:t>
      </w:r>
      <w:r w:rsidR="00F8499E">
        <w:rPr>
          <w:rFonts w:ascii="Calibri" w:hAnsi="Calibri" w:cstheme="minorHAnsi"/>
          <w:sz w:val="22"/>
          <w:szCs w:val="22"/>
          <w:lang w:eastAsia="en-US"/>
        </w:rPr>
        <w:t>budou</w:t>
      </w: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mít k dispozici zdrojové kódy, které mohou libovolně upravovat a používat ke své činnost</w:t>
      </w:r>
      <w:r w:rsidR="00F8499E">
        <w:rPr>
          <w:rFonts w:ascii="Calibri" w:hAnsi="Calibri" w:cstheme="minorHAnsi"/>
          <w:sz w:val="22"/>
          <w:szCs w:val="22"/>
          <w:lang w:eastAsia="en-US"/>
        </w:rPr>
        <w:t>i</w:t>
      </w:r>
      <w:r w:rsidRPr="007B074D">
        <w:rPr>
          <w:rFonts w:ascii="Calibri" w:hAnsi="Calibri" w:cstheme="minorHAnsi"/>
          <w:sz w:val="22"/>
          <w:szCs w:val="22"/>
          <w:lang w:eastAsia="en-US"/>
        </w:rPr>
        <w:t>.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Požadována uživatelská dokumentace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Požadován návrh grafického rozhraní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Společný účet pro všechny 3 weby (sítě)</w:t>
      </w:r>
    </w:p>
    <w:p w:rsidR="002F62EF" w:rsidRPr="007B074D" w:rsidRDefault="002F62EF" w:rsidP="00244536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Sledování a statistiky jednotlivých stránek</w:t>
      </w:r>
    </w:p>
    <w:p w:rsidR="002F62EF" w:rsidRPr="007B074D" w:rsidRDefault="002F62EF" w:rsidP="00244536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typy OS, IP adresy, DNS jména, počet unikátních a všech návštěv za den/týden/měsíc rok</w:t>
      </w:r>
    </w:p>
    <w:p w:rsidR="002F62EF" w:rsidRPr="007B074D" w:rsidRDefault="002F62EF" w:rsidP="00244536">
      <w:pPr>
        <w:ind w:left="360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</w:p>
    <w:p w:rsidR="002F62EF" w:rsidRPr="007B074D" w:rsidRDefault="002F62EF" w:rsidP="00244536">
      <w:pPr>
        <w:numPr>
          <w:ilvl w:val="1"/>
          <w:numId w:val="14"/>
        </w:numPr>
        <w:spacing w:after="200" w:line="276" w:lineRule="auto"/>
        <w:contextualSpacing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Specifikace serveru</w:t>
      </w:r>
    </w:p>
    <w:p w:rsidR="00006787" w:rsidRPr="007B074D" w:rsidRDefault="00006787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7B074D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sz w:val="22"/>
          <w:szCs w:val="22"/>
          <w:lang w:eastAsia="en-US"/>
        </w:rPr>
        <w:t xml:space="preserve">Požadavky na </w:t>
      </w:r>
      <w:proofErr w:type="gramStart"/>
      <w:r w:rsidRPr="007B074D">
        <w:rPr>
          <w:rFonts w:asciiTheme="minorHAnsi" w:hAnsiTheme="minorHAnsi" w:cstheme="minorHAnsi"/>
          <w:sz w:val="22"/>
          <w:szCs w:val="22"/>
          <w:lang w:eastAsia="en-US"/>
        </w:rPr>
        <w:t>OS</w:t>
      </w:r>
      <w:proofErr w:type="gramEnd"/>
      <w:r w:rsidRPr="007B074D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Linux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Debian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s podporou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virtualizace</w:t>
      </w:r>
      <w:proofErr w:type="spellEnd"/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Webový server poběží ve virtuálním stroji pod OS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Debian</w:t>
      </w:r>
      <w:proofErr w:type="spellEnd"/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Každá síť poběží pod vlastním uživatelským účtem – web, databáze i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ftp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>/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sftp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účet</w:t>
      </w:r>
    </w:p>
    <w:p w:rsidR="002F62EF" w:rsidRPr="007B074D" w:rsidRDefault="002F62EF" w:rsidP="00006787">
      <w:pPr>
        <w:pStyle w:val="Odstavecseseznamem"/>
        <w:numPr>
          <w:ilvl w:val="0"/>
          <w:numId w:val="14"/>
        </w:numPr>
        <w:spacing w:after="200"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en-US"/>
        </w:rPr>
      </w:pPr>
      <w:r w:rsidRPr="007B074D">
        <w:rPr>
          <w:rFonts w:asciiTheme="minorHAnsi" w:hAnsiTheme="minorHAnsi" w:cstheme="minorHAnsi"/>
          <w:b/>
          <w:sz w:val="22"/>
          <w:szCs w:val="22"/>
          <w:lang w:eastAsia="en-US"/>
        </w:rPr>
        <w:t>Požadavky na HW: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Procesor: Intel i7 nebo Intel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Xeon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E3 s podporou 8 vláken, technologie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Haswell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(22nm)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Základní deska: Intel (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chipset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Q87) nebo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Supermicro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(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chipset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</w:t>
      </w:r>
      <w:r w:rsidRPr="007B074D">
        <w:rPr>
          <w:rFonts w:ascii="Calibri" w:eastAsiaTheme="minorHAnsi" w:hAnsi="Calibri" w:cs="Calibri"/>
          <w:sz w:val="22"/>
          <w:szCs w:val="22"/>
          <w:lang w:eastAsia="en-US"/>
        </w:rPr>
        <w:t>Intel C226</w:t>
      </w:r>
      <w:r w:rsidRPr="007B074D">
        <w:rPr>
          <w:rFonts w:ascii="Calibri" w:hAnsi="Calibri" w:cstheme="minorHAnsi"/>
          <w:sz w:val="22"/>
          <w:szCs w:val="22"/>
          <w:lang w:eastAsia="en-US"/>
        </w:rPr>
        <w:t>) – nebo lepší,  IPMI výhodou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Operační paměť: minimálně 32GB DDR3 1600MHz, CL9,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>Disk: SSD s minimální kapacitou 256GB, disky 2-4 ks o kapacitě 2TB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Zdroj: naddimenzován pro 6 </w:t>
      </w:r>
      <w:proofErr w:type="gramStart"/>
      <w:r w:rsidRPr="007B074D">
        <w:rPr>
          <w:rFonts w:ascii="Calibri" w:hAnsi="Calibri" w:cstheme="minorHAnsi"/>
          <w:sz w:val="22"/>
          <w:szCs w:val="22"/>
          <w:lang w:eastAsia="en-US"/>
        </w:rPr>
        <w:t>HDD,  EPS</w:t>
      </w:r>
      <w:proofErr w:type="gram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12V 8pin, účinnost 80 PLUS BRONZE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Grafická karta, pokud nelze použít integrovanou: </w:t>
      </w:r>
      <w:r w:rsidRPr="007B074D">
        <w:rPr>
          <w:rFonts w:ascii="Calibri" w:hAnsi="Calibri"/>
          <w:bCs/>
          <w:sz w:val="22"/>
          <w:szCs w:val="22"/>
        </w:rPr>
        <w:t>N210-MD1GD3H/LP, PCI-E nebo lepší</w:t>
      </w:r>
    </w:p>
    <w:p w:rsidR="002F62EF" w:rsidRPr="007B074D" w:rsidRDefault="002F62EF" w:rsidP="002F62EF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Case </w:t>
      </w:r>
      <w:proofErr w:type="spellStart"/>
      <w:r w:rsidRPr="007B074D">
        <w:rPr>
          <w:rFonts w:ascii="Calibri" w:hAnsi="Calibri" w:cstheme="minorHAnsi"/>
          <w:sz w:val="22"/>
          <w:szCs w:val="22"/>
          <w:lang w:eastAsia="en-US"/>
        </w:rPr>
        <w:t>MidiTower</w:t>
      </w:r>
      <w:proofErr w:type="spellEnd"/>
      <w:r w:rsidRPr="007B074D">
        <w:rPr>
          <w:rFonts w:ascii="Calibri" w:hAnsi="Calibri" w:cstheme="minorHAnsi"/>
          <w:sz w:val="22"/>
          <w:szCs w:val="22"/>
          <w:lang w:eastAsia="en-US"/>
        </w:rPr>
        <w:t xml:space="preserve"> alespoň 4x3,5“ interní pozice, 2x 5,25“ (napájení ve spodní části bedny výhodou)</w:t>
      </w:r>
    </w:p>
    <w:p w:rsidR="002F62EF" w:rsidRPr="007B074D" w:rsidRDefault="002F62EF" w:rsidP="002F62EF">
      <w:pPr>
        <w:numPr>
          <w:ilvl w:val="1"/>
          <w:numId w:val="9"/>
        </w:numPr>
        <w:spacing w:after="200" w:line="276" w:lineRule="auto"/>
        <w:contextualSpacing/>
        <w:jc w:val="both"/>
        <w:rPr>
          <w:rFonts w:ascii="Calibri" w:hAnsi="Calibri" w:cstheme="minorHAnsi"/>
          <w:sz w:val="22"/>
          <w:szCs w:val="22"/>
          <w:lang w:eastAsia="en-US"/>
        </w:rPr>
      </w:pPr>
      <w:proofErr w:type="spellStart"/>
      <w:r w:rsidRPr="007B074D">
        <w:rPr>
          <w:rFonts w:ascii="Calibri" w:hAnsi="Calibri"/>
          <w:bCs/>
          <w:sz w:val="22"/>
          <w:szCs w:val="22"/>
        </w:rPr>
        <w:t>CoolerMaster</w:t>
      </w:r>
      <w:proofErr w:type="spellEnd"/>
      <w:r w:rsidRPr="007B074D">
        <w:rPr>
          <w:rFonts w:ascii="Calibri" w:hAnsi="Calibri"/>
          <w:bCs/>
          <w:sz w:val="22"/>
          <w:szCs w:val="22"/>
        </w:rPr>
        <w:t xml:space="preserve"> </w:t>
      </w:r>
      <w:proofErr w:type="spellStart"/>
      <w:r w:rsidRPr="007B074D">
        <w:rPr>
          <w:rFonts w:ascii="Calibri" w:hAnsi="Calibri"/>
          <w:bCs/>
          <w:sz w:val="22"/>
          <w:szCs w:val="22"/>
        </w:rPr>
        <w:t>Force</w:t>
      </w:r>
      <w:proofErr w:type="spellEnd"/>
      <w:r w:rsidRPr="007B074D">
        <w:rPr>
          <w:rFonts w:ascii="Calibri" w:hAnsi="Calibri"/>
          <w:bCs/>
          <w:sz w:val="22"/>
          <w:szCs w:val="22"/>
        </w:rPr>
        <w:t xml:space="preserve"> 500 nebo lepší</w:t>
      </w: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Pr="002F62EF" w:rsidRDefault="002F62EF" w:rsidP="002F62EF">
      <w:pPr>
        <w:spacing w:after="200" w:line="276" w:lineRule="auto"/>
        <w:contextualSpacing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:rsidR="002F62EF" w:rsidRDefault="002F62EF" w:rsidP="004A521A">
      <w:pPr>
        <w:pStyle w:val="Odstavecseseznamem"/>
        <w:spacing w:before="240"/>
        <w:rPr>
          <w:rFonts w:asciiTheme="minorHAnsi" w:eastAsia="Calibri" w:hAnsiTheme="minorHAnsi" w:cs="Arial"/>
          <w:b/>
          <w:bCs/>
          <w:sz w:val="22"/>
        </w:rPr>
      </w:pPr>
    </w:p>
    <w:sectPr w:rsidR="002F62EF" w:rsidSect="00C57D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AEB" w:rsidRDefault="00586AEB" w:rsidP="00C56AFB">
      <w:r>
        <w:separator/>
      </w:r>
    </w:p>
  </w:endnote>
  <w:endnote w:type="continuationSeparator" w:id="0">
    <w:p w:rsidR="00586AEB" w:rsidRDefault="00586AEB" w:rsidP="00C5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0DC" w:rsidRDefault="001060D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F564A3" w:rsidRDefault="00CA32BC" w:rsidP="00582B2D">
    <w:pPr>
      <w:pBdr>
        <w:top w:val="single" w:sz="4" w:space="1" w:color="auto"/>
      </w:pBdr>
      <w:tabs>
        <w:tab w:val="center" w:pos="4536"/>
        <w:tab w:val="right" w:pos="9072"/>
      </w:tabs>
      <w:spacing w:before="120"/>
      <w:ind w:left="397"/>
      <w:jc w:val="right"/>
      <w:outlineLvl w:val="1"/>
      <w:rPr>
        <w:rFonts w:ascii="Calibri" w:eastAsia="Calibri" w:hAnsi="Calibri" w:cs="Arial"/>
        <w:noProof/>
        <w:sz w:val="20"/>
        <w:szCs w:val="20"/>
      </w:rPr>
    </w:pPr>
    <w:r w:rsidRPr="00F564A3">
      <w:rPr>
        <w:rFonts w:ascii="Calibri" w:eastAsia="Calibri" w:hAnsi="Calibri" w:cs="Arial"/>
        <w:noProof/>
        <w:sz w:val="20"/>
        <w:szCs w:val="20"/>
      </w:rPr>
      <w:t xml:space="preserve">strana </w:t>
    </w:r>
    <w:r w:rsidR="00172225" w:rsidRPr="00F564A3">
      <w:rPr>
        <w:rFonts w:ascii="Calibri" w:eastAsia="Calibri" w:hAnsi="Calibri" w:cs="Arial"/>
        <w:noProof/>
        <w:sz w:val="20"/>
        <w:szCs w:val="20"/>
      </w:rPr>
      <w:fldChar w:fldCharType="begin"/>
    </w:r>
    <w:r w:rsidRPr="00F564A3">
      <w:rPr>
        <w:rFonts w:ascii="Calibri" w:eastAsia="Calibri" w:hAnsi="Calibri" w:cs="Arial"/>
        <w:noProof/>
        <w:sz w:val="20"/>
        <w:szCs w:val="20"/>
      </w:rPr>
      <w:instrText xml:space="preserve"> PAGE </w:instrText>
    </w:r>
    <w:r w:rsidR="00172225" w:rsidRPr="00F564A3">
      <w:rPr>
        <w:rFonts w:ascii="Calibri" w:eastAsia="Calibri" w:hAnsi="Calibri" w:cs="Arial"/>
        <w:noProof/>
        <w:sz w:val="20"/>
        <w:szCs w:val="20"/>
      </w:rPr>
      <w:fldChar w:fldCharType="separate"/>
    </w:r>
    <w:r w:rsidR="00970810">
      <w:rPr>
        <w:rFonts w:ascii="Calibri" w:eastAsia="Calibri" w:hAnsi="Calibri" w:cs="Arial"/>
        <w:noProof/>
        <w:sz w:val="20"/>
        <w:szCs w:val="20"/>
      </w:rPr>
      <w:t>6</w:t>
    </w:r>
    <w:r w:rsidR="00172225" w:rsidRPr="00F564A3">
      <w:rPr>
        <w:rFonts w:ascii="Calibri" w:eastAsia="Calibri" w:hAnsi="Calibri" w:cs="Arial"/>
        <w:noProof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3F76FB" w:rsidRDefault="00CA32BC" w:rsidP="00582B2D">
    <w:pPr>
      <w:outlineLvl w:val="1"/>
      <w:rPr>
        <w:rFonts w:ascii="Calibri" w:eastAsia="Calibri" w:hAnsi="Calibri" w:cs="Arial"/>
        <w:sz w:val="22"/>
        <w:szCs w:val="22"/>
        <w:lang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AEB" w:rsidRDefault="00586AEB" w:rsidP="00C56AFB">
      <w:r>
        <w:separator/>
      </w:r>
    </w:p>
  </w:footnote>
  <w:footnote w:type="continuationSeparator" w:id="0">
    <w:p w:rsidR="00586AEB" w:rsidRDefault="00586AEB" w:rsidP="00C56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0DC" w:rsidRDefault="001060D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0DC" w:rsidRDefault="001060DC" w:rsidP="00FE4B81">
    <w:pPr>
      <w:pStyle w:val="Zhlav"/>
      <w:rPr>
        <w:rFonts w:ascii="Calibri" w:hAnsi="Calibri"/>
        <w:sz w:val="22"/>
        <w:szCs w:val="22"/>
      </w:rPr>
    </w:pPr>
  </w:p>
  <w:p w:rsidR="001060DC" w:rsidRPr="0024322E" w:rsidRDefault="001060DC" w:rsidP="00FE4B81">
    <w:pPr>
      <w:pStyle w:val="Zhlav"/>
      <w:rPr>
        <w:rFonts w:ascii="Calibri" w:hAnsi="Calibri"/>
        <w:sz w:val="22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2BC" w:rsidRPr="001060DC" w:rsidRDefault="001060DC" w:rsidP="001060DC">
    <w:pPr>
      <w:pStyle w:val="Zhlav"/>
      <w:jc w:val="both"/>
    </w:pPr>
    <w:r>
      <w:rPr>
        <w:noProof/>
      </w:rPr>
      <w:drawing>
        <wp:inline distT="0" distB="0" distL="0" distR="0">
          <wp:extent cx="5924550" cy="800100"/>
          <wp:effectExtent l="0" t="0" r="0" b="0"/>
          <wp:docPr id="3" name="Obrázek 3" descr="http://www.sk-cz.eu/download.php?FNAME=1352961105_l139.upl&amp;ANAME=loga_program_ERDF+609x7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http://www.sk-cz.eu/download.php?FNAME=1352961105_l139.upl&amp;ANAME=loga_program_ERDF+609x7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92CBF">
      <w:rPr>
        <w:noProof/>
      </w:rPr>
      <w:tab/>
    </w:r>
    <w:r w:rsidR="00492CBF">
      <w:rPr>
        <w:noProof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CB7"/>
    <w:multiLevelType w:val="multilevel"/>
    <w:tmpl w:val="950C7462"/>
    <w:lvl w:ilvl="0">
      <w:start w:val="1"/>
      <w:numFmt w:val="upperRoman"/>
      <w:lvlText w:val="%1."/>
      <w:lvlJc w:val="left"/>
      <w:pPr>
        <w:ind w:left="397" w:hanging="397"/>
      </w:pPr>
      <w:rPr>
        <w:rFonts w:ascii="Calibri" w:hAnsi="Calibri" w:hint="default"/>
        <w:b/>
        <w:caps/>
        <w:sz w:val="24"/>
      </w:rPr>
    </w:lvl>
    <w:lvl w:ilvl="1">
      <w:start w:val="1"/>
      <w:numFmt w:val="decimal"/>
      <w:lvlText w:val="%2)"/>
      <w:lvlJc w:val="left"/>
      <w:pPr>
        <w:ind w:left="397" w:hanging="397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lowerLetter"/>
      <w:lvlText w:val="%3)"/>
      <w:lvlJc w:val="left"/>
      <w:pPr>
        <w:ind w:left="794" w:hanging="397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134" w:hanging="340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1418" w:hanging="284"/>
      </w:pPr>
      <w:rPr>
        <w:rFonts w:ascii="Symbol" w:hAnsi="Symbol"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02197E"/>
    <w:multiLevelType w:val="hybridMultilevel"/>
    <w:tmpl w:val="5B00AA3E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65F85"/>
    <w:multiLevelType w:val="hybridMultilevel"/>
    <w:tmpl w:val="F5F69CAE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>
    <w:nsid w:val="3AE52090"/>
    <w:multiLevelType w:val="hybridMultilevel"/>
    <w:tmpl w:val="D95AF0D0"/>
    <w:lvl w:ilvl="0" w:tplc="04090003">
      <w:start w:val="1"/>
      <w:numFmt w:val="bullet"/>
      <w:lvlText w:val="o"/>
      <w:lvlJc w:val="left"/>
      <w:pPr>
        <w:ind w:left="1413" w:hanging="705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C1607F6">
      <w:numFmt w:val="bullet"/>
      <w:lvlText w:val="•"/>
      <w:lvlJc w:val="left"/>
      <w:pPr>
        <w:ind w:left="3573" w:hanging="705"/>
      </w:pPr>
      <w:rPr>
        <w:rFonts w:ascii="Calibri" w:eastAsia="Times New Roman" w:hAnsi="Calibri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B1D0E426">
      <w:numFmt w:val="bullet"/>
      <w:lvlText w:val="-"/>
      <w:lvlJc w:val="left"/>
      <w:pPr>
        <w:ind w:left="4668" w:hanging="360"/>
      </w:pPr>
      <w:rPr>
        <w:rFonts w:ascii="Calibri" w:eastAsia="Times New Roman" w:hAnsi="Calibri" w:cs="Calibri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49B60B9A"/>
    <w:multiLevelType w:val="hybridMultilevel"/>
    <w:tmpl w:val="F56E1AEE"/>
    <w:lvl w:ilvl="0" w:tplc="AF98CAA0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15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87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59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31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03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75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478" w:hanging="360"/>
      </w:pPr>
      <w:rPr>
        <w:rFonts w:ascii="Wingdings" w:hAnsi="Wingdings" w:hint="default"/>
      </w:rPr>
    </w:lvl>
  </w:abstractNum>
  <w:abstractNum w:abstractNumId="5">
    <w:nsid w:val="58AD2067"/>
    <w:multiLevelType w:val="hybridMultilevel"/>
    <w:tmpl w:val="A4B8D4B2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414B9C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7">
    <w:nsid w:val="6AFF044A"/>
    <w:multiLevelType w:val="hybridMultilevel"/>
    <w:tmpl w:val="E5E63CB8"/>
    <w:lvl w:ilvl="0" w:tplc="EC5C113C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146" w:hanging="360"/>
      </w:pPr>
    </w:lvl>
    <w:lvl w:ilvl="2" w:tplc="0405001B" w:tentative="1">
      <w:start w:val="1"/>
      <w:numFmt w:val="lowerRoman"/>
      <w:lvlText w:val="%3."/>
      <w:lvlJc w:val="right"/>
      <w:pPr>
        <w:ind w:left="1866" w:hanging="180"/>
      </w:pPr>
    </w:lvl>
    <w:lvl w:ilvl="3" w:tplc="0405000F" w:tentative="1">
      <w:start w:val="1"/>
      <w:numFmt w:val="decimal"/>
      <w:lvlText w:val="%4."/>
      <w:lvlJc w:val="left"/>
      <w:pPr>
        <w:ind w:left="2586" w:hanging="360"/>
      </w:pPr>
    </w:lvl>
    <w:lvl w:ilvl="4" w:tplc="04050019" w:tentative="1">
      <w:start w:val="1"/>
      <w:numFmt w:val="lowerLetter"/>
      <w:lvlText w:val="%5."/>
      <w:lvlJc w:val="left"/>
      <w:pPr>
        <w:ind w:left="3306" w:hanging="360"/>
      </w:pPr>
    </w:lvl>
    <w:lvl w:ilvl="5" w:tplc="0405001B" w:tentative="1">
      <w:start w:val="1"/>
      <w:numFmt w:val="lowerRoman"/>
      <w:lvlText w:val="%6."/>
      <w:lvlJc w:val="right"/>
      <w:pPr>
        <w:ind w:left="4026" w:hanging="180"/>
      </w:pPr>
    </w:lvl>
    <w:lvl w:ilvl="6" w:tplc="0405000F" w:tentative="1">
      <w:start w:val="1"/>
      <w:numFmt w:val="decimal"/>
      <w:lvlText w:val="%7."/>
      <w:lvlJc w:val="left"/>
      <w:pPr>
        <w:ind w:left="4746" w:hanging="360"/>
      </w:pPr>
    </w:lvl>
    <w:lvl w:ilvl="7" w:tplc="04050019" w:tentative="1">
      <w:start w:val="1"/>
      <w:numFmt w:val="lowerLetter"/>
      <w:lvlText w:val="%8."/>
      <w:lvlJc w:val="left"/>
      <w:pPr>
        <w:ind w:left="5466" w:hanging="360"/>
      </w:pPr>
    </w:lvl>
    <w:lvl w:ilvl="8" w:tplc="040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>
    <w:nsid w:val="75405873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9">
    <w:nsid w:val="78483C08"/>
    <w:multiLevelType w:val="multilevel"/>
    <w:tmpl w:val="92EE36B2"/>
    <w:lvl w:ilvl="0">
      <w:start w:val="1"/>
      <w:numFmt w:val="upperLetter"/>
      <w:lvlText w:val="%1."/>
      <w:lvlJc w:val="left"/>
      <w:pPr>
        <w:ind w:left="426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86" w:hanging="720"/>
      </w:pPr>
    </w:lvl>
    <w:lvl w:ilvl="3">
      <w:start w:val="1"/>
      <w:numFmt w:val="upperLetter"/>
      <w:lvlText w:val="%4."/>
      <w:lvlJc w:val="left"/>
      <w:pPr>
        <w:ind w:left="1146" w:hanging="1080"/>
      </w:pPr>
    </w:lvl>
    <w:lvl w:ilvl="4">
      <w:start w:val="1"/>
      <w:numFmt w:val="decimal"/>
      <w:isLgl/>
      <w:lvlText w:val="%1.%2.%3.%4.%5."/>
      <w:lvlJc w:val="left"/>
      <w:pPr>
        <w:ind w:left="1146" w:hanging="1080"/>
      </w:pPr>
    </w:lvl>
    <w:lvl w:ilvl="5">
      <w:start w:val="1"/>
      <w:numFmt w:val="decimal"/>
      <w:isLgl/>
      <w:lvlText w:val="%1.%2.%3.%4.%5.%6."/>
      <w:lvlJc w:val="left"/>
      <w:pPr>
        <w:ind w:left="1506" w:hanging="1440"/>
      </w:pPr>
    </w:lvl>
    <w:lvl w:ilvl="6">
      <w:start w:val="1"/>
      <w:numFmt w:val="decimal"/>
      <w:isLgl/>
      <w:lvlText w:val="%1.%2.%3.%4.%5.%6.%7."/>
      <w:lvlJc w:val="left"/>
      <w:pPr>
        <w:ind w:left="1506" w:hanging="1440"/>
      </w:pPr>
    </w:lvl>
    <w:lvl w:ilvl="7">
      <w:start w:val="1"/>
      <w:numFmt w:val="decimal"/>
      <w:isLgl/>
      <w:lvlText w:val="%1.%2.%3.%4.%5.%6.%7.%8."/>
      <w:lvlJc w:val="left"/>
      <w:pPr>
        <w:ind w:left="1866" w:hanging="1800"/>
      </w:p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</w:lvl>
  </w:abstractNum>
  <w:abstractNum w:abstractNumId="10">
    <w:nsid w:val="7B4F4B28"/>
    <w:multiLevelType w:val="hybridMultilevel"/>
    <w:tmpl w:val="A5321968"/>
    <w:lvl w:ilvl="0" w:tplc="FFFFFFFF">
      <w:start w:val="1"/>
      <w:numFmt w:val="lowerLetter"/>
      <w:lvlText w:val="%1)"/>
      <w:lvlJc w:val="left"/>
      <w:pPr>
        <w:ind w:left="1117" w:hanging="360"/>
      </w:pPr>
    </w:lvl>
    <w:lvl w:ilvl="1" w:tplc="34701966">
      <w:numFmt w:val="bullet"/>
      <w:lvlText w:val="-"/>
      <w:lvlJc w:val="left"/>
      <w:pPr>
        <w:ind w:left="1837" w:hanging="360"/>
      </w:pPr>
      <w:rPr>
        <w:rFonts w:ascii="Times New Roman" w:eastAsia="Calibri" w:hAnsi="Times New Roman" w:cs="Times New Roman"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2557" w:hanging="180"/>
      </w:pPr>
    </w:lvl>
    <w:lvl w:ilvl="3" w:tplc="FFFFFFFF" w:tentative="1">
      <w:start w:val="1"/>
      <w:numFmt w:val="decimal"/>
      <w:lvlText w:val="%4."/>
      <w:lvlJc w:val="left"/>
      <w:pPr>
        <w:ind w:left="3277" w:hanging="360"/>
      </w:pPr>
    </w:lvl>
    <w:lvl w:ilvl="4" w:tplc="FFFFFFFF" w:tentative="1">
      <w:start w:val="1"/>
      <w:numFmt w:val="lowerLetter"/>
      <w:lvlText w:val="%5."/>
      <w:lvlJc w:val="left"/>
      <w:pPr>
        <w:ind w:left="3997" w:hanging="360"/>
      </w:pPr>
    </w:lvl>
    <w:lvl w:ilvl="5" w:tplc="FFFFFFFF" w:tentative="1">
      <w:start w:val="1"/>
      <w:numFmt w:val="lowerRoman"/>
      <w:lvlText w:val="%6."/>
      <w:lvlJc w:val="right"/>
      <w:pPr>
        <w:ind w:left="4717" w:hanging="180"/>
      </w:pPr>
    </w:lvl>
    <w:lvl w:ilvl="6" w:tplc="FFFFFFFF" w:tentative="1">
      <w:start w:val="1"/>
      <w:numFmt w:val="decimal"/>
      <w:lvlText w:val="%7."/>
      <w:lvlJc w:val="left"/>
      <w:pPr>
        <w:ind w:left="5437" w:hanging="360"/>
      </w:pPr>
    </w:lvl>
    <w:lvl w:ilvl="7" w:tplc="FFFFFFFF" w:tentative="1">
      <w:start w:val="1"/>
      <w:numFmt w:val="lowerLetter"/>
      <w:lvlText w:val="%8."/>
      <w:lvlJc w:val="left"/>
      <w:pPr>
        <w:ind w:left="6157" w:hanging="360"/>
      </w:pPr>
    </w:lvl>
    <w:lvl w:ilvl="8" w:tplc="FFFFFFFF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1">
    <w:nsid w:val="7D54596C"/>
    <w:multiLevelType w:val="hybridMultilevel"/>
    <w:tmpl w:val="6936BE00"/>
    <w:lvl w:ilvl="0" w:tplc="AF98CAA0">
      <w:start w:val="2"/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0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7FBE77EA"/>
    <w:multiLevelType w:val="hybridMultilevel"/>
    <w:tmpl w:val="B4187C76"/>
    <w:lvl w:ilvl="0" w:tplc="04090003">
      <w:start w:val="1"/>
      <w:numFmt w:val="bullet"/>
      <w:lvlText w:val="o"/>
      <w:lvlJc w:val="left"/>
      <w:pPr>
        <w:ind w:left="1413" w:hanging="705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C1607F6">
      <w:numFmt w:val="bullet"/>
      <w:lvlText w:val="•"/>
      <w:lvlJc w:val="left"/>
      <w:pPr>
        <w:ind w:left="3573" w:hanging="705"/>
      </w:pPr>
      <w:rPr>
        <w:rFonts w:ascii="Calibri" w:eastAsia="Times New Roman" w:hAnsi="Calibri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B1D0E426">
      <w:numFmt w:val="bullet"/>
      <w:lvlText w:val="-"/>
      <w:lvlJc w:val="left"/>
      <w:pPr>
        <w:ind w:left="4668" w:hanging="360"/>
      </w:pPr>
      <w:rPr>
        <w:rFonts w:ascii="Calibri" w:eastAsia="Times New Roman" w:hAnsi="Calibri" w:cs="Calibri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upperRoman"/>
        <w:lvlText w:val="%1."/>
        <w:lvlJc w:val="left"/>
        <w:pPr>
          <w:ind w:left="397" w:hanging="397"/>
        </w:pPr>
        <w:rPr>
          <w:rFonts w:ascii="Calibri" w:hAnsi="Calibri" w:hint="default"/>
          <w:b/>
          <w:caps/>
          <w:sz w:val="24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397" w:hanging="397"/>
        </w:pPr>
        <w:rPr>
          <w:rFonts w:ascii="Calibri" w:hAnsi="Calibri" w:hint="default"/>
          <w:b/>
          <w:i w:val="0"/>
          <w:sz w:val="24"/>
        </w:rPr>
      </w:lvl>
    </w:lvlOverride>
    <w:lvlOverride w:ilvl="2">
      <w:lvl w:ilvl="2">
        <w:start w:val="1"/>
        <w:numFmt w:val="lowerLetter"/>
        <w:lvlText w:val="%3)"/>
        <w:lvlJc w:val="left"/>
        <w:pPr>
          <w:ind w:left="794" w:hanging="397"/>
        </w:pPr>
        <w:rPr>
          <w:rFonts w:asciiTheme="minorHAnsi" w:hAnsiTheme="minorHAns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Cs w:val="0"/>
          <w:u w:val="none"/>
          <w:vertAlign w:val="baseline"/>
          <w:em w:val="none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134" w:hanging="340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"/>
        <w:lvlJc w:val="left"/>
        <w:pPr>
          <w:ind w:left="1418" w:hanging="284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8"/>
  </w:num>
  <w:num w:numId="6">
    <w:abstractNumId w:val="12"/>
  </w:num>
  <w:num w:numId="7">
    <w:abstractNumId w:val="4"/>
  </w:num>
  <w:num w:numId="8">
    <w:abstractNumId w:val="3"/>
  </w:num>
  <w:num w:numId="9">
    <w:abstractNumId w:val="11"/>
  </w:num>
  <w:num w:numId="10">
    <w:abstractNumId w:val="7"/>
  </w:num>
  <w:num w:numId="11">
    <w:abstractNumId w:val="1"/>
  </w:num>
  <w:num w:numId="12">
    <w:abstractNumId w:val="2"/>
  </w:num>
  <w:num w:numId="13">
    <w:abstractNumId w:val="5"/>
  </w:num>
  <w:num w:numId="14">
    <w:abstractNumId w:val="6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C56AFB"/>
    <w:rsid w:val="00006787"/>
    <w:rsid w:val="00007EA0"/>
    <w:rsid w:val="00017A23"/>
    <w:rsid w:val="00043608"/>
    <w:rsid w:val="00074BCA"/>
    <w:rsid w:val="000A30BD"/>
    <w:rsid w:val="000B0905"/>
    <w:rsid w:val="000B5370"/>
    <w:rsid w:val="000D51B0"/>
    <w:rsid w:val="000F1BFF"/>
    <w:rsid w:val="001060DC"/>
    <w:rsid w:val="00134EF7"/>
    <w:rsid w:val="00172225"/>
    <w:rsid w:val="00182380"/>
    <w:rsid w:val="00193111"/>
    <w:rsid w:val="001B1DC5"/>
    <w:rsid w:val="001E0EC6"/>
    <w:rsid w:val="0021210E"/>
    <w:rsid w:val="0022041D"/>
    <w:rsid w:val="00244536"/>
    <w:rsid w:val="002640EE"/>
    <w:rsid w:val="00284397"/>
    <w:rsid w:val="002D463F"/>
    <w:rsid w:val="002D4729"/>
    <w:rsid w:val="002F62EF"/>
    <w:rsid w:val="00315E9C"/>
    <w:rsid w:val="00316A00"/>
    <w:rsid w:val="003214F5"/>
    <w:rsid w:val="00347864"/>
    <w:rsid w:val="0035703C"/>
    <w:rsid w:val="00382130"/>
    <w:rsid w:val="00395E2D"/>
    <w:rsid w:val="00396388"/>
    <w:rsid w:val="003B573C"/>
    <w:rsid w:val="003C790D"/>
    <w:rsid w:val="003D1A9E"/>
    <w:rsid w:val="00405739"/>
    <w:rsid w:val="00415725"/>
    <w:rsid w:val="00433467"/>
    <w:rsid w:val="00452697"/>
    <w:rsid w:val="004543B9"/>
    <w:rsid w:val="00456E26"/>
    <w:rsid w:val="004652C1"/>
    <w:rsid w:val="00472477"/>
    <w:rsid w:val="00475B75"/>
    <w:rsid w:val="00492CBF"/>
    <w:rsid w:val="00495CFD"/>
    <w:rsid w:val="004A521A"/>
    <w:rsid w:val="004A785F"/>
    <w:rsid w:val="004D7A24"/>
    <w:rsid w:val="004F0CD8"/>
    <w:rsid w:val="00504883"/>
    <w:rsid w:val="005062FC"/>
    <w:rsid w:val="005151AD"/>
    <w:rsid w:val="0053014E"/>
    <w:rsid w:val="00533A82"/>
    <w:rsid w:val="00545541"/>
    <w:rsid w:val="00555EE2"/>
    <w:rsid w:val="00572C40"/>
    <w:rsid w:val="00582B2D"/>
    <w:rsid w:val="00586AEB"/>
    <w:rsid w:val="0059378D"/>
    <w:rsid w:val="005D12E2"/>
    <w:rsid w:val="005F655A"/>
    <w:rsid w:val="00632E4E"/>
    <w:rsid w:val="006B1C53"/>
    <w:rsid w:val="006E1C38"/>
    <w:rsid w:val="007560E9"/>
    <w:rsid w:val="00763FCF"/>
    <w:rsid w:val="007B074D"/>
    <w:rsid w:val="007C1508"/>
    <w:rsid w:val="007F2C89"/>
    <w:rsid w:val="00825AFA"/>
    <w:rsid w:val="008278CF"/>
    <w:rsid w:val="00832770"/>
    <w:rsid w:val="00863154"/>
    <w:rsid w:val="008632B3"/>
    <w:rsid w:val="008647A6"/>
    <w:rsid w:val="008C2A9E"/>
    <w:rsid w:val="008F01B3"/>
    <w:rsid w:val="00943DBE"/>
    <w:rsid w:val="00946447"/>
    <w:rsid w:val="009661DF"/>
    <w:rsid w:val="00970810"/>
    <w:rsid w:val="009D1955"/>
    <w:rsid w:val="009F5FE2"/>
    <w:rsid w:val="009F67BD"/>
    <w:rsid w:val="00A45FD9"/>
    <w:rsid w:val="00A763E8"/>
    <w:rsid w:val="00A908E9"/>
    <w:rsid w:val="00A97707"/>
    <w:rsid w:val="00AA2145"/>
    <w:rsid w:val="00AB64DB"/>
    <w:rsid w:val="00AC0C78"/>
    <w:rsid w:val="00AC177D"/>
    <w:rsid w:val="00AC374F"/>
    <w:rsid w:val="00AC4F47"/>
    <w:rsid w:val="00AD76D0"/>
    <w:rsid w:val="00AF372C"/>
    <w:rsid w:val="00B02F91"/>
    <w:rsid w:val="00B113BF"/>
    <w:rsid w:val="00B21F22"/>
    <w:rsid w:val="00B26C1F"/>
    <w:rsid w:val="00B3781F"/>
    <w:rsid w:val="00B42EB9"/>
    <w:rsid w:val="00B67877"/>
    <w:rsid w:val="00B70851"/>
    <w:rsid w:val="00B7092F"/>
    <w:rsid w:val="00BA4691"/>
    <w:rsid w:val="00BB4522"/>
    <w:rsid w:val="00BE039B"/>
    <w:rsid w:val="00C00FC7"/>
    <w:rsid w:val="00C0425D"/>
    <w:rsid w:val="00C12F8C"/>
    <w:rsid w:val="00C16B0C"/>
    <w:rsid w:val="00C23C7C"/>
    <w:rsid w:val="00C2794A"/>
    <w:rsid w:val="00C55472"/>
    <w:rsid w:val="00C56AFB"/>
    <w:rsid w:val="00C57D91"/>
    <w:rsid w:val="00CA32BC"/>
    <w:rsid w:val="00CD134D"/>
    <w:rsid w:val="00CD62FB"/>
    <w:rsid w:val="00CE7CC9"/>
    <w:rsid w:val="00CF5B82"/>
    <w:rsid w:val="00D41EC2"/>
    <w:rsid w:val="00D54C1C"/>
    <w:rsid w:val="00D737A8"/>
    <w:rsid w:val="00D813B3"/>
    <w:rsid w:val="00D83E3D"/>
    <w:rsid w:val="00D93AF1"/>
    <w:rsid w:val="00DD48E5"/>
    <w:rsid w:val="00DE389A"/>
    <w:rsid w:val="00E215BC"/>
    <w:rsid w:val="00E4303E"/>
    <w:rsid w:val="00E46EE3"/>
    <w:rsid w:val="00E710D7"/>
    <w:rsid w:val="00E7127F"/>
    <w:rsid w:val="00E7265C"/>
    <w:rsid w:val="00E86AD3"/>
    <w:rsid w:val="00E86B0A"/>
    <w:rsid w:val="00EB0C91"/>
    <w:rsid w:val="00EB7311"/>
    <w:rsid w:val="00EC4643"/>
    <w:rsid w:val="00EF7980"/>
    <w:rsid w:val="00F3081C"/>
    <w:rsid w:val="00F8499E"/>
    <w:rsid w:val="00F96DAD"/>
    <w:rsid w:val="00FC644C"/>
    <w:rsid w:val="00FC71CE"/>
    <w:rsid w:val="00FE4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D1A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next w:val="Normln"/>
    <w:link w:val="Nadpis3Char"/>
    <w:uiPriority w:val="9"/>
    <w:qFormat/>
    <w:rsid w:val="003D1A9E"/>
    <w:pPr>
      <w:keepNext w:val="0"/>
      <w:keepLines w:val="0"/>
      <w:spacing w:before="0"/>
      <w:ind w:left="794" w:hanging="397"/>
      <w:jc w:val="both"/>
      <w:outlineLvl w:val="2"/>
    </w:pPr>
    <w:rPr>
      <w:rFonts w:ascii="Calibri" w:eastAsia="Calibri" w:hAnsi="Calibri" w:cs="Arial"/>
      <w:b w:val="0"/>
      <w:bCs w:val="0"/>
      <w:color w:val="auto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3D1A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1A9E"/>
    <w:rPr>
      <w:rFonts w:cs="Arial"/>
      <w:sz w:val="24"/>
      <w:szCs w:val="24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06787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06787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AFB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D1A9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next w:val="Normln"/>
    <w:link w:val="Nadpis3Char"/>
    <w:uiPriority w:val="9"/>
    <w:qFormat/>
    <w:rsid w:val="003D1A9E"/>
    <w:pPr>
      <w:keepNext w:val="0"/>
      <w:keepLines w:val="0"/>
      <w:spacing w:before="0"/>
      <w:ind w:left="794" w:hanging="397"/>
      <w:jc w:val="both"/>
      <w:outlineLvl w:val="2"/>
    </w:pPr>
    <w:rPr>
      <w:rFonts w:ascii="Calibri" w:eastAsia="Calibri" w:hAnsi="Calibri" w:cs="Arial"/>
      <w:b w:val="0"/>
      <w:bCs w:val="0"/>
      <w:color w:val="auto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56AFB"/>
    <w:rPr>
      <w:color w:val="0000FF"/>
      <w:u w:val="single"/>
    </w:rPr>
  </w:style>
  <w:style w:type="paragraph" w:styleId="Zhlav">
    <w:name w:val="header"/>
    <w:basedOn w:val="Normln"/>
    <w:link w:val="ZhlavChar"/>
    <w:rsid w:val="00C56AF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C56AF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C56AF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56AFB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45541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94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94A"/>
    <w:rPr>
      <w:rFonts w:ascii="Tahoma" w:eastAsia="Times New Roman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2B3"/>
    <w:rPr>
      <w:color w:val="0000FF"/>
    </w:rPr>
  </w:style>
  <w:style w:type="character" w:customStyle="1" w:styleId="ZkladntextChar">
    <w:name w:val="Základní text Char"/>
    <w:basedOn w:val="Standardnpsmoodstavce"/>
    <w:link w:val="Zkladntext"/>
    <w:rsid w:val="008632B3"/>
    <w:rPr>
      <w:rFonts w:ascii="Times New Roman" w:eastAsia="Times New Roman" w:hAnsi="Times New Roman"/>
      <w:color w:val="0000FF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3821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8213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8213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821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82130"/>
    <w:rPr>
      <w:rFonts w:ascii="Times New Roman" w:eastAsia="Times New Roman" w:hAnsi="Times New Roman"/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3D1A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D1A9E"/>
    <w:rPr>
      <w:rFonts w:cs="Arial"/>
      <w:sz w:val="24"/>
      <w:szCs w:val="24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006787"/>
    <w:pPr>
      <w:tabs>
        <w:tab w:val="left" w:pos="1105"/>
      </w:tabs>
      <w:suppressAutoHyphens/>
      <w:spacing w:before="120"/>
      <w:ind w:left="397"/>
      <w:jc w:val="center"/>
    </w:pPr>
    <w:rPr>
      <w:rFonts w:ascii="Calibri" w:hAnsi="Calibri"/>
      <w:b/>
      <w:bCs/>
      <w:color w:val="00000A"/>
      <w:kern w:val="1"/>
      <w:sz w:val="36"/>
      <w:szCs w:val="3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006787"/>
    <w:rPr>
      <w:rFonts w:eastAsia="Times New Roman"/>
      <w:b/>
      <w:bCs/>
      <w:color w:val="00000A"/>
      <w:kern w:val="1"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7A678A-8ED7-4247-867E-AC351A88E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1710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11777</CharactersWithSpaces>
  <SharedDoc>false</SharedDoc>
  <HLinks>
    <vt:vector size="6" baseType="variant">
      <vt:variant>
        <vt:i4>4980832</vt:i4>
      </vt:variant>
      <vt:variant>
        <vt:i4>0</vt:i4>
      </vt:variant>
      <vt:variant>
        <vt:i4>0</vt:i4>
      </vt:variant>
      <vt:variant>
        <vt:i4>5</vt:i4>
      </vt:variant>
      <vt:variant>
        <vt:lpwstr>mailto:novotny@grantikacs.com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bidova</cp:lastModifiedBy>
  <cp:revision>7</cp:revision>
  <cp:lastPrinted>2014-07-16T13:17:00Z</cp:lastPrinted>
  <dcterms:created xsi:type="dcterms:W3CDTF">2014-09-03T13:00:00Z</dcterms:created>
  <dcterms:modified xsi:type="dcterms:W3CDTF">2014-11-25T08:31:00Z</dcterms:modified>
</cp:coreProperties>
</file>