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287F8" w14:textId="77777777" w:rsidR="003E2E41" w:rsidRDefault="006F0BC7" w:rsidP="006F0BC7">
      <w:pPr>
        <w:spacing w:before="120"/>
        <w:ind w:left="828" w:hanging="828"/>
        <w:jc w:val="center"/>
        <w:rPr>
          <w:rFonts w:ascii="Arial" w:hAnsi="Arial" w:cs="Arial"/>
          <w:b/>
          <w:caps/>
          <w:snapToGrid w:val="0"/>
          <w:sz w:val="52"/>
        </w:rPr>
      </w:pPr>
      <w:bookmarkStart w:id="0" w:name="_GoBack"/>
      <w:bookmarkEnd w:id="0"/>
      <w:r>
        <w:rPr>
          <w:noProof/>
        </w:rPr>
        <w:drawing>
          <wp:inline distT="0" distB="0" distL="0" distR="0" wp14:anchorId="725E78D5" wp14:editId="2D4E854E">
            <wp:extent cx="2905125" cy="676275"/>
            <wp:effectExtent l="0" t="0" r="9525"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a:extLst>
                        <a:ext uri="{28A0092B-C50C-407E-A947-70E740481C1C}">
                          <a14:useLocalDpi xmlns:a14="http://schemas.microsoft.com/office/drawing/2010/main" val="0"/>
                        </a:ext>
                      </a:extLst>
                    </a:blip>
                    <a:srcRect l="4672" t="16444" r="6543" b="17780"/>
                    <a:stretch>
                      <a:fillRect/>
                    </a:stretch>
                  </pic:blipFill>
                  <pic:spPr bwMode="auto">
                    <a:xfrm>
                      <a:off x="0" y="0"/>
                      <a:ext cx="2905125" cy="676275"/>
                    </a:xfrm>
                    <a:prstGeom prst="rect">
                      <a:avLst/>
                    </a:prstGeom>
                    <a:noFill/>
                    <a:ln>
                      <a:noFill/>
                    </a:ln>
                  </pic:spPr>
                </pic:pic>
              </a:graphicData>
            </a:graphic>
          </wp:inline>
        </w:drawing>
      </w:r>
    </w:p>
    <w:p w14:paraId="1F771DEC" w14:textId="77777777" w:rsidR="003E2E41" w:rsidRDefault="003E2E41" w:rsidP="003E2E41">
      <w:pPr>
        <w:spacing w:before="120"/>
        <w:ind w:left="828" w:hanging="828"/>
        <w:jc w:val="center"/>
        <w:rPr>
          <w:rFonts w:ascii="Arial" w:hAnsi="Arial" w:cs="Arial"/>
          <w:b/>
          <w:caps/>
          <w:snapToGrid w:val="0"/>
          <w:sz w:val="52"/>
        </w:rPr>
      </w:pPr>
    </w:p>
    <w:p w14:paraId="37C39EA2" w14:textId="77777777" w:rsidR="003E2E41" w:rsidRDefault="003E2E41" w:rsidP="003E2E41">
      <w:pPr>
        <w:spacing w:before="120"/>
        <w:ind w:left="828" w:hanging="828"/>
        <w:jc w:val="center"/>
        <w:rPr>
          <w:rFonts w:ascii="Arial" w:hAnsi="Arial" w:cs="Arial"/>
          <w:b/>
          <w:caps/>
          <w:snapToGrid w:val="0"/>
          <w:sz w:val="52"/>
        </w:rPr>
      </w:pPr>
    </w:p>
    <w:p w14:paraId="66A973A8" w14:textId="77777777" w:rsidR="003E2E41" w:rsidRDefault="003E2E41" w:rsidP="003E2E41">
      <w:pPr>
        <w:spacing w:before="120"/>
        <w:rPr>
          <w:rFonts w:ascii="Arial" w:hAnsi="Arial" w:cs="Arial"/>
          <w:b/>
          <w:caps/>
          <w:snapToGrid w:val="0"/>
          <w:sz w:val="52"/>
        </w:rPr>
      </w:pPr>
    </w:p>
    <w:p w14:paraId="0DC6E6D3" w14:textId="77777777" w:rsidR="003E2E41" w:rsidRDefault="003E2E41" w:rsidP="003E2E41">
      <w:pPr>
        <w:spacing w:before="120"/>
        <w:ind w:left="828" w:hanging="828"/>
        <w:jc w:val="center"/>
        <w:rPr>
          <w:rFonts w:ascii="Arial" w:hAnsi="Arial" w:cs="Arial"/>
          <w:b/>
          <w:caps/>
          <w:snapToGrid w:val="0"/>
          <w:sz w:val="52"/>
        </w:rPr>
      </w:pPr>
      <w:r>
        <w:rPr>
          <w:rFonts w:ascii="Arial" w:hAnsi="Arial" w:cs="Arial"/>
          <w:b/>
          <w:caps/>
          <w:snapToGrid w:val="0"/>
          <w:sz w:val="52"/>
        </w:rPr>
        <w:t>ZADÁVACÍ DOKUMENTACE</w:t>
      </w:r>
    </w:p>
    <w:p w14:paraId="2291EA9F" w14:textId="77777777" w:rsidR="003E2E41" w:rsidRPr="002A647F" w:rsidRDefault="003E2E41" w:rsidP="003E2E41">
      <w:pPr>
        <w:spacing w:before="120"/>
        <w:ind w:left="851" w:hanging="1277"/>
        <w:jc w:val="center"/>
        <w:rPr>
          <w:b/>
          <w:sz w:val="40"/>
          <w:szCs w:val="40"/>
        </w:rPr>
      </w:pPr>
      <w:r>
        <w:rPr>
          <w:b/>
          <w:sz w:val="40"/>
          <w:szCs w:val="40"/>
        </w:rPr>
        <w:t xml:space="preserve">na zakázku </w:t>
      </w:r>
      <w:r w:rsidR="007F21BE">
        <w:rPr>
          <w:b/>
          <w:sz w:val="40"/>
          <w:szCs w:val="40"/>
        </w:rPr>
        <w:t>malého rozsahu</w:t>
      </w:r>
      <w:r>
        <w:rPr>
          <w:b/>
          <w:sz w:val="40"/>
          <w:szCs w:val="40"/>
        </w:rPr>
        <w:t xml:space="preserve"> pro projekt: </w:t>
      </w:r>
    </w:p>
    <w:p w14:paraId="52E2918E" w14:textId="77777777" w:rsidR="003E2E41" w:rsidRPr="003E2E41" w:rsidRDefault="003E2E41" w:rsidP="003E2E41">
      <w:pPr>
        <w:pStyle w:val="Zkladntext"/>
        <w:spacing w:line="240" w:lineRule="atLeast"/>
        <w:ind w:left="2880" w:hanging="2880"/>
        <w:rPr>
          <w:b w:val="0"/>
          <w:snapToGrid w:val="0"/>
          <w:u w:val="none"/>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8F6CC7A" w14:textId="77777777" w:rsidR="003E2E41" w:rsidRPr="003E2E41" w:rsidRDefault="003E2E41" w:rsidP="003E2E41">
      <w:pPr>
        <w:pStyle w:val="Zkladntext"/>
        <w:spacing w:line="240" w:lineRule="atLeast"/>
        <w:ind w:left="2880" w:hanging="2880"/>
        <w:rPr>
          <w:b w:val="0"/>
          <w:snapToGrid w:val="0"/>
          <w:u w:val="none"/>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0F0F40A3" w14:textId="77777777" w:rsidR="003E2E41" w:rsidRPr="003E2E41" w:rsidRDefault="003E2E41" w:rsidP="003E2E41">
      <w:pPr>
        <w:pStyle w:val="Zkladntext"/>
        <w:spacing w:line="240" w:lineRule="atLeast"/>
        <w:ind w:left="2880" w:hanging="2880"/>
        <w:jc w:val="center"/>
        <w:rPr>
          <w:b w:val="0"/>
          <w:snapToGrid w:val="0"/>
          <w:sz w:val="24"/>
          <w:szCs w:val="24"/>
          <w:u w:val="none"/>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72F584C" w14:textId="77777777" w:rsidR="003E2E41" w:rsidRPr="00365314" w:rsidRDefault="003331CD" w:rsidP="003E2E41">
      <w:pPr>
        <w:autoSpaceDE w:val="0"/>
        <w:autoSpaceDN w:val="0"/>
        <w:adjustRightInd w:val="0"/>
        <w:jc w:val="center"/>
        <w:rPr>
          <w:rFonts w:ascii="Arial" w:hAnsi="Arial" w:cs="Arial"/>
          <w:b/>
          <w:sz w:val="32"/>
          <w:szCs w:val="32"/>
        </w:rPr>
      </w:pPr>
      <w:r>
        <w:rPr>
          <w:rFonts w:ascii="Arial" w:hAnsi="Arial" w:cs="Arial"/>
          <w:b/>
          <w:sz w:val="32"/>
          <w:szCs w:val="32"/>
        </w:rPr>
        <w:t>Doplnění sběru separovaných od</w:t>
      </w:r>
      <w:r w:rsidR="002A4B47">
        <w:rPr>
          <w:rFonts w:ascii="Arial" w:hAnsi="Arial" w:cs="Arial"/>
          <w:b/>
          <w:sz w:val="32"/>
          <w:szCs w:val="32"/>
        </w:rPr>
        <w:t>padů ve městě Luhačovice</w:t>
      </w:r>
    </w:p>
    <w:p w14:paraId="4E5B4675"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EAAD118"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A24505A"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7E2B3CDF"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BCB2F58"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CE43862"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7A53D347" w14:textId="77777777" w:rsidR="003E2E41" w:rsidRPr="003E2E41" w:rsidRDefault="003E2E41" w:rsidP="003E2E41">
      <w:pPr>
        <w:spacing w:before="120"/>
        <w:ind w:left="2940" w:hanging="294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7CDD3629" w14:textId="77777777" w:rsidR="003E2E41" w:rsidRPr="003E2E41" w:rsidRDefault="003E2E41" w:rsidP="003E2E41">
      <w:pPr>
        <w:spacing w:before="12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D73CE56" w14:textId="77777777" w:rsidR="003E2E41" w:rsidRPr="003E2E41" w:rsidRDefault="003E2E41" w:rsidP="003E2E41">
      <w:pPr>
        <w:spacing w:before="12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EBF946D" w14:textId="77777777" w:rsidR="003E2E41" w:rsidRPr="003E2E41" w:rsidRDefault="003E2E41" w:rsidP="003E2E41">
      <w:pPr>
        <w:spacing w:before="120"/>
        <w:rPr>
          <w:snapToGrid w:val="0"/>
          <w:sz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6AE1BF9" w14:textId="77777777" w:rsidR="003E2E41" w:rsidRPr="00A95D2F" w:rsidRDefault="003E2E41" w:rsidP="00AF65A8">
      <w:pPr>
        <w:spacing w:before="120"/>
        <w:rPr>
          <w:rFonts w:ascii="Arial" w:hAnsi="Arial" w:cs="Arial"/>
          <w:b/>
          <w:snapToGrid w:val="0"/>
          <w:sz w:val="28"/>
          <w:u w:val="single"/>
        </w:rPr>
      </w:pPr>
      <w:r w:rsidRPr="00A95D2F">
        <w:rPr>
          <w:rFonts w:ascii="Arial" w:hAnsi="Arial" w:cs="Arial"/>
          <w:b/>
          <w:snapToGrid w:val="0"/>
          <w:sz w:val="28"/>
          <w:u w:val="single"/>
        </w:rPr>
        <w:t xml:space="preserve">Zadavatel: </w:t>
      </w:r>
    </w:p>
    <w:p w14:paraId="2073FB65" w14:textId="77777777" w:rsidR="00405020" w:rsidRDefault="002A4B47" w:rsidP="00405020">
      <w:pPr>
        <w:pStyle w:val="Nzev"/>
        <w:jc w:val="left"/>
        <w:rPr>
          <w:rFonts w:ascii="Arial" w:hAnsi="Arial" w:cs="Arial"/>
          <w:b w:val="0"/>
          <w:emboss w:val="0"/>
          <w:color w:val="auto"/>
          <w:sz w:val="28"/>
          <w:szCs w:val="28"/>
          <w:u w:val="none"/>
        </w:rPr>
      </w:pPr>
      <w:r>
        <w:rPr>
          <w:rFonts w:ascii="Arial" w:hAnsi="Arial" w:cs="Arial"/>
          <w:b w:val="0"/>
          <w:emboss w:val="0"/>
          <w:color w:val="auto"/>
          <w:sz w:val="28"/>
          <w:szCs w:val="28"/>
          <w:u w:val="none"/>
        </w:rPr>
        <w:t xml:space="preserve">Město Luhačovice, </w:t>
      </w:r>
      <w:r w:rsidRPr="002A4B47">
        <w:rPr>
          <w:rFonts w:ascii="Arial" w:hAnsi="Arial" w:cs="Arial"/>
          <w:b w:val="0"/>
          <w:emboss w:val="0"/>
          <w:color w:val="auto"/>
          <w:sz w:val="28"/>
          <w:szCs w:val="28"/>
          <w:u w:val="none"/>
        </w:rPr>
        <w:t>763 26 Luhačovice, náměstí 28.</w:t>
      </w:r>
      <w:r w:rsidR="00092519">
        <w:rPr>
          <w:rFonts w:ascii="Arial" w:hAnsi="Arial" w:cs="Arial"/>
          <w:b w:val="0"/>
          <w:emboss w:val="0"/>
          <w:color w:val="auto"/>
          <w:sz w:val="28"/>
          <w:szCs w:val="28"/>
          <w:u w:val="none"/>
        </w:rPr>
        <w:t xml:space="preserve"> </w:t>
      </w:r>
      <w:r w:rsidRPr="002A4B47">
        <w:rPr>
          <w:rFonts w:ascii="Arial" w:hAnsi="Arial" w:cs="Arial"/>
          <w:b w:val="0"/>
          <w:emboss w:val="0"/>
          <w:color w:val="auto"/>
          <w:sz w:val="28"/>
          <w:szCs w:val="28"/>
          <w:u w:val="none"/>
        </w:rPr>
        <w:t>října 543</w:t>
      </w:r>
    </w:p>
    <w:p w14:paraId="1C8026AA" w14:textId="77777777" w:rsidR="00AF65A8" w:rsidRPr="00405020" w:rsidRDefault="00AF65A8" w:rsidP="00405020">
      <w:pPr>
        <w:pStyle w:val="Nzev"/>
        <w:jc w:val="left"/>
        <w:rPr>
          <w:rFonts w:ascii="Arial" w:hAnsi="Arial" w:cs="Arial"/>
          <w:b w:val="0"/>
          <w:emboss w:val="0"/>
          <w:color w:val="auto"/>
          <w:sz w:val="28"/>
          <w:szCs w:val="28"/>
          <w:u w:val="none"/>
        </w:rPr>
      </w:pPr>
    </w:p>
    <w:p w14:paraId="7B57FA7B" w14:textId="77777777" w:rsidR="003E2E41" w:rsidRPr="00A95D2F" w:rsidRDefault="003E2E41" w:rsidP="003E2E41">
      <w:pPr>
        <w:spacing w:before="120"/>
        <w:rPr>
          <w:rFonts w:ascii="Arial" w:hAnsi="Arial" w:cs="Arial"/>
          <w:b/>
          <w:snapToGrid w:val="0"/>
          <w:sz w:val="28"/>
          <w:u w:val="single"/>
        </w:rPr>
      </w:pPr>
      <w:r w:rsidRPr="00A95D2F">
        <w:rPr>
          <w:rFonts w:ascii="Arial" w:hAnsi="Arial" w:cs="Arial"/>
          <w:b/>
          <w:snapToGrid w:val="0"/>
          <w:sz w:val="28"/>
          <w:u w:val="single"/>
        </w:rPr>
        <w:t xml:space="preserve">Osoba pověřená výkonem zadavatelských činností:  </w:t>
      </w:r>
      <w:r w:rsidRPr="00A95D2F">
        <w:rPr>
          <w:rFonts w:ascii="Arial" w:hAnsi="Arial" w:cs="Arial"/>
          <w:b/>
          <w:snapToGrid w:val="0"/>
          <w:sz w:val="28"/>
          <w:u w:val="single"/>
        </w:rPr>
        <w:tab/>
      </w:r>
    </w:p>
    <w:p w14:paraId="79313FC2" w14:textId="77777777" w:rsidR="003E2E41" w:rsidRPr="002A647F" w:rsidRDefault="003E2E41" w:rsidP="003E2E41">
      <w:pPr>
        <w:spacing w:before="120"/>
        <w:rPr>
          <w:rFonts w:ascii="Arial" w:hAnsi="Arial" w:cs="Arial"/>
          <w:snapToGrid w:val="0"/>
          <w:sz w:val="28"/>
        </w:rPr>
      </w:pPr>
      <w:r>
        <w:rPr>
          <w:rFonts w:ascii="Arial" w:hAnsi="Arial" w:cs="Arial"/>
          <w:snapToGrid w:val="0"/>
          <w:sz w:val="28"/>
        </w:rPr>
        <w:t>Mgr. Miroslava Pilařová, 751 14 Dřevohostice, Lipová 126</w:t>
      </w:r>
    </w:p>
    <w:p w14:paraId="7167F813" w14:textId="77777777" w:rsidR="003E2E41" w:rsidRDefault="003E2E41" w:rsidP="003E2E41">
      <w:pPr>
        <w:spacing w:before="120"/>
        <w:rPr>
          <w:snapToGrid w:val="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3CA4E1D2" w14:textId="77777777" w:rsidR="00405020" w:rsidRDefault="00405020" w:rsidP="003E2E41">
      <w:pPr>
        <w:spacing w:before="120"/>
        <w:rPr>
          <w:snapToGrid w:val="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C7804F1" w14:textId="77777777" w:rsidR="00405020" w:rsidRPr="003E2E41" w:rsidRDefault="00405020" w:rsidP="003E2E41">
      <w:pPr>
        <w:spacing w:before="120"/>
        <w:rPr>
          <w:snapToGrid w:val="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3624840" w14:textId="77777777" w:rsidR="003E2E41" w:rsidRDefault="003E2E41" w:rsidP="003E2E41">
      <w:pPr>
        <w:spacing w:before="120"/>
        <w:outlineLvl w:val="0"/>
        <w:rPr>
          <w:rFonts w:ascii="Arial" w:hAnsi="Arial" w:cs="Arial"/>
          <w:snapToGrid w:val="0"/>
          <w:sz w:val="28"/>
        </w:rPr>
      </w:pPr>
    </w:p>
    <w:p w14:paraId="2C7A89A8" w14:textId="77777777" w:rsidR="003E2E41" w:rsidRPr="006367A7" w:rsidRDefault="003E2E41" w:rsidP="003E2E41">
      <w:pPr>
        <w:spacing w:before="120"/>
        <w:rPr>
          <w:rFonts w:ascii="Arial" w:hAnsi="Arial" w:cs="Arial"/>
          <w:b/>
          <w:snapToGrid w:val="0"/>
          <w:sz w:val="24"/>
          <w:szCs w:val="24"/>
        </w:rPr>
      </w:pPr>
      <w:r>
        <w:rPr>
          <w:rFonts w:ascii="Arial" w:hAnsi="Arial" w:cs="Arial"/>
          <w:b/>
          <w:snapToGrid w:val="0"/>
          <w:sz w:val="24"/>
          <w:szCs w:val="24"/>
        </w:rPr>
        <w:t xml:space="preserve">Obsah: </w:t>
      </w:r>
    </w:p>
    <w:p w14:paraId="6FF958CB" w14:textId="77777777" w:rsidR="00BF1DFB" w:rsidRDefault="003E2E41">
      <w:pPr>
        <w:pStyle w:val="Obsah1"/>
        <w:tabs>
          <w:tab w:val="right" w:leader="dot" w:pos="9062"/>
        </w:tabs>
        <w:rPr>
          <w:rFonts w:asciiTheme="minorHAnsi" w:eastAsiaTheme="minorEastAsia" w:hAnsiTheme="minorHAnsi" w:cstheme="minorBidi"/>
          <w:noProof/>
          <w:snapToGrid/>
          <w:sz w:val="22"/>
          <w:szCs w:val="22"/>
        </w:rPr>
      </w:pPr>
      <w:r w:rsidRPr="006367A7">
        <w:rPr>
          <w:rFonts w:ascii="Arial" w:hAnsi="Arial" w:cs="Arial"/>
          <w:sz w:val="20"/>
        </w:rPr>
        <w:fldChar w:fldCharType="begin"/>
      </w:r>
      <w:r w:rsidRPr="006367A7">
        <w:rPr>
          <w:rFonts w:ascii="Arial" w:hAnsi="Arial" w:cs="Arial"/>
          <w:sz w:val="20"/>
        </w:rPr>
        <w:instrText xml:space="preserve"> TOC \o "1-3" \h \z \u </w:instrText>
      </w:r>
      <w:r w:rsidRPr="006367A7">
        <w:rPr>
          <w:rFonts w:ascii="Arial" w:hAnsi="Arial" w:cs="Arial"/>
          <w:sz w:val="20"/>
        </w:rPr>
        <w:fldChar w:fldCharType="separate"/>
      </w:r>
      <w:hyperlink w:anchor="_Toc490658551" w:history="1">
        <w:r w:rsidR="00BF1DFB" w:rsidRPr="0065402A">
          <w:rPr>
            <w:rStyle w:val="Hypertextovodkaz"/>
            <w:noProof/>
          </w:rPr>
          <w:t>1. Preambule</w:t>
        </w:r>
        <w:r w:rsidR="00BF1DFB">
          <w:rPr>
            <w:noProof/>
            <w:webHidden/>
          </w:rPr>
          <w:tab/>
        </w:r>
        <w:r w:rsidR="00BF1DFB">
          <w:rPr>
            <w:noProof/>
            <w:webHidden/>
          </w:rPr>
          <w:fldChar w:fldCharType="begin"/>
        </w:r>
        <w:r w:rsidR="00BF1DFB">
          <w:rPr>
            <w:noProof/>
            <w:webHidden/>
          </w:rPr>
          <w:instrText xml:space="preserve"> PAGEREF _Toc490658551 \h </w:instrText>
        </w:r>
        <w:r w:rsidR="00BF1DFB">
          <w:rPr>
            <w:noProof/>
            <w:webHidden/>
          </w:rPr>
        </w:r>
        <w:r w:rsidR="00BF1DFB">
          <w:rPr>
            <w:noProof/>
            <w:webHidden/>
          </w:rPr>
          <w:fldChar w:fldCharType="separate"/>
        </w:r>
        <w:r w:rsidR="003135CD">
          <w:rPr>
            <w:noProof/>
            <w:webHidden/>
          </w:rPr>
          <w:t>3</w:t>
        </w:r>
        <w:r w:rsidR="00BF1DFB">
          <w:rPr>
            <w:noProof/>
            <w:webHidden/>
          </w:rPr>
          <w:fldChar w:fldCharType="end"/>
        </w:r>
      </w:hyperlink>
    </w:p>
    <w:p w14:paraId="4BD0575C"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2" w:history="1">
        <w:r w:rsidR="00BF1DFB" w:rsidRPr="0065402A">
          <w:rPr>
            <w:rStyle w:val="Hypertextovodkaz"/>
            <w:noProof/>
          </w:rPr>
          <w:t>1.1 Identifikační údaje zadavatele a informace o veřejné zakázce</w:t>
        </w:r>
        <w:r w:rsidR="00BF1DFB">
          <w:rPr>
            <w:noProof/>
            <w:webHidden/>
          </w:rPr>
          <w:tab/>
        </w:r>
        <w:r w:rsidR="00BF1DFB">
          <w:rPr>
            <w:noProof/>
            <w:webHidden/>
          </w:rPr>
          <w:fldChar w:fldCharType="begin"/>
        </w:r>
        <w:r w:rsidR="00BF1DFB">
          <w:rPr>
            <w:noProof/>
            <w:webHidden/>
          </w:rPr>
          <w:instrText xml:space="preserve"> PAGEREF _Toc490658552 \h </w:instrText>
        </w:r>
        <w:r w:rsidR="00BF1DFB">
          <w:rPr>
            <w:noProof/>
            <w:webHidden/>
          </w:rPr>
        </w:r>
        <w:r w:rsidR="00BF1DFB">
          <w:rPr>
            <w:noProof/>
            <w:webHidden/>
          </w:rPr>
          <w:fldChar w:fldCharType="separate"/>
        </w:r>
        <w:r w:rsidR="003135CD">
          <w:rPr>
            <w:noProof/>
            <w:webHidden/>
          </w:rPr>
          <w:t>3</w:t>
        </w:r>
        <w:r w:rsidR="00BF1DFB">
          <w:rPr>
            <w:noProof/>
            <w:webHidden/>
          </w:rPr>
          <w:fldChar w:fldCharType="end"/>
        </w:r>
      </w:hyperlink>
    </w:p>
    <w:p w14:paraId="12B448C1"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3" w:history="1">
        <w:r w:rsidR="00BF1DFB" w:rsidRPr="0065402A">
          <w:rPr>
            <w:rStyle w:val="Hypertextovodkaz"/>
            <w:noProof/>
          </w:rPr>
          <w:t>1.2 Informace o veřejné zakázce</w:t>
        </w:r>
        <w:r w:rsidR="00BF1DFB">
          <w:rPr>
            <w:noProof/>
            <w:webHidden/>
          </w:rPr>
          <w:tab/>
        </w:r>
        <w:r w:rsidR="00BF1DFB">
          <w:rPr>
            <w:noProof/>
            <w:webHidden/>
          </w:rPr>
          <w:fldChar w:fldCharType="begin"/>
        </w:r>
        <w:r w:rsidR="00BF1DFB">
          <w:rPr>
            <w:noProof/>
            <w:webHidden/>
          </w:rPr>
          <w:instrText xml:space="preserve"> PAGEREF _Toc490658553 \h </w:instrText>
        </w:r>
        <w:r w:rsidR="00BF1DFB">
          <w:rPr>
            <w:noProof/>
            <w:webHidden/>
          </w:rPr>
        </w:r>
        <w:r w:rsidR="00BF1DFB">
          <w:rPr>
            <w:noProof/>
            <w:webHidden/>
          </w:rPr>
          <w:fldChar w:fldCharType="separate"/>
        </w:r>
        <w:r w:rsidR="003135CD">
          <w:rPr>
            <w:noProof/>
            <w:webHidden/>
          </w:rPr>
          <w:t>3</w:t>
        </w:r>
        <w:r w:rsidR="00BF1DFB">
          <w:rPr>
            <w:noProof/>
            <w:webHidden/>
          </w:rPr>
          <w:fldChar w:fldCharType="end"/>
        </w:r>
      </w:hyperlink>
    </w:p>
    <w:p w14:paraId="2957CFE8"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4" w:history="1">
        <w:r w:rsidR="00BF1DFB" w:rsidRPr="0065402A">
          <w:rPr>
            <w:rStyle w:val="Hypertextovodkaz"/>
            <w:noProof/>
          </w:rPr>
          <w:t>2. Předmět veřejné zakázky</w:t>
        </w:r>
        <w:r w:rsidR="00BF1DFB">
          <w:rPr>
            <w:noProof/>
            <w:webHidden/>
          </w:rPr>
          <w:tab/>
        </w:r>
        <w:r w:rsidR="00BF1DFB">
          <w:rPr>
            <w:noProof/>
            <w:webHidden/>
          </w:rPr>
          <w:fldChar w:fldCharType="begin"/>
        </w:r>
        <w:r w:rsidR="00BF1DFB">
          <w:rPr>
            <w:noProof/>
            <w:webHidden/>
          </w:rPr>
          <w:instrText xml:space="preserve"> PAGEREF _Toc490658554 \h </w:instrText>
        </w:r>
        <w:r w:rsidR="00BF1DFB">
          <w:rPr>
            <w:noProof/>
            <w:webHidden/>
          </w:rPr>
        </w:r>
        <w:r w:rsidR="00BF1DFB">
          <w:rPr>
            <w:noProof/>
            <w:webHidden/>
          </w:rPr>
          <w:fldChar w:fldCharType="separate"/>
        </w:r>
        <w:r w:rsidR="003135CD">
          <w:rPr>
            <w:noProof/>
            <w:webHidden/>
          </w:rPr>
          <w:t>3</w:t>
        </w:r>
        <w:r w:rsidR="00BF1DFB">
          <w:rPr>
            <w:noProof/>
            <w:webHidden/>
          </w:rPr>
          <w:fldChar w:fldCharType="end"/>
        </w:r>
      </w:hyperlink>
    </w:p>
    <w:p w14:paraId="28CFCF2D"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5" w:history="1">
        <w:r w:rsidR="00BF1DFB" w:rsidRPr="0065402A">
          <w:rPr>
            <w:rStyle w:val="Hypertextovodkaz"/>
            <w:noProof/>
          </w:rPr>
          <w:t>2.1 Předmět veřejné zakázky</w:t>
        </w:r>
        <w:r w:rsidR="00BF1DFB">
          <w:rPr>
            <w:noProof/>
            <w:webHidden/>
          </w:rPr>
          <w:tab/>
        </w:r>
        <w:r w:rsidR="00BF1DFB">
          <w:rPr>
            <w:noProof/>
            <w:webHidden/>
          </w:rPr>
          <w:fldChar w:fldCharType="begin"/>
        </w:r>
        <w:r w:rsidR="00BF1DFB">
          <w:rPr>
            <w:noProof/>
            <w:webHidden/>
          </w:rPr>
          <w:instrText xml:space="preserve"> PAGEREF _Toc490658555 \h </w:instrText>
        </w:r>
        <w:r w:rsidR="00BF1DFB">
          <w:rPr>
            <w:noProof/>
            <w:webHidden/>
          </w:rPr>
        </w:r>
        <w:r w:rsidR="00BF1DFB">
          <w:rPr>
            <w:noProof/>
            <w:webHidden/>
          </w:rPr>
          <w:fldChar w:fldCharType="separate"/>
        </w:r>
        <w:r w:rsidR="003135CD">
          <w:rPr>
            <w:noProof/>
            <w:webHidden/>
          </w:rPr>
          <w:t>3</w:t>
        </w:r>
        <w:r w:rsidR="00BF1DFB">
          <w:rPr>
            <w:noProof/>
            <w:webHidden/>
          </w:rPr>
          <w:fldChar w:fldCharType="end"/>
        </w:r>
      </w:hyperlink>
    </w:p>
    <w:p w14:paraId="474BA74C"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6" w:history="1">
        <w:r w:rsidR="00BF1DFB" w:rsidRPr="0065402A">
          <w:rPr>
            <w:rStyle w:val="Hypertextovodkaz"/>
            <w:noProof/>
          </w:rPr>
          <w:t>2.2 Termíny plnění</w:t>
        </w:r>
        <w:r w:rsidR="00BF1DFB">
          <w:rPr>
            <w:noProof/>
            <w:webHidden/>
          </w:rPr>
          <w:tab/>
        </w:r>
        <w:r w:rsidR="00BF1DFB">
          <w:rPr>
            <w:noProof/>
            <w:webHidden/>
          </w:rPr>
          <w:fldChar w:fldCharType="begin"/>
        </w:r>
        <w:r w:rsidR="00BF1DFB">
          <w:rPr>
            <w:noProof/>
            <w:webHidden/>
          </w:rPr>
          <w:instrText xml:space="preserve"> PAGEREF _Toc490658556 \h </w:instrText>
        </w:r>
        <w:r w:rsidR="00BF1DFB">
          <w:rPr>
            <w:noProof/>
            <w:webHidden/>
          </w:rPr>
        </w:r>
        <w:r w:rsidR="00BF1DFB">
          <w:rPr>
            <w:noProof/>
            <w:webHidden/>
          </w:rPr>
          <w:fldChar w:fldCharType="separate"/>
        </w:r>
        <w:r w:rsidR="003135CD">
          <w:rPr>
            <w:noProof/>
            <w:webHidden/>
          </w:rPr>
          <w:t>4</w:t>
        </w:r>
        <w:r w:rsidR="00BF1DFB">
          <w:rPr>
            <w:noProof/>
            <w:webHidden/>
          </w:rPr>
          <w:fldChar w:fldCharType="end"/>
        </w:r>
      </w:hyperlink>
    </w:p>
    <w:p w14:paraId="3C5DE00F"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7" w:history="1">
        <w:r w:rsidR="00BF1DFB" w:rsidRPr="0065402A">
          <w:rPr>
            <w:rStyle w:val="Hypertextovodkaz"/>
            <w:noProof/>
          </w:rPr>
          <w:t>2.3 Podmínky pro změny termínů plnění</w:t>
        </w:r>
        <w:r w:rsidR="00BF1DFB">
          <w:rPr>
            <w:noProof/>
            <w:webHidden/>
          </w:rPr>
          <w:tab/>
        </w:r>
        <w:r w:rsidR="00BF1DFB">
          <w:rPr>
            <w:noProof/>
            <w:webHidden/>
          </w:rPr>
          <w:fldChar w:fldCharType="begin"/>
        </w:r>
        <w:r w:rsidR="00BF1DFB">
          <w:rPr>
            <w:noProof/>
            <w:webHidden/>
          </w:rPr>
          <w:instrText xml:space="preserve"> PAGEREF _Toc490658557 \h </w:instrText>
        </w:r>
        <w:r w:rsidR="00BF1DFB">
          <w:rPr>
            <w:noProof/>
            <w:webHidden/>
          </w:rPr>
        </w:r>
        <w:r w:rsidR="00BF1DFB">
          <w:rPr>
            <w:noProof/>
            <w:webHidden/>
          </w:rPr>
          <w:fldChar w:fldCharType="separate"/>
        </w:r>
        <w:r w:rsidR="003135CD">
          <w:rPr>
            <w:noProof/>
            <w:webHidden/>
          </w:rPr>
          <w:t>4</w:t>
        </w:r>
        <w:r w:rsidR="00BF1DFB">
          <w:rPr>
            <w:noProof/>
            <w:webHidden/>
          </w:rPr>
          <w:fldChar w:fldCharType="end"/>
        </w:r>
      </w:hyperlink>
    </w:p>
    <w:p w14:paraId="786963EE"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8" w:history="1">
        <w:r w:rsidR="00BF1DFB" w:rsidRPr="0065402A">
          <w:rPr>
            <w:rStyle w:val="Hypertextovodkaz"/>
            <w:noProof/>
          </w:rPr>
          <w:t>3. Obchodní podmínky</w:t>
        </w:r>
        <w:r w:rsidR="00BF1DFB">
          <w:rPr>
            <w:noProof/>
            <w:webHidden/>
          </w:rPr>
          <w:tab/>
        </w:r>
        <w:r w:rsidR="00BF1DFB">
          <w:rPr>
            <w:noProof/>
            <w:webHidden/>
          </w:rPr>
          <w:fldChar w:fldCharType="begin"/>
        </w:r>
        <w:r w:rsidR="00BF1DFB">
          <w:rPr>
            <w:noProof/>
            <w:webHidden/>
          </w:rPr>
          <w:instrText xml:space="preserve"> PAGEREF _Toc490658558 \h </w:instrText>
        </w:r>
        <w:r w:rsidR="00BF1DFB">
          <w:rPr>
            <w:noProof/>
            <w:webHidden/>
          </w:rPr>
        </w:r>
        <w:r w:rsidR="00BF1DFB">
          <w:rPr>
            <w:noProof/>
            <w:webHidden/>
          </w:rPr>
          <w:fldChar w:fldCharType="separate"/>
        </w:r>
        <w:r w:rsidR="003135CD">
          <w:rPr>
            <w:noProof/>
            <w:webHidden/>
          </w:rPr>
          <w:t>4</w:t>
        </w:r>
        <w:r w:rsidR="00BF1DFB">
          <w:rPr>
            <w:noProof/>
            <w:webHidden/>
          </w:rPr>
          <w:fldChar w:fldCharType="end"/>
        </w:r>
      </w:hyperlink>
    </w:p>
    <w:p w14:paraId="7E2BA269"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59" w:history="1">
        <w:r w:rsidR="00BF1DFB" w:rsidRPr="0065402A">
          <w:rPr>
            <w:rStyle w:val="Hypertextovodkaz"/>
            <w:noProof/>
          </w:rPr>
          <w:t>3.1 Obchodní podmínky pro dodávku</w:t>
        </w:r>
        <w:r w:rsidR="00BF1DFB">
          <w:rPr>
            <w:noProof/>
            <w:webHidden/>
          </w:rPr>
          <w:tab/>
        </w:r>
        <w:r w:rsidR="00BF1DFB">
          <w:rPr>
            <w:noProof/>
            <w:webHidden/>
          </w:rPr>
          <w:fldChar w:fldCharType="begin"/>
        </w:r>
        <w:r w:rsidR="00BF1DFB">
          <w:rPr>
            <w:noProof/>
            <w:webHidden/>
          </w:rPr>
          <w:instrText xml:space="preserve"> PAGEREF _Toc490658559 \h </w:instrText>
        </w:r>
        <w:r w:rsidR="00BF1DFB">
          <w:rPr>
            <w:noProof/>
            <w:webHidden/>
          </w:rPr>
        </w:r>
        <w:r w:rsidR="00BF1DFB">
          <w:rPr>
            <w:noProof/>
            <w:webHidden/>
          </w:rPr>
          <w:fldChar w:fldCharType="separate"/>
        </w:r>
        <w:r w:rsidR="003135CD">
          <w:rPr>
            <w:noProof/>
            <w:webHidden/>
          </w:rPr>
          <w:t>4</w:t>
        </w:r>
        <w:r w:rsidR="00BF1DFB">
          <w:rPr>
            <w:noProof/>
            <w:webHidden/>
          </w:rPr>
          <w:fldChar w:fldCharType="end"/>
        </w:r>
      </w:hyperlink>
    </w:p>
    <w:p w14:paraId="6B028736"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0" w:history="1">
        <w:r w:rsidR="00BF1DFB" w:rsidRPr="0065402A">
          <w:rPr>
            <w:rStyle w:val="Hypertextovodkaz"/>
            <w:noProof/>
          </w:rPr>
          <w:t>4. Požadavky na jednotný způsob zpracování nabídkové ceny</w:t>
        </w:r>
        <w:r w:rsidR="00BF1DFB">
          <w:rPr>
            <w:noProof/>
            <w:webHidden/>
          </w:rPr>
          <w:tab/>
        </w:r>
        <w:r w:rsidR="00BF1DFB">
          <w:rPr>
            <w:noProof/>
            <w:webHidden/>
          </w:rPr>
          <w:fldChar w:fldCharType="begin"/>
        </w:r>
        <w:r w:rsidR="00BF1DFB">
          <w:rPr>
            <w:noProof/>
            <w:webHidden/>
          </w:rPr>
          <w:instrText xml:space="preserve"> PAGEREF _Toc490658560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5B0A0034"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1" w:history="1">
        <w:r w:rsidR="00BF1DFB" w:rsidRPr="0065402A">
          <w:rPr>
            <w:rStyle w:val="Hypertextovodkaz"/>
            <w:noProof/>
          </w:rPr>
          <w:t>4.1 Nabídková cena</w:t>
        </w:r>
        <w:r w:rsidR="00BF1DFB">
          <w:rPr>
            <w:noProof/>
            <w:webHidden/>
          </w:rPr>
          <w:tab/>
        </w:r>
        <w:r w:rsidR="00BF1DFB">
          <w:rPr>
            <w:noProof/>
            <w:webHidden/>
          </w:rPr>
          <w:fldChar w:fldCharType="begin"/>
        </w:r>
        <w:r w:rsidR="00BF1DFB">
          <w:rPr>
            <w:noProof/>
            <w:webHidden/>
          </w:rPr>
          <w:instrText xml:space="preserve"> PAGEREF _Toc490658561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29B69FC9"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2" w:history="1">
        <w:r w:rsidR="00BF1DFB" w:rsidRPr="0065402A">
          <w:rPr>
            <w:rStyle w:val="Hypertextovodkaz"/>
            <w:noProof/>
          </w:rPr>
          <w:t>4.2 Podmínky pro zpracování nabídkové ceny</w:t>
        </w:r>
        <w:r w:rsidR="00BF1DFB">
          <w:rPr>
            <w:noProof/>
            <w:webHidden/>
          </w:rPr>
          <w:tab/>
        </w:r>
        <w:r w:rsidR="00BF1DFB">
          <w:rPr>
            <w:noProof/>
            <w:webHidden/>
          </w:rPr>
          <w:fldChar w:fldCharType="begin"/>
        </w:r>
        <w:r w:rsidR="00BF1DFB">
          <w:rPr>
            <w:noProof/>
            <w:webHidden/>
          </w:rPr>
          <w:instrText xml:space="preserve"> PAGEREF _Toc490658562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5E1CB424"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3" w:history="1">
        <w:r w:rsidR="00BF1DFB" w:rsidRPr="0065402A">
          <w:rPr>
            <w:rStyle w:val="Hypertextovodkaz"/>
            <w:noProof/>
          </w:rPr>
          <w:t>5. Platební podmínky</w:t>
        </w:r>
        <w:r w:rsidR="00BF1DFB">
          <w:rPr>
            <w:noProof/>
            <w:webHidden/>
          </w:rPr>
          <w:tab/>
        </w:r>
        <w:r w:rsidR="00BF1DFB">
          <w:rPr>
            <w:noProof/>
            <w:webHidden/>
          </w:rPr>
          <w:fldChar w:fldCharType="begin"/>
        </w:r>
        <w:r w:rsidR="00BF1DFB">
          <w:rPr>
            <w:noProof/>
            <w:webHidden/>
          </w:rPr>
          <w:instrText xml:space="preserve"> PAGEREF _Toc490658563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0E37A5EB"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4" w:history="1">
        <w:r w:rsidR="00BF1DFB" w:rsidRPr="0065402A">
          <w:rPr>
            <w:rStyle w:val="Hypertextovodkaz"/>
            <w:noProof/>
          </w:rPr>
          <w:t>5.1 Platební podmínky</w:t>
        </w:r>
        <w:r w:rsidR="00BF1DFB">
          <w:rPr>
            <w:noProof/>
            <w:webHidden/>
          </w:rPr>
          <w:tab/>
        </w:r>
        <w:r w:rsidR="00BF1DFB">
          <w:rPr>
            <w:noProof/>
            <w:webHidden/>
          </w:rPr>
          <w:fldChar w:fldCharType="begin"/>
        </w:r>
        <w:r w:rsidR="00BF1DFB">
          <w:rPr>
            <w:noProof/>
            <w:webHidden/>
          </w:rPr>
          <w:instrText xml:space="preserve"> PAGEREF _Toc490658564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07E4DDE0"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5" w:history="1">
        <w:r w:rsidR="00BF1DFB" w:rsidRPr="0065402A">
          <w:rPr>
            <w:rStyle w:val="Hypertextovodkaz"/>
            <w:rFonts w:eastAsia="MS Mincho"/>
            <w:noProof/>
          </w:rPr>
          <w:t>6. Požadavky na kvalifikace</w:t>
        </w:r>
        <w:r w:rsidR="00BF1DFB">
          <w:rPr>
            <w:noProof/>
            <w:webHidden/>
          </w:rPr>
          <w:tab/>
        </w:r>
        <w:r w:rsidR="00BF1DFB">
          <w:rPr>
            <w:noProof/>
            <w:webHidden/>
          </w:rPr>
          <w:fldChar w:fldCharType="begin"/>
        </w:r>
        <w:r w:rsidR="00BF1DFB">
          <w:rPr>
            <w:noProof/>
            <w:webHidden/>
          </w:rPr>
          <w:instrText xml:space="preserve"> PAGEREF _Toc490658565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72208202"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6" w:history="1">
        <w:r w:rsidR="00BF1DFB" w:rsidRPr="0065402A">
          <w:rPr>
            <w:rStyle w:val="Hypertextovodkaz"/>
            <w:rFonts w:eastAsia="MS Mincho"/>
            <w:noProof/>
          </w:rPr>
          <w:t>6.1 Splnění základní způsobilosti</w:t>
        </w:r>
        <w:r w:rsidR="00BF1DFB">
          <w:rPr>
            <w:noProof/>
            <w:webHidden/>
          </w:rPr>
          <w:tab/>
        </w:r>
        <w:r w:rsidR="00BF1DFB">
          <w:rPr>
            <w:noProof/>
            <w:webHidden/>
          </w:rPr>
          <w:fldChar w:fldCharType="begin"/>
        </w:r>
        <w:r w:rsidR="00BF1DFB">
          <w:rPr>
            <w:noProof/>
            <w:webHidden/>
          </w:rPr>
          <w:instrText xml:space="preserve"> PAGEREF _Toc490658566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64288A4C"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7" w:history="1">
        <w:r w:rsidR="00BF1DFB" w:rsidRPr="0065402A">
          <w:rPr>
            <w:rStyle w:val="Hypertextovodkaz"/>
            <w:noProof/>
          </w:rPr>
          <w:t>6.2 Splnění profesní způsobilosti</w:t>
        </w:r>
        <w:r w:rsidR="00BF1DFB">
          <w:rPr>
            <w:noProof/>
            <w:webHidden/>
          </w:rPr>
          <w:tab/>
        </w:r>
        <w:r w:rsidR="00BF1DFB">
          <w:rPr>
            <w:noProof/>
            <w:webHidden/>
          </w:rPr>
          <w:fldChar w:fldCharType="begin"/>
        </w:r>
        <w:r w:rsidR="00BF1DFB">
          <w:rPr>
            <w:noProof/>
            <w:webHidden/>
          </w:rPr>
          <w:instrText xml:space="preserve"> PAGEREF _Toc490658567 \h </w:instrText>
        </w:r>
        <w:r w:rsidR="00BF1DFB">
          <w:rPr>
            <w:noProof/>
            <w:webHidden/>
          </w:rPr>
        </w:r>
        <w:r w:rsidR="00BF1DFB">
          <w:rPr>
            <w:noProof/>
            <w:webHidden/>
          </w:rPr>
          <w:fldChar w:fldCharType="separate"/>
        </w:r>
        <w:r w:rsidR="003135CD">
          <w:rPr>
            <w:noProof/>
            <w:webHidden/>
          </w:rPr>
          <w:t>5</w:t>
        </w:r>
        <w:r w:rsidR="00BF1DFB">
          <w:rPr>
            <w:noProof/>
            <w:webHidden/>
          </w:rPr>
          <w:fldChar w:fldCharType="end"/>
        </w:r>
      </w:hyperlink>
    </w:p>
    <w:p w14:paraId="024E8451"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8" w:history="1">
        <w:r w:rsidR="00BF1DFB" w:rsidRPr="0065402A">
          <w:rPr>
            <w:rStyle w:val="Hypertextovodkaz"/>
            <w:noProof/>
          </w:rPr>
          <w:t>6.3 Forma dokladů</w:t>
        </w:r>
        <w:r w:rsidR="00BF1DFB">
          <w:rPr>
            <w:noProof/>
            <w:webHidden/>
          </w:rPr>
          <w:tab/>
        </w:r>
        <w:r w:rsidR="00BF1DFB">
          <w:rPr>
            <w:noProof/>
            <w:webHidden/>
          </w:rPr>
          <w:fldChar w:fldCharType="begin"/>
        </w:r>
        <w:r w:rsidR="00BF1DFB">
          <w:rPr>
            <w:noProof/>
            <w:webHidden/>
          </w:rPr>
          <w:instrText xml:space="preserve"> PAGEREF _Toc490658568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1936D0D3"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69" w:history="1">
        <w:r w:rsidR="00BF1DFB" w:rsidRPr="0065402A">
          <w:rPr>
            <w:rStyle w:val="Hypertextovodkaz"/>
            <w:noProof/>
          </w:rPr>
          <w:t>6.4 Lhůta pro prokázání způsobilosti a kvalifikace</w:t>
        </w:r>
        <w:r w:rsidR="00BF1DFB">
          <w:rPr>
            <w:noProof/>
            <w:webHidden/>
          </w:rPr>
          <w:tab/>
        </w:r>
        <w:r w:rsidR="00BF1DFB">
          <w:rPr>
            <w:noProof/>
            <w:webHidden/>
          </w:rPr>
          <w:fldChar w:fldCharType="begin"/>
        </w:r>
        <w:r w:rsidR="00BF1DFB">
          <w:rPr>
            <w:noProof/>
            <w:webHidden/>
          </w:rPr>
          <w:instrText xml:space="preserve"> PAGEREF _Toc490658569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66F5E760"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0" w:history="1">
        <w:r w:rsidR="00BF1DFB" w:rsidRPr="0065402A">
          <w:rPr>
            <w:rStyle w:val="Hypertextovodkaz"/>
            <w:noProof/>
          </w:rPr>
          <w:t>6.5 Neprokázání způsobilosti a kvalifikace</w:t>
        </w:r>
        <w:r w:rsidR="00BF1DFB">
          <w:rPr>
            <w:noProof/>
            <w:webHidden/>
          </w:rPr>
          <w:tab/>
        </w:r>
        <w:r w:rsidR="00BF1DFB">
          <w:rPr>
            <w:noProof/>
            <w:webHidden/>
          </w:rPr>
          <w:fldChar w:fldCharType="begin"/>
        </w:r>
        <w:r w:rsidR="00BF1DFB">
          <w:rPr>
            <w:noProof/>
            <w:webHidden/>
          </w:rPr>
          <w:instrText xml:space="preserve"> PAGEREF _Toc490658570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02BA2B9D"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1" w:history="1">
        <w:r w:rsidR="00BF1DFB" w:rsidRPr="0065402A">
          <w:rPr>
            <w:rStyle w:val="Hypertextovodkaz"/>
            <w:noProof/>
          </w:rPr>
          <w:t>7. Obsah a forma nabídky</w:t>
        </w:r>
        <w:r w:rsidR="00BF1DFB">
          <w:rPr>
            <w:noProof/>
            <w:webHidden/>
          </w:rPr>
          <w:tab/>
        </w:r>
        <w:r w:rsidR="00BF1DFB">
          <w:rPr>
            <w:noProof/>
            <w:webHidden/>
          </w:rPr>
          <w:fldChar w:fldCharType="begin"/>
        </w:r>
        <w:r w:rsidR="00BF1DFB">
          <w:rPr>
            <w:noProof/>
            <w:webHidden/>
          </w:rPr>
          <w:instrText xml:space="preserve"> PAGEREF _Toc490658571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3B27E26E"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2" w:history="1">
        <w:r w:rsidR="00BF1DFB" w:rsidRPr="0065402A">
          <w:rPr>
            <w:rStyle w:val="Hypertextovodkaz"/>
            <w:noProof/>
          </w:rPr>
          <w:t>7.1 Nabídka</w:t>
        </w:r>
        <w:r w:rsidR="00BF1DFB">
          <w:rPr>
            <w:noProof/>
            <w:webHidden/>
          </w:rPr>
          <w:tab/>
        </w:r>
        <w:r w:rsidR="00BF1DFB">
          <w:rPr>
            <w:noProof/>
            <w:webHidden/>
          </w:rPr>
          <w:fldChar w:fldCharType="begin"/>
        </w:r>
        <w:r w:rsidR="00BF1DFB">
          <w:rPr>
            <w:noProof/>
            <w:webHidden/>
          </w:rPr>
          <w:instrText xml:space="preserve"> PAGEREF _Toc490658572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042658E1"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3" w:history="1">
        <w:r w:rsidR="00BF1DFB" w:rsidRPr="0065402A">
          <w:rPr>
            <w:rStyle w:val="Hypertextovodkaz"/>
            <w:noProof/>
          </w:rPr>
          <w:t>7.2 Podání nabídky</w:t>
        </w:r>
        <w:r w:rsidR="00BF1DFB">
          <w:rPr>
            <w:noProof/>
            <w:webHidden/>
          </w:rPr>
          <w:tab/>
        </w:r>
        <w:r w:rsidR="00BF1DFB">
          <w:rPr>
            <w:noProof/>
            <w:webHidden/>
          </w:rPr>
          <w:fldChar w:fldCharType="begin"/>
        </w:r>
        <w:r w:rsidR="00BF1DFB">
          <w:rPr>
            <w:noProof/>
            <w:webHidden/>
          </w:rPr>
          <w:instrText xml:space="preserve"> PAGEREF _Toc490658573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4E2C5BB8"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4" w:history="1">
        <w:r w:rsidR="00BF1DFB" w:rsidRPr="0065402A">
          <w:rPr>
            <w:rStyle w:val="Hypertextovodkaz"/>
            <w:noProof/>
          </w:rPr>
          <w:t>7.3  Informace o jazyce nabídky</w:t>
        </w:r>
        <w:r w:rsidR="00BF1DFB">
          <w:rPr>
            <w:noProof/>
            <w:webHidden/>
          </w:rPr>
          <w:tab/>
        </w:r>
        <w:r w:rsidR="00BF1DFB">
          <w:rPr>
            <w:noProof/>
            <w:webHidden/>
          </w:rPr>
          <w:fldChar w:fldCharType="begin"/>
        </w:r>
        <w:r w:rsidR="00BF1DFB">
          <w:rPr>
            <w:noProof/>
            <w:webHidden/>
          </w:rPr>
          <w:instrText xml:space="preserve"> PAGEREF _Toc490658574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16C79396"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5" w:history="1">
        <w:r w:rsidR="00BF1DFB" w:rsidRPr="0065402A">
          <w:rPr>
            <w:rStyle w:val="Hypertextovodkaz"/>
            <w:noProof/>
          </w:rPr>
          <w:t>7.4  Členění nabídky a dokumentace, obsah</w:t>
        </w:r>
        <w:r w:rsidR="00BF1DFB">
          <w:rPr>
            <w:noProof/>
            <w:webHidden/>
          </w:rPr>
          <w:tab/>
        </w:r>
        <w:r w:rsidR="00BF1DFB">
          <w:rPr>
            <w:noProof/>
            <w:webHidden/>
          </w:rPr>
          <w:fldChar w:fldCharType="begin"/>
        </w:r>
        <w:r w:rsidR="00BF1DFB">
          <w:rPr>
            <w:noProof/>
            <w:webHidden/>
          </w:rPr>
          <w:instrText xml:space="preserve"> PAGEREF _Toc490658575 \h </w:instrText>
        </w:r>
        <w:r w:rsidR="00BF1DFB">
          <w:rPr>
            <w:noProof/>
            <w:webHidden/>
          </w:rPr>
        </w:r>
        <w:r w:rsidR="00BF1DFB">
          <w:rPr>
            <w:noProof/>
            <w:webHidden/>
          </w:rPr>
          <w:fldChar w:fldCharType="separate"/>
        </w:r>
        <w:r w:rsidR="003135CD">
          <w:rPr>
            <w:noProof/>
            <w:webHidden/>
          </w:rPr>
          <w:t>6</w:t>
        </w:r>
        <w:r w:rsidR="00BF1DFB">
          <w:rPr>
            <w:noProof/>
            <w:webHidden/>
          </w:rPr>
          <w:fldChar w:fldCharType="end"/>
        </w:r>
      </w:hyperlink>
    </w:p>
    <w:p w14:paraId="0175B0FF"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6" w:history="1">
        <w:r w:rsidR="00BF1DFB" w:rsidRPr="0065402A">
          <w:rPr>
            <w:rStyle w:val="Hypertextovodkaz"/>
            <w:noProof/>
          </w:rPr>
          <w:t>8. Zadávací dokumentace</w:t>
        </w:r>
        <w:r w:rsidR="00BF1DFB">
          <w:rPr>
            <w:noProof/>
            <w:webHidden/>
          </w:rPr>
          <w:tab/>
        </w:r>
        <w:r w:rsidR="00BF1DFB">
          <w:rPr>
            <w:noProof/>
            <w:webHidden/>
          </w:rPr>
          <w:fldChar w:fldCharType="begin"/>
        </w:r>
        <w:r w:rsidR="00BF1DFB">
          <w:rPr>
            <w:noProof/>
            <w:webHidden/>
          </w:rPr>
          <w:instrText xml:space="preserve"> PAGEREF _Toc490658576 \h </w:instrText>
        </w:r>
        <w:r w:rsidR="00BF1DFB">
          <w:rPr>
            <w:noProof/>
            <w:webHidden/>
          </w:rPr>
        </w:r>
        <w:r w:rsidR="00BF1DFB">
          <w:rPr>
            <w:noProof/>
            <w:webHidden/>
          </w:rPr>
          <w:fldChar w:fldCharType="separate"/>
        </w:r>
        <w:r w:rsidR="003135CD">
          <w:rPr>
            <w:noProof/>
            <w:webHidden/>
          </w:rPr>
          <w:t>7</w:t>
        </w:r>
        <w:r w:rsidR="00BF1DFB">
          <w:rPr>
            <w:noProof/>
            <w:webHidden/>
          </w:rPr>
          <w:fldChar w:fldCharType="end"/>
        </w:r>
      </w:hyperlink>
    </w:p>
    <w:p w14:paraId="1B13CF66"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7" w:history="1">
        <w:r w:rsidR="00BF1DFB" w:rsidRPr="0065402A">
          <w:rPr>
            <w:rStyle w:val="Hypertextovodkaz"/>
            <w:noProof/>
          </w:rPr>
          <w:t>8.1 Adresa a lhůta pro vyžádání zadávací dokumentace</w:t>
        </w:r>
        <w:r w:rsidR="00BF1DFB">
          <w:rPr>
            <w:noProof/>
            <w:webHidden/>
          </w:rPr>
          <w:tab/>
        </w:r>
        <w:r w:rsidR="00BF1DFB">
          <w:rPr>
            <w:noProof/>
            <w:webHidden/>
          </w:rPr>
          <w:fldChar w:fldCharType="begin"/>
        </w:r>
        <w:r w:rsidR="00BF1DFB">
          <w:rPr>
            <w:noProof/>
            <w:webHidden/>
          </w:rPr>
          <w:instrText xml:space="preserve"> PAGEREF _Toc490658577 \h </w:instrText>
        </w:r>
        <w:r w:rsidR="00BF1DFB">
          <w:rPr>
            <w:noProof/>
            <w:webHidden/>
          </w:rPr>
        </w:r>
        <w:r w:rsidR="00BF1DFB">
          <w:rPr>
            <w:noProof/>
            <w:webHidden/>
          </w:rPr>
          <w:fldChar w:fldCharType="separate"/>
        </w:r>
        <w:r w:rsidR="003135CD">
          <w:rPr>
            <w:noProof/>
            <w:webHidden/>
          </w:rPr>
          <w:t>7</w:t>
        </w:r>
        <w:r w:rsidR="00BF1DFB">
          <w:rPr>
            <w:noProof/>
            <w:webHidden/>
          </w:rPr>
          <w:fldChar w:fldCharType="end"/>
        </w:r>
      </w:hyperlink>
    </w:p>
    <w:p w14:paraId="62084EB3"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8" w:history="1">
        <w:r w:rsidR="00BF1DFB" w:rsidRPr="0065402A">
          <w:rPr>
            <w:rStyle w:val="Hypertextovodkaz"/>
            <w:noProof/>
          </w:rPr>
          <w:t>8.2 Obsah zadávací dokumentace</w:t>
        </w:r>
        <w:r w:rsidR="00BF1DFB">
          <w:rPr>
            <w:noProof/>
            <w:webHidden/>
          </w:rPr>
          <w:tab/>
        </w:r>
        <w:r w:rsidR="00BF1DFB">
          <w:rPr>
            <w:noProof/>
            <w:webHidden/>
          </w:rPr>
          <w:fldChar w:fldCharType="begin"/>
        </w:r>
        <w:r w:rsidR="00BF1DFB">
          <w:rPr>
            <w:noProof/>
            <w:webHidden/>
          </w:rPr>
          <w:instrText xml:space="preserve"> PAGEREF _Toc490658578 \h </w:instrText>
        </w:r>
        <w:r w:rsidR="00BF1DFB">
          <w:rPr>
            <w:noProof/>
            <w:webHidden/>
          </w:rPr>
        </w:r>
        <w:r w:rsidR="00BF1DFB">
          <w:rPr>
            <w:noProof/>
            <w:webHidden/>
          </w:rPr>
          <w:fldChar w:fldCharType="separate"/>
        </w:r>
        <w:r w:rsidR="003135CD">
          <w:rPr>
            <w:noProof/>
            <w:webHidden/>
          </w:rPr>
          <w:t>7</w:t>
        </w:r>
        <w:r w:rsidR="00BF1DFB">
          <w:rPr>
            <w:noProof/>
            <w:webHidden/>
          </w:rPr>
          <w:fldChar w:fldCharType="end"/>
        </w:r>
      </w:hyperlink>
    </w:p>
    <w:p w14:paraId="73C01BC7"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79" w:history="1">
        <w:r w:rsidR="00BF1DFB" w:rsidRPr="0065402A">
          <w:rPr>
            <w:rStyle w:val="Hypertextovodkaz"/>
            <w:noProof/>
          </w:rPr>
          <w:t>8.3 Vysvětlení zadávací dokumentace</w:t>
        </w:r>
        <w:r w:rsidR="00BF1DFB">
          <w:rPr>
            <w:noProof/>
            <w:webHidden/>
          </w:rPr>
          <w:tab/>
        </w:r>
        <w:r w:rsidR="00BF1DFB">
          <w:rPr>
            <w:noProof/>
            <w:webHidden/>
          </w:rPr>
          <w:fldChar w:fldCharType="begin"/>
        </w:r>
        <w:r w:rsidR="00BF1DFB">
          <w:rPr>
            <w:noProof/>
            <w:webHidden/>
          </w:rPr>
          <w:instrText xml:space="preserve"> PAGEREF _Toc490658579 \h </w:instrText>
        </w:r>
        <w:r w:rsidR="00BF1DFB">
          <w:rPr>
            <w:noProof/>
            <w:webHidden/>
          </w:rPr>
        </w:r>
        <w:r w:rsidR="00BF1DFB">
          <w:rPr>
            <w:noProof/>
            <w:webHidden/>
          </w:rPr>
          <w:fldChar w:fldCharType="separate"/>
        </w:r>
        <w:r w:rsidR="003135CD">
          <w:rPr>
            <w:noProof/>
            <w:webHidden/>
          </w:rPr>
          <w:t>7</w:t>
        </w:r>
        <w:r w:rsidR="00BF1DFB">
          <w:rPr>
            <w:noProof/>
            <w:webHidden/>
          </w:rPr>
          <w:fldChar w:fldCharType="end"/>
        </w:r>
      </w:hyperlink>
    </w:p>
    <w:p w14:paraId="2BF69549"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0" w:history="1">
        <w:r w:rsidR="00BF1DFB" w:rsidRPr="0065402A">
          <w:rPr>
            <w:rStyle w:val="Hypertextovodkaz"/>
            <w:noProof/>
          </w:rPr>
          <w:t>8.4 Poskytování vysvětlení zadávací dokumentace</w:t>
        </w:r>
        <w:r w:rsidR="00BF1DFB">
          <w:rPr>
            <w:noProof/>
            <w:webHidden/>
          </w:rPr>
          <w:tab/>
        </w:r>
        <w:r w:rsidR="00BF1DFB">
          <w:rPr>
            <w:noProof/>
            <w:webHidden/>
          </w:rPr>
          <w:fldChar w:fldCharType="begin"/>
        </w:r>
        <w:r w:rsidR="00BF1DFB">
          <w:rPr>
            <w:noProof/>
            <w:webHidden/>
          </w:rPr>
          <w:instrText xml:space="preserve"> PAGEREF _Toc490658580 \h </w:instrText>
        </w:r>
        <w:r w:rsidR="00BF1DFB">
          <w:rPr>
            <w:noProof/>
            <w:webHidden/>
          </w:rPr>
        </w:r>
        <w:r w:rsidR="00BF1DFB">
          <w:rPr>
            <w:noProof/>
            <w:webHidden/>
          </w:rPr>
          <w:fldChar w:fldCharType="separate"/>
        </w:r>
        <w:r w:rsidR="003135CD">
          <w:rPr>
            <w:noProof/>
            <w:webHidden/>
          </w:rPr>
          <w:t>7</w:t>
        </w:r>
        <w:r w:rsidR="00BF1DFB">
          <w:rPr>
            <w:noProof/>
            <w:webHidden/>
          </w:rPr>
          <w:fldChar w:fldCharType="end"/>
        </w:r>
      </w:hyperlink>
    </w:p>
    <w:p w14:paraId="2DC9CBE4"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1" w:history="1">
        <w:r w:rsidR="00BF1DFB" w:rsidRPr="0065402A">
          <w:rPr>
            <w:rStyle w:val="Hypertextovodkaz"/>
            <w:noProof/>
          </w:rPr>
          <w:t>8.5 Změna podmínek zadávací dokumentace</w:t>
        </w:r>
        <w:r w:rsidR="00BF1DFB">
          <w:rPr>
            <w:noProof/>
            <w:webHidden/>
          </w:rPr>
          <w:tab/>
        </w:r>
        <w:r w:rsidR="00BF1DFB">
          <w:rPr>
            <w:noProof/>
            <w:webHidden/>
          </w:rPr>
          <w:fldChar w:fldCharType="begin"/>
        </w:r>
        <w:r w:rsidR="00BF1DFB">
          <w:rPr>
            <w:noProof/>
            <w:webHidden/>
          </w:rPr>
          <w:instrText xml:space="preserve"> PAGEREF _Toc490658581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319FB069"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2" w:history="1">
        <w:r w:rsidR="00BF1DFB" w:rsidRPr="0065402A">
          <w:rPr>
            <w:rStyle w:val="Hypertextovodkaz"/>
            <w:noProof/>
          </w:rPr>
          <w:t>8.6 Zrušení zadávacího řízení</w:t>
        </w:r>
        <w:r w:rsidR="00BF1DFB">
          <w:rPr>
            <w:noProof/>
            <w:webHidden/>
          </w:rPr>
          <w:tab/>
        </w:r>
        <w:r w:rsidR="00BF1DFB">
          <w:rPr>
            <w:noProof/>
            <w:webHidden/>
          </w:rPr>
          <w:fldChar w:fldCharType="begin"/>
        </w:r>
        <w:r w:rsidR="00BF1DFB">
          <w:rPr>
            <w:noProof/>
            <w:webHidden/>
          </w:rPr>
          <w:instrText xml:space="preserve"> PAGEREF _Toc490658582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563F8A07"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3" w:history="1">
        <w:r w:rsidR="00BF1DFB" w:rsidRPr="0065402A">
          <w:rPr>
            <w:rStyle w:val="Hypertextovodkaz"/>
            <w:noProof/>
          </w:rPr>
          <w:t>9. Lhůta pro podání nabídky</w:t>
        </w:r>
        <w:r w:rsidR="00BF1DFB">
          <w:rPr>
            <w:noProof/>
            <w:webHidden/>
          </w:rPr>
          <w:tab/>
        </w:r>
        <w:r w:rsidR="00BF1DFB">
          <w:rPr>
            <w:noProof/>
            <w:webHidden/>
          </w:rPr>
          <w:fldChar w:fldCharType="begin"/>
        </w:r>
        <w:r w:rsidR="00BF1DFB">
          <w:rPr>
            <w:noProof/>
            <w:webHidden/>
          </w:rPr>
          <w:instrText xml:space="preserve"> PAGEREF _Toc490658583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5E9F1F3C"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4" w:history="1">
        <w:r w:rsidR="00BF1DFB" w:rsidRPr="0065402A">
          <w:rPr>
            <w:rStyle w:val="Hypertextovodkaz"/>
            <w:noProof/>
          </w:rPr>
          <w:t>9.1 Lhůta pro podání nabídek</w:t>
        </w:r>
        <w:r w:rsidR="00BF1DFB">
          <w:rPr>
            <w:noProof/>
            <w:webHidden/>
          </w:rPr>
          <w:tab/>
        </w:r>
        <w:r w:rsidR="00BF1DFB">
          <w:rPr>
            <w:noProof/>
            <w:webHidden/>
          </w:rPr>
          <w:fldChar w:fldCharType="begin"/>
        </w:r>
        <w:r w:rsidR="00BF1DFB">
          <w:rPr>
            <w:noProof/>
            <w:webHidden/>
          </w:rPr>
          <w:instrText xml:space="preserve"> PAGEREF _Toc490658584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197E21D5"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5" w:history="1">
        <w:r w:rsidR="00BF1DFB" w:rsidRPr="0065402A">
          <w:rPr>
            <w:rStyle w:val="Hypertextovodkaz"/>
            <w:noProof/>
          </w:rPr>
          <w:t>9.2 Adresa pro podávání nabídek</w:t>
        </w:r>
        <w:r w:rsidR="00BF1DFB">
          <w:rPr>
            <w:noProof/>
            <w:webHidden/>
          </w:rPr>
          <w:tab/>
        </w:r>
        <w:r w:rsidR="00BF1DFB">
          <w:rPr>
            <w:noProof/>
            <w:webHidden/>
          </w:rPr>
          <w:fldChar w:fldCharType="begin"/>
        </w:r>
        <w:r w:rsidR="00BF1DFB">
          <w:rPr>
            <w:noProof/>
            <w:webHidden/>
          </w:rPr>
          <w:instrText xml:space="preserve"> PAGEREF _Toc490658585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16E4A479"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6" w:history="1">
        <w:r w:rsidR="00BF1DFB" w:rsidRPr="0065402A">
          <w:rPr>
            <w:rStyle w:val="Hypertextovodkaz"/>
            <w:noProof/>
          </w:rPr>
          <w:t>9.3 Podání nabídky poštou</w:t>
        </w:r>
        <w:r w:rsidR="00BF1DFB">
          <w:rPr>
            <w:noProof/>
            <w:webHidden/>
          </w:rPr>
          <w:tab/>
        </w:r>
        <w:r w:rsidR="00BF1DFB">
          <w:rPr>
            <w:noProof/>
            <w:webHidden/>
          </w:rPr>
          <w:fldChar w:fldCharType="begin"/>
        </w:r>
        <w:r w:rsidR="00BF1DFB">
          <w:rPr>
            <w:noProof/>
            <w:webHidden/>
          </w:rPr>
          <w:instrText xml:space="preserve"> PAGEREF _Toc490658586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5C86835B"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7" w:history="1">
        <w:r w:rsidR="00BF1DFB" w:rsidRPr="0065402A">
          <w:rPr>
            <w:rStyle w:val="Hypertextovodkaz"/>
            <w:noProof/>
          </w:rPr>
          <w:t>9.4 Podání nabídky po stanovené lhůtě</w:t>
        </w:r>
        <w:r w:rsidR="00BF1DFB">
          <w:rPr>
            <w:noProof/>
            <w:webHidden/>
          </w:rPr>
          <w:tab/>
        </w:r>
        <w:r w:rsidR="00BF1DFB">
          <w:rPr>
            <w:noProof/>
            <w:webHidden/>
          </w:rPr>
          <w:fldChar w:fldCharType="begin"/>
        </w:r>
        <w:r w:rsidR="00BF1DFB">
          <w:rPr>
            <w:noProof/>
            <w:webHidden/>
          </w:rPr>
          <w:instrText xml:space="preserve"> PAGEREF _Toc490658587 \h </w:instrText>
        </w:r>
        <w:r w:rsidR="00BF1DFB">
          <w:rPr>
            <w:noProof/>
            <w:webHidden/>
          </w:rPr>
        </w:r>
        <w:r w:rsidR="00BF1DFB">
          <w:rPr>
            <w:noProof/>
            <w:webHidden/>
          </w:rPr>
          <w:fldChar w:fldCharType="separate"/>
        </w:r>
        <w:r w:rsidR="003135CD">
          <w:rPr>
            <w:noProof/>
            <w:webHidden/>
          </w:rPr>
          <w:t>8</w:t>
        </w:r>
        <w:r w:rsidR="00BF1DFB">
          <w:rPr>
            <w:noProof/>
            <w:webHidden/>
          </w:rPr>
          <w:fldChar w:fldCharType="end"/>
        </w:r>
      </w:hyperlink>
    </w:p>
    <w:p w14:paraId="2F6A2C40"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8" w:history="1">
        <w:r w:rsidR="00BF1DFB" w:rsidRPr="0065402A">
          <w:rPr>
            <w:rStyle w:val="Hypertextovodkaz"/>
            <w:noProof/>
          </w:rPr>
          <w:t>10. Kritéria pro zadání veřejné zakázky</w:t>
        </w:r>
        <w:r w:rsidR="00BF1DFB">
          <w:rPr>
            <w:noProof/>
            <w:webHidden/>
          </w:rPr>
          <w:tab/>
        </w:r>
        <w:r w:rsidR="00BF1DFB">
          <w:rPr>
            <w:noProof/>
            <w:webHidden/>
          </w:rPr>
          <w:fldChar w:fldCharType="begin"/>
        </w:r>
        <w:r w:rsidR="00BF1DFB">
          <w:rPr>
            <w:noProof/>
            <w:webHidden/>
          </w:rPr>
          <w:instrText xml:space="preserve"> PAGEREF _Toc490658588 \h </w:instrText>
        </w:r>
        <w:r w:rsidR="00BF1DFB">
          <w:rPr>
            <w:noProof/>
            <w:webHidden/>
          </w:rPr>
        </w:r>
        <w:r w:rsidR="00BF1DFB">
          <w:rPr>
            <w:noProof/>
            <w:webHidden/>
          </w:rPr>
          <w:fldChar w:fldCharType="separate"/>
        </w:r>
        <w:r w:rsidR="003135CD">
          <w:rPr>
            <w:noProof/>
            <w:webHidden/>
          </w:rPr>
          <w:t>9</w:t>
        </w:r>
        <w:r w:rsidR="00BF1DFB">
          <w:rPr>
            <w:noProof/>
            <w:webHidden/>
          </w:rPr>
          <w:fldChar w:fldCharType="end"/>
        </w:r>
      </w:hyperlink>
    </w:p>
    <w:p w14:paraId="17306633"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89" w:history="1">
        <w:r w:rsidR="00BF1DFB" w:rsidRPr="0065402A">
          <w:rPr>
            <w:rStyle w:val="Hypertextovodkaz"/>
            <w:noProof/>
          </w:rPr>
          <w:t>10.1 Základní kritérium pro zadání veřejné zakázky</w:t>
        </w:r>
        <w:r w:rsidR="00BF1DFB">
          <w:rPr>
            <w:noProof/>
            <w:webHidden/>
          </w:rPr>
          <w:tab/>
        </w:r>
        <w:r w:rsidR="00BF1DFB">
          <w:rPr>
            <w:noProof/>
            <w:webHidden/>
          </w:rPr>
          <w:fldChar w:fldCharType="begin"/>
        </w:r>
        <w:r w:rsidR="00BF1DFB">
          <w:rPr>
            <w:noProof/>
            <w:webHidden/>
          </w:rPr>
          <w:instrText xml:space="preserve"> PAGEREF _Toc490658589 \h </w:instrText>
        </w:r>
        <w:r w:rsidR="00BF1DFB">
          <w:rPr>
            <w:noProof/>
            <w:webHidden/>
          </w:rPr>
        </w:r>
        <w:r w:rsidR="00BF1DFB">
          <w:rPr>
            <w:noProof/>
            <w:webHidden/>
          </w:rPr>
          <w:fldChar w:fldCharType="separate"/>
        </w:r>
        <w:r w:rsidR="003135CD">
          <w:rPr>
            <w:noProof/>
            <w:webHidden/>
          </w:rPr>
          <w:t>9</w:t>
        </w:r>
        <w:r w:rsidR="00BF1DFB">
          <w:rPr>
            <w:noProof/>
            <w:webHidden/>
          </w:rPr>
          <w:fldChar w:fldCharType="end"/>
        </w:r>
      </w:hyperlink>
    </w:p>
    <w:p w14:paraId="36CD68ED"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90" w:history="1">
        <w:r w:rsidR="00BF1DFB" w:rsidRPr="0065402A">
          <w:rPr>
            <w:rStyle w:val="Hypertextovodkaz"/>
            <w:noProof/>
          </w:rPr>
          <w:t>10.2 Způsob hodnocení nabídek</w:t>
        </w:r>
        <w:r w:rsidR="00BF1DFB">
          <w:rPr>
            <w:noProof/>
            <w:webHidden/>
          </w:rPr>
          <w:tab/>
        </w:r>
        <w:r w:rsidR="00BF1DFB">
          <w:rPr>
            <w:noProof/>
            <w:webHidden/>
          </w:rPr>
          <w:fldChar w:fldCharType="begin"/>
        </w:r>
        <w:r w:rsidR="00BF1DFB">
          <w:rPr>
            <w:noProof/>
            <w:webHidden/>
          </w:rPr>
          <w:instrText xml:space="preserve"> PAGEREF _Toc490658590 \h </w:instrText>
        </w:r>
        <w:r w:rsidR="00BF1DFB">
          <w:rPr>
            <w:noProof/>
            <w:webHidden/>
          </w:rPr>
        </w:r>
        <w:r w:rsidR="00BF1DFB">
          <w:rPr>
            <w:noProof/>
            <w:webHidden/>
          </w:rPr>
          <w:fldChar w:fldCharType="separate"/>
        </w:r>
        <w:r w:rsidR="003135CD">
          <w:rPr>
            <w:noProof/>
            <w:webHidden/>
          </w:rPr>
          <w:t>9</w:t>
        </w:r>
        <w:r w:rsidR="00BF1DFB">
          <w:rPr>
            <w:noProof/>
            <w:webHidden/>
          </w:rPr>
          <w:fldChar w:fldCharType="end"/>
        </w:r>
      </w:hyperlink>
    </w:p>
    <w:p w14:paraId="013F20FF" w14:textId="77777777" w:rsidR="00BF1DFB" w:rsidRDefault="00DA5329">
      <w:pPr>
        <w:pStyle w:val="Obsah1"/>
        <w:tabs>
          <w:tab w:val="right" w:leader="dot" w:pos="9062"/>
        </w:tabs>
        <w:rPr>
          <w:rFonts w:asciiTheme="minorHAnsi" w:eastAsiaTheme="minorEastAsia" w:hAnsiTheme="minorHAnsi" w:cstheme="minorBidi"/>
          <w:noProof/>
          <w:snapToGrid/>
          <w:sz w:val="22"/>
          <w:szCs w:val="22"/>
        </w:rPr>
      </w:pPr>
      <w:hyperlink w:anchor="_Toc490658591" w:history="1">
        <w:r w:rsidR="00BF1DFB" w:rsidRPr="0065402A">
          <w:rPr>
            <w:rStyle w:val="Hypertextovodkaz"/>
            <w:rFonts w:eastAsia="MS Mincho"/>
            <w:noProof/>
          </w:rPr>
          <w:t>11. Závěrečná ustanovení</w:t>
        </w:r>
        <w:r w:rsidR="00BF1DFB">
          <w:rPr>
            <w:noProof/>
            <w:webHidden/>
          </w:rPr>
          <w:tab/>
        </w:r>
        <w:r w:rsidR="00BF1DFB">
          <w:rPr>
            <w:noProof/>
            <w:webHidden/>
          </w:rPr>
          <w:fldChar w:fldCharType="begin"/>
        </w:r>
        <w:r w:rsidR="00BF1DFB">
          <w:rPr>
            <w:noProof/>
            <w:webHidden/>
          </w:rPr>
          <w:instrText xml:space="preserve"> PAGEREF _Toc490658591 \h </w:instrText>
        </w:r>
        <w:r w:rsidR="00BF1DFB">
          <w:rPr>
            <w:noProof/>
            <w:webHidden/>
          </w:rPr>
        </w:r>
        <w:r w:rsidR="00BF1DFB">
          <w:rPr>
            <w:noProof/>
            <w:webHidden/>
          </w:rPr>
          <w:fldChar w:fldCharType="separate"/>
        </w:r>
        <w:r w:rsidR="003135CD">
          <w:rPr>
            <w:noProof/>
            <w:webHidden/>
          </w:rPr>
          <w:t>9</w:t>
        </w:r>
        <w:r w:rsidR="00BF1DFB">
          <w:rPr>
            <w:noProof/>
            <w:webHidden/>
          </w:rPr>
          <w:fldChar w:fldCharType="end"/>
        </w:r>
      </w:hyperlink>
    </w:p>
    <w:p w14:paraId="6B11BB3E" w14:textId="77777777" w:rsidR="003E2E41" w:rsidRDefault="003E2E41" w:rsidP="003E2E41">
      <w:pPr>
        <w:spacing w:before="120"/>
        <w:outlineLvl w:val="0"/>
        <w:rPr>
          <w:rFonts w:ascii="Arial" w:hAnsi="Arial" w:cs="Arial"/>
          <w:snapToGrid w:val="0"/>
        </w:rPr>
      </w:pPr>
      <w:r w:rsidRPr="006367A7">
        <w:rPr>
          <w:rFonts w:ascii="Arial" w:hAnsi="Arial" w:cs="Arial"/>
          <w:snapToGrid w:val="0"/>
        </w:rPr>
        <w:fldChar w:fldCharType="end"/>
      </w:r>
    </w:p>
    <w:p w14:paraId="224916E3" w14:textId="77777777" w:rsidR="003E2E41" w:rsidRDefault="003E2E41" w:rsidP="003E2E41">
      <w:pPr>
        <w:spacing w:before="120"/>
        <w:outlineLvl w:val="0"/>
        <w:rPr>
          <w:snapToGrid w:val="0"/>
        </w:rPr>
      </w:pPr>
    </w:p>
    <w:p w14:paraId="68FFC287" w14:textId="77777777" w:rsidR="00372860" w:rsidRDefault="00372860" w:rsidP="003E2E41">
      <w:pPr>
        <w:spacing w:before="120"/>
        <w:outlineLvl w:val="0"/>
        <w:rPr>
          <w:snapToGrid w:val="0"/>
        </w:rPr>
      </w:pPr>
    </w:p>
    <w:p w14:paraId="36D69A7F" w14:textId="77777777" w:rsidR="004E3AB7" w:rsidRDefault="004E3AB7" w:rsidP="003E2E41">
      <w:pPr>
        <w:spacing w:before="120"/>
        <w:outlineLvl w:val="0"/>
        <w:rPr>
          <w:snapToGrid w:val="0"/>
        </w:rPr>
      </w:pPr>
    </w:p>
    <w:p w14:paraId="61F1D1BA" w14:textId="77777777" w:rsidR="00372860" w:rsidRDefault="00372860" w:rsidP="003E2E41">
      <w:pPr>
        <w:spacing w:before="120"/>
        <w:outlineLvl w:val="0"/>
        <w:rPr>
          <w:snapToGrid w:val="0"/>
        </w:rPr>
      </w:pPr>
    </w:p>
    <w:p w14:paraId="1507B360" w14:textId="77777777" w:rsidR="003E2E41" w:rsidRPr="00EC4E29" w:rsidRDefault="003E2E41" w:rsidP="003E2E41">
      <w:pPr>
        <w:spacing w:before="120"/>
        <w:outlineLvl w:val="0"/>
        <w:rPr>
          <w:snapToGrid w:val="0"/>
        </w:rPr>
      </w:pPr>
    </w:p>
    <w:p w14:paraId="63792571" w14:textId="77777777" w:rsidR="003E2E41" w:rsidRPr="00420423" w:rsidRDefault="003E2E41" w:rsidP="003E2E41">
      <w:pPr>
        <w:pStyle w:val="Nadpis1"/>
        <w:rPr>
          <w:snapToGrid w:val="0"/>
        </w:rPr>
      </w:pPr>
      <w:bookmarkStart w:id="1" w:name="_Toc490658551"/>
      <w:r w:rsidRPr="00420423">
        <w:rPr>
          <w:snapToGrid w:val="0"/>
        </w:rPr>
        <w:t>1. Preambule</w:t>
      </w:r>
      <w:bookmarkEnd w:id="1"/>
      <w:r w:rsidRPr="00420423">
        <w:rPr>
          <w:snapToGrid w:val="0"/>
        </w:rPr>
        <w:t xml:space="preserve"> </w:t>
      </w:r>
    </w:p>
    <w:p w14:paraId="399E4967" w14:textId="77777777" w:rsidR="003E2E41" w:rsidRPr="002A647F" w:rsidRDefault="003E2E41" w:rsidP="003E2E41">
      <w:pPr>
        <w:rPr>
          <w:sz w:val="24"/>
          <w:szCs w:val="24"/>
        </w:rPr>
      </w:pPr>
    </w:p>
    <w:p w14:paraId="0872B6BC" w14:textId="77777777" w:rsidR="003E2E41" w:rsidRPr="002A647F" w:rsidRDefault="003E2E41" w:rsidP="003E2E41">
      <w:pPr>
        <w:tabs>
          <w:tab w:val="left" w:pos="284"/>
        </w:tabs>
        <w:jc w:val="both"/>
        <w:rPr>
          <w:sz w:val="24"/>
          <w:szCs w:val="24"/>
        </w:rPr>
      </w:pPr>
      <w:r w:rsidRPr="002A647F">
        <w:rPr>
          <w:sz w:val="24"/>
          <w:szCs w:val="24"/>
        </w:rPr>
        <w:t>Tato textov</w:t>
      </w:r>
      <w:r>
        <w:rPr>
          <w:sz w:val="24"/>
          <w:szCs w:val="24"/>
        </w:rPr>
        <w:t xml:space="preserve">á část zadávací dokumentace je </w:t>
      </w:r>
      <w:r w:rsidRPr="002A647F">
        <w:rPr>
          <w:sz w:val="24"/>
          <w:szCs w:val="24"/>
        </w:rPr>
        <w:t xml:space="preserve">vypracována jako podklad pro podání nabídek vyzvaných zájemců v rámci zadání zakázky </w:t>
      </w:r>
      <w:r w:rsidR="007F21BE">
        <w:rPr>
          <w:sz w:val="24"/>
          <w:szCs w:val="24"/>
        </w:rPr>
        <w:t xml:space="preserve">malého rozsahu </w:t>
      </w:r>
      <w:r w:rsidRPr="002A647F">
        <w:rPr>
          <w:sz w:val="24"/>
          <w:szCs w:val="24"/>
        </w:rPr>
        <w:t xml:space="preserve">na </w:t>
      </w:r>
      <w:r w:rsidR="00405020">
        <w:rPr>
          <w:sz w:val="24"/>
          <w:szCs w:val="24"/>
        </w:rPr>
        <w:t>dodávky</w:t>
      </w:r>
      <w:r w:rsidRPr="002A647F">
        <w:rPr>
          <w:sz w:val="24"/>
          <w:szCs w:val="24"/>
        </w:rPr>
        <w:t xml:space="preserve"> (dále jen veřejná zakázka), jejíž předpokládaná cena nepřesáhne </w:t>
      </w:r>
      <w:r w:rsidR="00405020">
        <w:rPr>
          <w:sz w:val="24"/>
          <w:szCs w:val="24"/>
        </w:rPr>
        <w:t>2</w:t>
      </w:r>
      <w:r w:rsidRPr="002A647F">
        <w:rPr>
          <w:sz w:val="24"/>
          <w:szCs w:val="24"/>
        </w:rPr>
        <w:t xml:space="preserve">.000.000,- Kč bez DPH. </w:t>
      </w:r>
    </w:p>
    <w:p w14:paraId="33D8F442" w14:textId="77777777" w:rsidR="00405020" w:rsidRPr="00C6077E" w:rsidRDefault="003E2E41" w:rsidP="00405020">
      <w:pPr>
        <w:tabs>
          <w:tab w:val="left" w:pos="284"/>
        </w:tabs>
        <w:jc w:val="both"/>
        <w:rPr>
          <w:sz w:val="24"/>
          <w:szCs w:val="24"/>
        </w:rPr>
      </w:pPr>
      <w:r w:rsidRPr="004D6D98">
        <w:rPr>
          <w:sz w:val="24"/>
          <w:szCs w:val="24"/>
        </w:rPr>
        <w:t>Při zadání veřejné zakázky malého rozsahu není zadavatel povinen použít ustanovení zák</w:t>
      </w:r>
      <w:r w:rsidR="00092519">
        <w:rPr>
          <w:sz w:val="24"/>
          <w:szCs w:val="24"/>
        </w:rPr>
        <w:t>ona č. </w:t>
      </w:r>
      <w:r>
        <w:rPr>
          <w:sz w:val="24"/>
          <w:szCs w:val="24"/>
        </w:rPr>
        <w:t xml:space="preserve">134/2016 Sb., </w:t>
      </w:r>
      <w:r w:rsidRPr="004D6D98">
        <w:rPr>
          <w:sz w:val="24"/>
          <w:szCs w:val="24"/>
        </w:rPr>
        <w:t xml:space="preserve">o </w:t>
      </w:r>
      <w:r>
        <w:rPr>
          <w:sz w:val="24"/>
          <w:szCs w:val="24"/>
        </w:rPr>
        <w:t>zadávání veřejných zakázek</w:t>
      </w:r>
      <w:r w:rsidRPr="004D6D98">
        <w:rPr>
          <w:sz w:val="24"/>
          <w:szCs w:val="24"/>
        </w:rPr>
        <w:t xml:space="preserve"> ve znění pozdějších předpisů (dále jen zákon). Pokud se </w:t>
      </w:r>
      <w:r>
        <w:rPr>
          <w:sz w:val="24"/>
          <w:szCs w:val="24"/>
        </w:rPr>
        <w:t xml:space="preserve">dále v textu vyskytne odkaz na </w:t>
      </w:r>
      <w:r w:rsidRPr="004D6D98">
        <w:rPr>
          <w:sz w:val="24"/>
          <w:szCs w:val="24"/>
        </w:rPr>
        <w:t>zákon nebo jsou p</w:t>
      </w:r>
      <w:r w:rsidR="00092519">
        <w:rPr>
          <w:sz w:val="24"/>
          <w:szCs w:val="24"/>
        </w:rPr>
        <w:t>oužity zákonné pojmy, jde jen o </w:t>
      </w:r>
      <w:r w:rsidRPr="004D6D98">
        <w:rPr>
          <w:sz w:val="24"/>
          <w:szCs w:val="24"/>
        </w:rPr>
        <w:t>podpůrný krok</w:t>
      </w:r>
      <w:r>
        <w:rPr>
          <w:sz w:val="24"/>
          <w:szCs w:val="24"/>
        </w:rPr>
        <w:t>.</w:t>
      </w:r>
      <w:r w:rsidRPr="004D6D98">
        <w:rPr>
          <w:sz w:val="24"/>
          <w:szCs w:val="24"/>
        </w:rPr>
        <w:t xml:space="preserve"> Zadavatel postupuje </w:t>
      </w:r>
      <w:r w:rsidR="00405020" w:rsidRPr="00C6077E">
        <w:rPr>
          <w:sz w:val="24"/>
          <w:szCs w:val="24"/>
        </w:rPr>
        <w:t>v souladu s Metodickým pokynem Zadávání veřejných zakázek v Operačním programu Životní prostředí pro období 2014-2020</w:t>
      </w:r>
      <w:r w:rsidR="00405020">
        <w:rPr>
          <w:sz w:val="24"/>
          <w:szCs w:val="24"/>
        </w:rPr>
        <w:t>.</w:t>
      </w:r>
    </w:p>
    <w:p w14:paraId="251F5707" w14:textId="77777777" w:rsidR="003E2E41" w:rsidRPr="004D6D98" w:rsidRDefault="003E2E41" w:rsidP="003E2E41">
      <w:pPr>
        <w:pStyle w:val="Zkladntext"/>
        <w:jc w:val="both"/>
        <w:rPr>
          <w:b w:val="0"/>
          <w:sz w:val="24"/>
          <w:szCs w:val="24"/>
          <w:u w:val="none"/>
        </w:rPr>
      </w:pPr>
    </w:p>
    <w:p w14:paraId="3E5A7339" w14:textId="77777777" w:rsidR="003E2E41" w:rsidRDefault="003E2E41" w:rsidP="003E2E41">
      <w:pPr>
        <w:tabs>
          <w:tab w:val="left" w:pos="284"/>
        </w:tabs>
        <w:jc w:val="both"/>
        <w:rPr>
          <w:sz w:val="24"/>
          <w:szCs w:val="24"/>
        </w:rPr>
      </w:pPr>
    </w:p>
    <w:p w14:paraId="2F0316B8" w14:textId="77777777" w:rsidR="003E2E41" w:rsidRPr="006367A7" w:rsidRDefault="00405020" w:rsidP="003E2E41">
      <w:pPr>
        <w:pStyle w:val="Nadpis1"/>
      </w:pPr>
      <w:bookmarkStart w:id="2" w:name="_Toc490658552"/>
      <w:r>
        <w:t xml:space="preserve">1.1 Identifikační údaje </w:t>
      </w:r>
      <w:r w:rsidR="003E2E41" w:rsidRPr="006367A7">
        <w:t>zadavatele a informace o veřejné zakázce</w:t>
      </w:r>
      <w:bookmarkEnd w:id="2"/>
      <w:r w:rsidR="003E2E41" w:rsidRPr="006367A7">
        <w:t xml:space="preserve"> </w:t>
      </w:r>
    </w:p>
    <w:p w14:paraId="248B4F7C" w14:textId="77777777" w:rsidR="003E2E41" w:rsidRDefault="003E2E41" w:rsidP="003E2E41">
      <w:pPr>
        <w:pStyle w:val="Zkladntext"/>
        <w:jc w:val="both"/>
        <w:rPr>
          <w:rFonts w:ascii="Arial" w:hAnsi="Arial" w:cs="Arial"/>
          <w:sz w:val="24"/>
          <w:szCs w:val="24"/>
        </w:rPr>
      </w:pPr>
    </w:p>
    <w:p w14:paraId="0F751C32" w14:textId="77777777" w:rsidR="003E2E41" w:rsidRPr="004D6D98" w:rsidRDefault="003E2E41" w:rsidP="003E2E41">
      <w:pPr>
        <w:pStyle w:val="Zkladntext"/>
        <w:tabs>
          <w:tab w:val="left" w:pos="4253"/>
        </w:tabs>
        <w:jc w:val="both"/>
        <w:rPr>
          <w:sz w:val="24"/>
          <w:szCs w:val="24"/>
        </w:rPr>
      </w:pPr>
      <w:r>
        <w:rPr>
          <w:sz w:val="24"/>
          <w:szCs w:val="24"/>
        </w:rPr>
        <w:t>Zadavatel</w:t>
      </w:r>
    </w:p>
    <w:p w14:paraId="1AC75CF8" w14:textId="77777777" w:rsidR="00382200" w:rsidRPr="004D6D98" w:rsidRDefault="00382200" w:rsidP="00382200">
      <w:pPr>
        <w:jc w:val="both"/>
        <w:rPr>
          <w:sz w:val="24"/>
          <w:szCs w:val="24"/>
        </w:rPr>
      </w:pPr>
      <w:r w:rsidRPr="004D6D98">
        <w:rPr>
          <w:sz w:val="24"/>
          <w:szCs w:val="24"/>
        </w:rPr>
        <w:t xml:space="preserve">Název:                           </w:t>
      </w:r>
      <w:r w:rsidR="008C18DD">
        <w:rPr>
          <w:sz w:val="24"/>
          <w:szCs w:val="24"/>
        </w:rPr>
        <w:t xml:space="preserve">                               </w:t>
      </w:r>
      <w:r w:rsidR="002A4B47">
        <w:rPr>
          <w:sz w:val="24"/>
          <w:szCs w:val="24"/>
        </w:rPr>
        <w:t xml:space="preserve">Město Luhačovice </w:t>
      </w:r>
      <w:r w:rsidR="003331CD">
        <w:rPr>
          <w:sz w:val="24"/>
          <w:szCs w:val="24"/>
        </w:rPr>
        <w:t xml:space="preserve"> </w:t>
      </w:r>
    </w:p>
    <w:p w14:paraId="6D464F69" w14:textId="77777777" w:rsidR="00382200" w:rsidRPr="004D6D98" w:rsidRDefault="00382200" w:rsidP="00382200">
      <w:pPr>
        <w:jc w:val="both"/>
        <w:rPr>
          <w:sz w:val="24"/>
          <w:szCs w:val="24"/>
        </w:rPr>
      </w:pPr>
      <w:r w:rsidRPr="004D6D98">
        <w:rPr>
          <w:sz w:val="24"/>
          <w:szCs w:val="24"/>
        </w:rPr>
        <w:t>Se sídlem:</w:t>
      </w:r>
      <w:r w:rsidRPr="004D6D98">
        <w:rPr>
          <w:sz w:val="24"/>
          <w:szCs w:val="24"/>
        </w:rPr>
        <w:tab/>
      </w:r>
      <w:r w:rsidRPr="004D6D98">
        <w:rPr>
          <w:sz w:val="24"/>
          <w:szCs w:val="24"/>
        </w:rPr>
        <w:tab/>
      </w:r>
      <w:r w:rsidRPr="004D6D98">
        <w:rPr>
          <w:sz w:val="24"/>
          <w:szCs w:val="24"/>
        </w:rPr>
        <w:tab/>
        <w:t xml:space="preserve">  </w:t>
      </w:r>
      <w:r w:rsidRPr="004D6D98">
        <w:rPr>
          <w:sz w:val="24"/>
          <w:szCs w:val="24"/>
        </w:rPr>
        <w:tab/>
      </w:r>
      <w:r>
        <w:rPr>
          <w:sz w:val="24"/>
          <w:szCs w:val="24"/>
        </w:rPr>
        <w:t xml:space="preserve">          </w:t>
      </w:r>
      <w:r w:rsidR="002A4B47" w:rsidRPr="002A4B47">
        <w:rPr>
          <w:sz w:val="24"/>
          <w:szCs w:val="24"/>
        </w:rPr>
        <w:t>763 26 Luhačovice, náměstí 28.</w:t>
      </w:r>
      <w:r w:rsidR="00092519">
        <w:rPr>
          <w:sz w:val="24"/>
          <w:szCs w:val="24"/>
        </w:rPr>
        <w:t xml:space="preserve"> </w:t>
      </w:r>
      <w:r w:rsidR="002A4B47" w:rsidRPr="002A4B47">
        <w:rPr>
          <w:sz w:val="24"/>
          <w:szCs w:val="24"/>
        </w:rPr>
        <w:t>října 543</w:t>
      </w:r>
    </w:p>
    <w:p w14:paraId="3D616DA0" w14:textId="77777777" w:rsidR="00382200" w:rsidRPr="004D6D98" w:rsidRDefault="00382200" w:rsidP="00382200">
      <w:pPr>
        <w:jc w:val="both"/>
        <w:rPr>
          <w:sz w:val="24"/>
          <w:szCs w:val="24"/>
        </w:rPr>
      </w:pPr>
      <w:r>
        <w:rPr>
          <w:sz w:val="24"/>
          <w:szCs w:val="24"/>
        </w:rPr>
        <w:t>Zastoupen</w:t>
      </w:r>
      <w:r w:rsidRPr="004D6D98">
        <w:rPr>
          <w:sz w:val="24"/>
          <w:szCs w:val="24"/>
        </w:rPr>
        <w:t>:</w:t>
      </w:r>
      <w:r w:rsidRPr="004D6D98">
        <w:rPr>
          <w:sz w:val="24"/>
          <w:szCs w:val="24"/>
        </w:rPr>
        <w:tab/>
      </w:r>
      <w:r w:rsidRPr="004D6D98">
        <w:rPr>
          <w:sz w:val="24"/>
          <w:szCs w:val="24"/>
        </w:rPr>
        <w:tab/>
      </w:r>
      <w:r>
        <w:rPr>
          <w:sz w:val="24"/>
          <w:szCs w:val="24"/>
        </w:rPr>
        <w:tab/>
        <w:t xml:space="preserve"> </w:t>
      </w:r>
      <w:r>
        <w:rPr>
          <w:sz w:val="24"/>
          <w:szCs w:val="24"/>
        </w:rPr>
        <w:tab/>
        <w:t xml:space="preserve">          </w:t>
      </w:r>
      <w:r w:rsidR="002A4B47" w:rsidRPr="002A4B47">
        <w:rPr>
          <w:sz w:val="24"/>
          <w:szCs w:val="24"/>
        </w:rPr>
        <w:t>Ing. Bc. Marie Semelová, starostka</w:t>
      </w:r>
    </w:p>
    <w:p w14:paraId="5DB75DFA" w14:textId="77777777" w:rsidR="00382200" w:rsidRDefault="00382200" w:rsidP="00382200">
      <w:pPr>
        <w:jc w:val="both"/>
        <w:rPr>
          <w:sz w:val="24"/>
          <w:szCs w:val="24"/>
        </w:rPr>
      </w:pPr>
      <w:r w:rsidRPr="004D6D98">
        <w:rPr>
          <w:sz w:val="24"/>
          <w:szCs w:val="24"/>
        </w:rPr>
        <w:t xml:space="preserve">IČ:        </w:t>
      </w:r>
      <w:r w:rsidRPr="004D6D98">
        <w:rPr>
          <w:sz w:val="24"/>
          <w:szCs w:val="24"/>
        </w:rPr>
        <w:tab/>
      </w:r>
      <w:r w:rsidRPr="004D6D98">
        <w:rPr>
          <w:sz w:val="24"/>
          <w:szCs w:val="24"/>
        </w:rPr>
        <w:tab/>
      </w:r>
      <w:r w:rsidRPr="004D6D98">
        <w:rPr>
          <w:sz w:val="24"/>
          <w:szCs w:val="24"/>
        </w:rPr>
        <w:tab/>
      </w:r>
      <w:r w:rsidRPr="004D6D98">
        <w:rPr>
          <w:sz w:val="24"/>
          <w:szCs w:val="24"/>
        </w:rPr>
        <w:tab/>
      </w:r>
      <w:r w:rsidR="008C18DD">
        <w:rPr>
          <w:sz w:val="24"/>
          <w:szCs w:val="24"/>
        </w:rPr>
        <w:t xml:space="preserve">          </w:t>
      </w:r>
      <w:r w:rsidR="002A4B47" w:rsidRPr="002A4B47">
        <w:rPr>
          <w:sz w:val="24"/>
          <w:szCs w:val="24"/>
        </w:rPr>
        <w:t>00284165</w:t>
      </w:r>
    </w:p>
    <w:p w14:paraId="5E9D2B44" w14:textId="77777777" w:rsidR="00382200" w:rsidRPr="004D6D98" w:rsidRDefault="00382200" w:rsidP="00382200">
      <w:pPr>
        <w:jc w:val="both"/>
        <w:rPr>
          <w:sz w:val="24"/>
          <w:szCs w:val="24"/>
        </w:rPr>
      </w:pPr>
      <w:r>
        <w:rPr>
          <w:sz w:val="24"/>
          <w:szCs w:val="24"/>
        </w:rPr>
        <w:t>Kontaktní osoba ve věci veřejné zakázky:   Mgr. Miroslava Pilařová, tel. 777 593 764</w:t>
      </w:r>
    </w:p>
    <w:p w14:paraId="4E91BBAD" w14:textId="77777777" w:rsidR="003E2E41" w:rsidRDefault="003E2E41" w:rsidP="003E2E41">
      <w:pPr>
        <w:pStyle w:val="Zkladntext"/>
        <w:jc w:val="both"/>
      </w:pPr>
    </w:p>
    <w:p w14:paraId="47D9ABDF" w14:textId="77777777" w:rsidR="003E2E41" w:rsidRDefault="003E2E41" w:rsidP="003E2E41">
      <w:pPr>
        <w:jc w:val="both"/>
      </w:pPr>
    </w:p>
    <w:tbl>
      <w:tblPr>
        <w:tblW w:w="9165" w:type="dxa"/>
        <w:tblInd w:w="108" w:type="dxa"/>
        <w:tblLayout w:type="fixed"/>
        <w:tblLook w:val="0000" w:firstRow="0" w:lastRow="0" w:firstColumn="0" w:lastColumn="0" w:noHBand="0" w:noVBand="0"/>
      </w:tblPr>
      <w:tblGrid>
        <w:gridCol w:w="2977"/>
        <w:gridCol w:w="6188"/>
      </w:tblGrid>
      <w:tr w:rsidR="003E2E41" w:rsidRPr="004D6D98" w14:paraId="0B2EF463" w14:textId="77777777" w:rsidTr="00E0090F">
        <w:trPr>
          <w:trHeight w:val="454"/>
        </w:trPr>
        <w:tc>
          <w:tcPr>
            <w:tcW w:w="916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04A3638E" w14:textId="77777777" w:rsidR="003E2E41" w:rsidRPr="00FA5A2E" w:rsidRDefault="003E2E41" w:rsidP="00E0090F">
            <w:pPr>
              <w:pStyle w:val="Nadpis1"/>
            </w:pPr>
            <w:bookmarkStart w:id="3" w:name="_Toc490658553"/>
            <w:r w:rsidRPr="00FA5A2E">
              <w:t>1.2 Informace o veřejné zakázce</w:t>
            </w:r>
            <w:bookmarkEnd w:id="3"/>
          </w:p>
        </w:tc>
      </w:tr>
      <w:tr w:rsidR="003E2E41" w:rsidRPr="004D6D98" w14:paraId="64A22C32" w14:textId="77777777" w:rsidTr="00E0090F">
        <w:trPr>
          <w:trHeight w:val="454"/>
        </w:trPr>
        <w:tc>
          <w:tcPr>
            <w:tcW w:w="2977" w:type="dxa"/>
            <w:tcBorders>
              <w:top w:val="single" w:sz="8" w:space="0" w:color="000000"/>
              <w:left w:val="single" w:sz="8" w:space="0" w:color="000000"/>
              <w:bottom w:val="single" w:sz="4" w:space="0" w:color="000000"/>
            </w:tcBorders>
            <w:shd w:val="clear" w:color="auto" w:fill="auto"/>
            <w:vAlign w:val="center"/>
          </w:tcPr>
          <w:p w14:paraId="23623D7A" w14:textId="77777777" w:rsidR="003E2E41" w:rsidRPr="004D6D98" w:rsidRDefault="003E2E41" w:rsidP="00E0090F">
            <w:pPr>
              <w:pStyle w:val="Zkladntext"/>
              <w:widowControl w:val="0"/>
              <w:autoSpaceDE w:val="0"/>
              <w:snapToGrid w:val="0"/>
              <w:rPr>
                <w:b w:val="0"/>
                <w:bCs/>
                <w:sz w:val="24"/>
                <w:szCs w:val="24"/>
                <w:u w:val="none"/>
              </w:rPr>
            </w:pPr>
            <w:r w:rsidRPr="004D6D98">
              <w:rPr>
                <w:bCs/>
                <w:sz w:val="24"/>
                <w:szCs w:val="24"/>
                <w:u w:val="none"/>
              </w:rPr>
              <w:t>NÁZEV VEŘEJNÉ ZAKÁZKY:</w:t>
            </w:r>
            <w:r w:rsidRPr="004D6D98">
              <w:rPr>
                <w:b w:val="0"/>
                <w:bCs/>
                <w:sz w:val="24"/>
                <w:szCs w:val="24"/>
                <w:u w:val="none"/>
              </w:rPr>
              <w:t xml:space="preserve">   </w:t>
            </w:r>
          </w:p>
        </w:tc>
        <w:tc>
          <w:tcPr>
            <w:tcW w:w="6188" w:type="dxa"/>
            <w:tcBorders>
              <w:top w:val="single" w:sz="8" w:space="0" w:color="000000"/>
              <w:left w:val="single" w:sz="4" w:space="0" w:color="000000"/>
              <w:bottom w:val="single" w:sz="4" w:space="0" w:color="000000"/>
              <w:right w:val="single" w:sz="8" w:space="0" w:color="000000"/>
            </w:tcBorders>
            <w:shd w:val="clear" w:color="auto" w:fill="auto"/>
            <w:vAlign w:val="center"/>
          </w:tcPr>
          <w:p w14:paraId="0ADD3E0D" w14:textId="77777777" w:rsidR="003E2E41" w:rsidRPr="006B35DF" w:rsidRDefault="003331CD" w:rsidP="00E0090F">
            <w:pPr>
              <w:rPr>
                <w:b/>
                <w:sz w:val="24"/>
                <w:szCs w:val="24"/>
              </w:rPr>
            </w:pPr>
            <w:r>
              <w:rPr>
                <w:b/>
                <w:sz w:val="24"/>
                <w:szCs w:val="24"/>
              </w:rPr>
              <w:t>Dopln</w:t>
            </w:r>
            <w:r w:rsidR="002A4B47">
              <w:rPr>
                <w:b/>
                <w:sz w:val="24"/>
                <w:szCs w:val="24"/>
              </w:rPr>
              <w:t>ění sběru separovaných odpadů ve městě Luhačovice</w:t>
            </w:r>
            <w:r>
              <w:rPr>
                <w:b/>
                <w:sz w:val="24"/>
                <w:szCs w:val="24"/>
              </w:rPr>
              <w:t xml:space="preserve"> </w:t>
            </w:r>
          </w:p>
        </w:tc>
      </w:tr>
      <w:tr w:rsidR="003E2E41" w:rsidRPr="004D6D98" w14:paraId="51E8F098" w14:textId="77777777" w:rsidTr="00E0090F">
        <w:trPr>
          <w:trHeight w:val="454"/>
        </w:trPr>
        <w:tc>
          <w:tcPr>
            <w:tcW w:w="2977" w:type="dxa"/>
            <w:tcBorders>
              <w:top w:val="single" w:sz="4" w:space="0" w:color="000000"/>
              <w:left w:val="single" w:sz="8" w:space="0" w:color="000000"/>
              <w:bottom w:val="single" w:sz="4" w:space="0" w:color="000000"/>
            </w:tcBorders>
            <w:shd w:val="clear" w:color="auto" w:fill="auto"/>
            <w:vAlign w:val="center"/>
          </w:tcPr>
          <w:p w14:paraId="3C867233" w14:textId="77777777" w:rsidR="003E2E41" w:rsidRPr="004D6D98" w:rsidRDefault="003E2E41" w:rsidP="00E0090F">
            <w:pPr>
              <w:pStyle w:val="Zkladntext"/>
              <w:widowControl w:val="0"/>
              <w:autoSpaceDE w:val="0"/>
              <w:snapToGrid w:val="0"/>
              <w:rPr>
                <w:b w:val="0"/>
                <w:bCs/>
                <w:sz w:val="24"/>
                <w:szCs w:val="24"/>
                <w:u w:val="none"/>
              </w:rPr>
            </w:pPr>
            <w:r w:rsidRPr="004D6D98">
              <w:rPr>
                <w:bCs/>
                <w:sz w:val="24"/>
                <w:szCs w:val="24"/>
                <w:u w:val="none"/>
              </w:rPr>
              <w:t>DRUH VEŘEJNÉ ZAKÁZKY:</w:t>
            </w:r>
            <w:r w:rsidRPr="004D6D98">
              <w:rPr>
                <w:b w:val="0"/>
                <w:bCs/>
                <w:sz w:val="24"/>
                <w:szCs w:val="24"/>
                <w:u w:val="none"/>
              </w:rPr>
              <w:t xml:space="preserve">               </w:t>
            </w:r>
          </w:p>
        </w:tc>
        <w:tc>
          <w:tcPr>
            <w:tcW w:w="6188"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CD7E7EC" w14:textId="77777777" w:rsidR="003E2E41" w:rsidRPr="004D6D98" w:rsidRDefault="003E2E41" w:rsidP="00E0090F">
            <w:pPr>
              <w:pStyle w:val="Zkladntext"/>
              <w:widowControl w:val="0"/>
              <w:autoSpaceDE w:val="0"/>
              <w:snapToGrid w:val="0"/>
              <w:rPr>
                <w:b w:val="0"/>
                <w:sz w:val="24"/>
                <w:szCs w:val="24"/>
                <w:u w:val="none"/>
              </w:rPr>
            </w:pPr>
            <w:r w:rsidRPr="004D6D98">
              <w:rPr>
                <w:b w:val="0"/>
                <w:sz w:val="24"/>
                <w:szCs w:val="24"/>
                <w:u w:val="none"/>
              </w:rPr>
              <w:t>V</w:t>
            </w:r>
            <w:r w:rsidR="00405020">
              <w:rPr>
                <w:b w:val="0"/>
                <w:sz w:val="24"/>
                <w:szCs w:val="24"/>
                <w:u w:val="none"/>
              </w:rPr>
              <w:t>eřejná zakázka na dodávky</w:t>
            </w:r>
          </w:p>
        </w:tc>
      </w:tr>
      <w:tr w:rsidR="003E2E41" w:rsidRPr="004D6D98" w14:paraId="5E11C960" w14:textId="77777777" w:rsidTr="00E0090F">
        <w:trPr>
          <w:trHeight w:val="454"/>
        </w:trPr>
        <w:tc>
          <w:tcPr>
            <w:tcW w:w="2977" w:type="dxa"/>
            <w:tcBorders>
              <w:top w:val="single" w:sz="4" w:space="0" w:color="000000"/>
              <w:left w:val="single" w:sz="8" w:space="0" w:color="000000"/>
              <w:bottom w:val="single" w:sz="4" w:space="0" w:color="000000"/>
            </w:tcBorders>
            <w:shd w:val="clear" w:color="auto" w:fill="auto"/>
            <w:vAlign w:val="center"/>
          </w:tcPr>
          <w:p w14:paraId="7062E955" w14:textId="77777777" w:rsidR="003E2E41" w:rsidRPr="004D6D98" w:rsidRDefault="003E2E41" w:rsidP="00E0090F">
            <w:pPr>
              <w:pStyle w:val="Zkladntext"/>
              <w:widowControl w:val="0"/>
              <w:autoSpaceDE w:val="0"/>
              <w:snapToGrid w:val="0"/>
              <w:rPr>
                <w:b w:val="0"/>
                <w:sz w:val="24"/>
                <w:szCs w:val="24"/>
                <w:u w:val="none"/>
              </w:rPr>
            </w:pPr>
            <w:r w:rsidRPr="004D6D98">
              <w:rPr>
                <w:sz w:val="24"/>
                <w:szCs w:val="24"/>
                <w:u w:val="none"/>
              </w:rPr>
              <w:t>FORMA ZADÁVACÍHO ŘÍZENÍ:</w:t>
            </w:r>
            <w:r w:rsidRPr="004D6D98">
              <w:rPr>
                <w:b w:val="0"/>
                <w:sz w:val="24"/>
                <w:szCs w:val="24"/>
                <w:u w:val="none"/>
              </w:rPr>
              <w:t xml:space="preserve">       </w:t>
            </w:r>
          </w:p>
        </w:tc>
        <w:tc>
          <w:tcPr>
            <w:tcW w:w="6188"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D9E5439" w14:textId="77777777" w:rsidR="003E2E41" w:rsidRPr="004D6D98" w:rsidRDefault="003E2E41" w:rsidP="007F21BE">
            <w:pPr>
              <w:pStyle w:val="Zkladntext"/>
              <w:widowControl w:val="0"/>
              <w:autoSpaceDE w:val="0"/>
              <w:snapToGrid w:val="0"/>
              <w:rPr>
                <w:b w:val="0"/>
                <w:sz w:val="24"/>
                <w:szCs w:val="24"/>
                <w:u w:val="none"/>
              </w:rPr>
            </w:pPr>
            <w:r w:rsidRPr="004D6D98">
              <w:rPr>
                <w:b w:val="0"/>
                <w:sz w:val="24"/>
                <w:szCs w:val="24"/>
                <w:u w:val="none"/>
              </w:rPr>
              <w:t xml:space="preserve">Veřejná zakázka </w:t>
            </w:r>
            <w:r w:rsidR="007F21BE">
              <w:rPr>
                <w:b w:val="0"/>
                <w:sz w:val="24"/>
                <w:szCs w:val="24"/>
                <w:u w:val="none"/>
              </w:rPr>
              <w:t>malého rozsahu</w:t>
            </w:r>
            <w:r>
              <w:rPr>
                <w:b w:val="0"/>
                <w:sz w:val="24"/>
                <w:szCs w:val="24"/>
                <w:u w:val="none"/>
              </w:rPr>
              <w:t xml:space="preserve"> zadávaná mimo režim </w:t>
            </w:r>
            <w:r w:rsidR="00405020">
              <w:rPr>
                <w:b w:val="0"/>
                <w:sz w:val="24"/>
                <w:szCs w:val="24"/>
                <w:u w:val="none"/>
              </w:rPr>
              <w:t>zákona č. 134/2016 Sb. postupem</w:t>
            </w:r>
            <w:r w:rsidRPr="00BC54B8">
              <w:rPr>
                <w:b w:val="0"/>
                <w:sz w:val="24"/>
                <w:szCs w:val="24"/>
                <w:u w:val="none"/>
              </w:rPr>
              <w:t xml:space="preserve"> dle </w:t>
            </w:r>
            <w:r>
              <w:rPr>
                <w:b w:val="0"/>
                <w:sz w:val="24"/>
                <w:szCs w:val="24"/>
                <w:u w:val="none"/>
              </w:rPr>
              <w:t xml:space="preserve">Metodického pokynu pro oblast zadávání zakázek </w:t>
            </w:r>
            <w:r w:rsidR="00405020">
              <w:rPr>
                <w:b w:val="0"/>
                <w:sz w:val="24"/>
                <w:szCs w:val="24"/>
                <w:u w:val="none"/>
              </w:rPr>
              <w:t xml:space="preserve">v OPŽP </w:t>
            </w:r>
            <w:r>
              <w:rPr>
                <w:b w:val="0"/>
                <w:sz w:val="24"/>
                <w:szCs w:val="24"/>
                <w:u w:val="none"/>
              </w:rPr>
              <w:t>pro programové období 2014/2020</w:t>
            </w:r>
          </w:p>
        </w:tc>
      </w:tr>
      <w:tr w:rsidR="003E2E41" w:rsidRPr="004D6D98" w14:paraId="0995D210" w14:textId="77777777" w:rsidTr="00E0090F">
        <w:trPr>
          <w:trHeight w:val="619"/>
        </w:trPr>
        <w:tc>
          <w:tcPr>
            <w:tcW w:w="2977" w:type="dxa"/>
            <w:tcBorders>
              <w:top w:val="single" w:sz="4" w:space="0" w:color="000000"/>
              <w:left w:val="single" w:sz="8" w:space="0" w:color="000000"/>
              <w:bottom w:val="single" w:sz="4" w:space="0" w:color="000000"/>
            </w:tcBorders>
            <w:shd w:val="clear" w:color="auto" w:fill="auto"/>
            <w:vAlign w:val="center"/>
          </w:tcPr>
          <w:p w14:paraId="6B674A54" w14:textId="77777777" w:rsidR="003E2E41" w:rsidRPr="004D6D98" w:rsidRDefault="003E2E41" w:rsidP="00E0090F">
            <w:pPr>
              <w:pStyle w:val="Zkladntext"/>
              <w:widowControl w:val="0"/>
              <w:autoSpaceDE w:val="0"/>
              <w:snapToGrid w:val="0"/>
              <w:rPr>
                <w:b w:val="0"/>
                <w:sz w:val="24"/>
                <w:szCs w:val="24"/>
                <w:u w:val="none"/>
              </w:rPr>
            </w:pPr>
            <w:r w:rsidRPr="004D6D98">
              <w:rPr>
                <w:sz w:val="24"/>
                <w:szCs w:val="24"/>
                <w:u w:val="none"/>
              </w:rPr>
              <w:t>LIMIT VEŘEJNÉ ZAKÁZKY:</w:t>
            </w:r>
            <w:r w:rsidRPr="004D6D98">
              <w:rPr>
                <w:b w:val="0"/>
                <w:sz w:val="24"/>
                <w:szCs w:val="24"/>
                <w:u w:val="none"/>
              </w:rPr>
              <w:t xml:space="preserve">                </w:t>
            </w:r>
          </w:p>
        </w:tc>
        <w:tc>
          <w:tcPr>
            <w:tcW w:w="6188"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49B6C47" w14:textId="77777777" w:rsidR="003E2E41" w:rsidRPr="004D6D98" w:rsidRDefault="002A4B47" w:rsidP="00E0090F">
            <w:pPr>
              <w:pStyle w:val="Zkladntext"/>
              <w:widowControl w:val="0"/>
              <w:autoSpaceDE w:val="0"/>
              <w:snapToGrid w:val="0"/>
              <w:rPr>
                <w:b w:val="0"/>
                <w:sz w:val="24"/>
                <w:szCs w:val="24"/>
                <w:u w:val="none"/>
              </w:rPr>
            </w:pPr>
            <w:r>
              <w:rPr>
                <w:b w:val="0"/>
                <w:sz w:val="24"/>
                <w:szCs w:val="24"/>
                <w:u w:val="none"/>
              </w:rPr>
              <w:t>1 091 500</w:t>
            </w:r>
            <w:r w:rsidR="00405020">
              <w:rPr>
                <w:b w:val="0"/>
                <w:sz w:val="24"/>
                <w:szCs w:val="24"/>
                <w:u w:val="none"/>
              </w:rPr>
              <w:t>,-</w:t>
            </w:r>
            <w:r w:rsidR="00405020">
              <w:rPr>
                <w:b w:val="0"/>
                <w:bCs/>
                <w:sz w:val="24"/>
                <w:szCs w:val="24"/>
                <w:u w:val="none"/>
              </w:rPr>
              <w:t xml:space="preserve"> Kč bez DPH</w:t>
            </w:r>
          </w:p>
        </w:tc>
      </w:tr>
    </w:tbl>
    <w:p w14:paraId="53A86370" w14:textId="77777777" w:rsidR="003E2E41" w:rsidRDefault="003E2E41" w:rsidP="003E2E41">
      <w:pPr>
        <w:rPr>
          <w:sz w:val="24"/>
          <w:szCs w:val="24"/>
        </w:rPr>
      </w:pPr>
    </w:p>
    <w:p w14:paraId="7DFB9F4B" w14:textId="77777777" w:rsidR="003E2E41" w:rsidRPr="00FA5A2E" w:rsidRDefault="003E2E41" w:rsidP="003E2E41">
      <w:pPr>
        <w:pStyle w:val="Nadpis1"/>
      </w:pPr>
      <w:bookmarkStart w:id="4" w:name="_Toc490658554"/>
      <w:r w:rsidRPr="00FA5A2E">
        <w:t>2. Předmět veřejné zakázky</w:t>
      </w:r>
      <w:bookmarkEnd w:id="4"/>
    </w:p>
    <w:p w14:paraId="391AF7C2" w14:textId="77777777" w:rsidR="00405020" w:rsidRDefault="00405020" w:rsidP="00405020">
      <w:pPr>
        <w:autoSpaceDE w:val="0"/>
        <w:autoSpaceDN w:val="0"/>
        <w:adjustRightInd w:val="0"/>
        <w:jc w:val="both"/>
        <w:rPr>
          <w:sz w:val="24"/>
        </w:rPr>
      </w:pPr>
    </w:p>
    <w:p w14:paraId="1F3C35E4" w14:textId="1D700D16" w:rsidR="00BF1DFB" w:rsidRDefault="00BF1DFB" w:rsidP="00BF1DFB">
      <w:pPr>
        <w:pStyle w:val="Nadpis1"/>
        <w:rPr>
          <w:snapToGrid w:val="0"/>
        </w:rPr>
      </w:pPr>
      <w:bookmarkStart w:id="5" w:name="_Toc490658555"/>
      <w:r>
        <w:rPr>
          <w:snapToGrid w:val="0"/>
        </w:rPr>
        <w:t>2.1</w:t>
      </w:r>
      <w:r w:rsidRPr="00FA5A2E">
        <w:rPr>
          <w:snapToGrid w:val="0"/>
        </w:rPr>
        <w:t xml:space="preserve"> </w:t>
      </w:r>
      <w:r>
        <w:rPr>
          <w:snapToGrid w:val="0"/>
        </w:rPr>
        <w:t>Předmět veřejné zakázky</w:t>
      </w:r>
      <w:bookmarkEnd w:id="5"/>
    </w:p>
    <w:p w14:paraId="7052D586" w14:textId="77777777" w:rsidR="00BF1DFB" w:rsidRDefault="00BF1DFB" w:rsidP="00405020">
      <w:pPr>
        <w:autoSpaceDE w:val="0"/>
        <w:autoSpaceDN w:val="0"/>
        <w:adjustRightInd w:val="0"/>
        <w:jc w:val="both"/>
        <w:rPr>
          <w:sz w:val="24"/>
        </w:rPr>
      </w:pPr>
    </w:p>
    <w:p w14:paraId="5A9F9C86" w14:textId="77777777" w:rsidR="003331CD" w:rsidRDefault="00405020" w:rsidP="00405020">
      <w:pPr>
        <w:autoSpaceDE w:val="0"/>
        <w:autoSpaceDN w:val="0"/>
        <w:adjustRightInd w:val="0"/>
        <w:jc w:val="both"/>
        <w:rPr>
          <w:sz w:val="24"/>
        </w:rPr>
      </w:pPr>
      <w:r w:rsidRPr="00FC54C4">
        <w:rPr>
          <w:sz w:val="24"/>
        </w:rPr>
        <w:t>Předmětem zadávacího říze</w:t>
      </w:r>
      <w:r>
        <w:rPr>
          <w:sz w:val="24"/>
        </w:rPr>
        <w:t xml:space="preserve">ní je uzavření </w:t>
      </w:r>
      <w:r w:rsidR="006F0BC7">
        <w:rPr>
          <w:sz w:val="24"/>
        </w:rPr>
        <w:t>kupní smlouvy</w:t>
      </w:r>
      <w:r w:rsidRPr="00FC54C4">
        <w:rPr>
          <w:sz w:val="24"/>
        </w:rPr>
        <w:t xml:space="preserve"> mezi zadavatelem </w:t>
      </w:r>
      <w:r w:rsidRPr="00FC54C4">
        <w:rPr>
          <w:sz w:val="24"/>
        </w:rPr>
        <w:br/>
        <w:t>a dodavatelem na dobu určit</w:t>
      </w:r>
      <w:r>
        <w:rPr>
          <w:sz w:val="24"/>
        </w:rPr>
        <w:t xml:space="preserve">ou, jejímž předmětem </w:t>
      </w:r>
      <w:r w:rsidR="003658D6">
        <w:rPr>
          <w:sz w:val="24"/>
        </w:rPr>
        <w:t xml:space="preserve">je dodávka </w:t>
      </w:r>
      <w:r w:rsidR="003331CD">
        <w:rPr>
          <w:sz w:val="24"/>
        </w:rPr>
        <w:t xml:space="preserve">přípojného nosiče kontejnerů </w:t>
      </w:r>
      <w:r w:rsidR="00092519">
        <w:rPr>
          <w:sz w:val="24"/>
        </w:rPr>
        <w:t xml:space="preserve"> a dodávka </w:t>
      </w:r>
      <w:r w:rsidR="00423F4D">
        <w:rPr>
          <w:sz w:val="24"/>
        </w:rPr>
        <w:t xml:space="preserve">nádob na separovaný odpad a </w:t>
      </w:r>
      <w:proofErr w:type="gramStart"/>
      <w:r w:rsidR="00423F4D">
        <w:rPr>
          <w:sz w:val="24"/>
        </w:rPr>
        <w:t>to :</w:t>
      </w:r>
      <w:proofErr w:type="gramEnd"/>
      <w:r w:rsidR="00423F4D">
        <w:rPr>
          <w:sz w:val="24"/>
        </w:rPr>
        <w:t xml:space="preserve"> </w:t>
      </w:r>
    </w:p>
    <w:p w14:paraId="3844B2B9" w14:textId="77777777" w:rsidR="003331CD" w:rsidRPr="003331CD" w:rsidRDefault="003331CD" w:rsidP="00405020">
      <w:pPr>
        <w:autoSpaceDE w:val="0"/>
        <w:autoSpaceDN w:val="0"/>
        <w:adjustRightInd w:val="0"/>
        <w:jc w:val="both"/>
        <w:rPr>
          <w:sz w:val="24"/>
          <w:szCs w:val="24"/>
        </w:rPr>
      </w:pPr>
    </w:p>
    <w:p w14:paraId="3E892837" w14:textId="77777777" w:rsidR="003331CD" w:rsidRPr="003331CD" w:rsidRDefault="003331CD" w:rsidP="003331CD">
      <w:pPr>
        <w:pStyle w:val="dkanormln"/>
        <w:tabs>
          <w:tab w:val="left" w:pos="284"/>
        </w:tabs>
        <w:rPr>
          <w:szCs w:val="24"/>
          <w:vertAlign w:val="superscript"/>
        </w:rPr>
      </w:pPr>
      <w:r w:rsidRPr="003331CD">
        <w:rPr>
          <w:szCs w:val="24"/>
        </w:rPr>
        <w:t xml:space="preserve">           </w:t>
      </w:r>
      <w:r w:rsidR="00E22F08">
        <w:rPr>
          <w:szCs w:val="24"/>
        </w:rPr>
        <w:t xml:space="preserve"> 28 ks kontejnerů o objemu 1100 l </w:t>
      </w:r>
      <w:r w:rsidR="00423F4D">
        <w:rPr>
          <w:szCs w:val="24"/>
        </w:rPr>
        <w:t>na separovaný odpad</w:t>
      </w:r>
    </w:p>
    <w:p w14:paraId="2ED8AAFC" w14:textId="77777777" w:rsidR="003331CD" w:rsidRPr="003331CD" w:rsidRDefault="00E22F08" w:rsidP="003331CD">
      <w:pPr>
        <w:pStyle w:val="dkanormln"/>
        <w:tabs>
          <w:tab w:val="left" w:pos="284"/>
        </w:tabs>
        <w:rPr>
          <w:szCs w:val="24"/>
          <w:vertAlign w:val="superscript"/>
        </w:rPr>
      </w:pPr>
      <w:r>
        <w:rPr>
          <w:szCs w:val="24"/>
        </w:rPr>
        <w:t xml:space="preserve">             9</w:t>
      </w:r>
      <w:r w:rsidR="003331CD" w:rsidRPr="003331CD">
        <w:rPr>
          <w:szCs w:val="24"/>
        </w:rPr>
        <w:t xml:space="preserve"> ks kontejnerů</w:t>
      </w:r>
      <w:r>
        <w:rPr>
          <w:szCs w:val="24"/>
        </w:rPr>
        <w:t xml:space="preserve"> na bioodpad krytý o objemu 1100 l</w:t>
      </w:r>
    </w:p>
    <w:p w14:paraId="492459B1" w14:textId="77777777" w:rsidR="003331CD" w:rsidRPr="003331CD" w:rsidRDefault="00E22F08" w:rsidP="003331CD">
      <w:pPr>
        <w:pStyle w:val="dkanormln"/>
        <w:tabs>
          <w:tab w:val="left" w:pos="284"/>
        </w:tabs>
        <w:rPr>
          <w:szCs w:val="24"/>
          <w:vertAlign w:val="superscript"/>
        </w:rPr>
      </w:pPr>
      <w:r>
        <w:rPr>
          <w:szCs w:val="24"/>
        </w:rPr>
        <w:t xml:space="preserve">             5</w:t>
      </w:r>
      <w:r w:rsidR="003331CD" w:rsidRPr="003331CD">
        <w:rPr>
          <w:szCs w:val="24"/>
        </w:rPr>
        <w:t xml:space="preserve"> ks ko</w:t>
      </w:r>
      <w:r>
        <w:rPr>
          <w:szCs w:val="24"/>
        </w:rPr>
        <w:t xml:space="preserve">ntejneru na bioodpad </w:t>
      </w:r>
      <w:r w:rsidR="005D54C2">
        <w:rPr>
          <w:szCs w:val="24"/>
        </w:rPr>
        <w:t xml:space="preserve">o </w:t>
      </w:r>
      <w:r>
        <w:rPr>
          <w:szCs w:val="24"/>
        </w:rPr>
        <w:t>objemu 5</w:t>
      </w:r>
      <w:r w:rsidR="003331CD" w:rsidRPr="003331CD">
        <w:rPr>
          <w:szCs w:val="24"/>
        </w:rPr>
        <w:t>,5m</w:t>
      </w:r>
      <w:r w:rsidR="003331CD" w:rsidRPr="003331CD">
        <w:rPr>
          <w:szCs w:val="24"/>
          <w:vertAlign w:val="superscript"/>
        </w:rPr>
        <w:t>3</w:t>
      </w:r>
    </w:p>
    <w:p w14:paraId="1291B478" w14:textId="77777777" w:rsidR="003331CD" w:rsidRDefault="003331CD" w:rsidP="00E22F08">
      <w:pPr>
        <w:pStyle w:val="dkanormln"/>
        <w:tabs>
          <w:tab w:val="left" w:pos="284"/>
        </w:tabs>
        <w:rPr>
          <w:szCs w:val="24"/>
        </w:rPr>
      </w:pPr>
      <w:r w:rsidRPr="003331CD">
        <w:rPr>
          <w:szCs w:val="24"/>
        </w:rPr>
        <w:t xml:space="preserve">             </w:t>
      </w:r>
    </w:p>
    <w:p w14:paraId="7AC518E9" w14:textId="77777777" w:rsidR="00423F4D" w:rsidRDefault="00423F4D" w:rsidP="00E22F08">
      <w:pPr>
        <w:pStyle w:val="dkanormln"/>
        <w:tabs>
          <w:tab w:val="left" w:pos="284"/>
        </w:tabs>
        <w:rPr>
          <w:szCs w:val="24"/>
        </w:rPr>
      </w:pPr>
      <w:r>
        <w:rPr>
          <w:szCs w:val="24"/>
        </w:rPr>
        <w:lastRenderedPageBreak/>
        <w:t xml:space="preserve">Součástí dodávky je též: </w:t>
      </w:r>
    </w:p>
    <w:p w14:paraId="7659A11F" w14:textId="77777777" w:rsidR="00405020" w:rsidRDefault="00423F4D" w:rsidP="00405020">
      <w:pPr>
        <w:numPr>
          <w:ilvl w:val="0"/>
          <w:numId w:val="46"/>
        </w:numPr>
        <w:autoSpaceDE w:val="0"/>
        <w:autoSpaceDN w:val="0"/>
        <w:adjustRightInd w:val="0"/>
        <w:rPr>
          <w:sz w:val="24"/>
          <w:szCs w:val="24"/>
        </w:rPr>
      </w:pPr>
      <w:r>
        <w:rPr>
          <w:sz w:val="24"/>
          <w:szCs w:val="24"/>
        </w:rPr>
        <w:t>doprava</w:t>
      </w:r>
      <w:r w:rsidR="00405020" w:rsidRPr="0069026D">
        <w:rPr>
          <w:sz w:val="24"/>
          <w:szCs w:val="24"/>
        </w:rPr>
        <w:t xml:space="preserve"> zařízení na místo určen</w:t>
      </w:r>
      <w:r>
        <w:rPr>
          <w:sz w:val="24"/>
          <w:szCs w:val="24"/>
        </w:rPr>
        <w:t>í, jeho vybalení a kontrola</w:t>
      </w:r>
      <w:r w:rsidR="00405020" w:rsidRPr="0069026D">
        <w:rPr>
          <w:sz w:val="24"/>
          <w:szCs w:val="24"/>
        </w:rPr>
        <w:t>,</w:t>
      </w:r>
    </w:p>
    <w:p w14:paraId="6787137A" w14:textId="77777777" w:rsidR="00405020" w:rsidRPr="0069026D" w:rsidRDefault="00405020" w:rsidP="00405020">
      <w:pPr>
        <w:autoSpaceDE w:val="0"/>
        <w:autoSpaceDN w:val="0"/>
        <w:adjustRightInd w:val="0"/>
        <w:ind w:left="720"/>
        <w:rPr>
          <w:sz w:val="24"/>
          <w:szCs w:val="24"/>
        </w:rPr>
      </w:pPr>
    </w:p>
    <w:p w14:paraId="44031AD8" w14:textId="77777777" w:rsidR="00405020" w:rsidRDefault="00405020" w:rsidP="00405020">
      <w:pPr>
        <w:numPr>
          <w:ilvl w:val="0"/>
          <w:numId w:val="46"/>
        </w:numPr>
        <w:autoSpaceDE w:val="0"/>
        <w:autoSpaceDN w:val="0"/>
        <w:adjustRightInd w:val="0"/>
        <w:rPr>
          <w:sz w:val="24"/>
          <w:szCs w:val="24"/>
        </w:rPr>
      </w:pPr>
      <w:r w:rsidRPr="0069026D">
        <w:rPr>
          <w:sz w:val="24"/>
          <w:szCs w:val="24"/>
        </w:rPr>
        <w:t>odvoz a likvidaci všech obalů a dalších materiálů použitých při plnění veřejné zakázky, v souladu s ustanoveními zákona č. 185/2001 Sb., o odpadech a o změně některých dalších zákonů, v platném znění.</w:t>
      </w:r>
    </w:p>
    <w:p w14:paraId="46299D0C" w14:textId="77777777" w:rsidR="00405020" w:rsidRDefault="00405020" w:rsidP="00405020">
      <w:pPr>
        <w:pStyle w:val="Odstavecseseznamem"/>
        <w:rPr>
          <w:sz w:val="24"/>
          <w:szCs w:val="24"/>
        </w:rPr>
      </w:pPr>
    </w:p>
    <w:p w14:paraId="457AA143" w14:textId="77777777" w:rsidR="00405020" w:rsidRPr="00AF16E4" w:rsidRDefault="00405020" w:rsidP="00405020">
      <w:pPr>
        <w:autoSpaceDE w:val="0"/>
        <w:autoSpaceDN w:val="0"/>
        <w:adjustRightInd w:val="0"/>
        <w:rPr>
          <w:sz w:val="24"/>
          <w:szCs w:val="24"/>
        </w:rPr>
      </w:pPr>
      <w:r w:rsidRPr="007A45B0">
        <w:rPr>
          <w:sz w:val="24"/>
          <w:szCs w:val="24"/>
        </w:rPr>
        <w:t>Tyto výdaje budou zahrnuty do jednotkové ceny jednotlivých položek Cenové nabídky - položka Cena za 1ks bez DPH.</w:t>
      </w:r>
    </w:p>
    <w:p w14:paraId="0C896142" w14:textId="77777777" w:rsidR="00405020" w:rsidRPr="007139AA" w:rsidRDefault="00672CE6" w:rsidP="00405020">
      <w:pPr>
        <w:pStyle w:val="dkanormln"/>
        <w:tabs>
          <w:tab w:val="left" w:pos="284"/>
        </w:tabs>
        <w:rPr>
          <w:b/>
          <w:szCs w:val="24"/>
          <w:u w:val="single"/>
        </w:rPr>
      </w:pPr>
      <w:r w:rsidRPr="00672CE6">
        <w:rPr>
          <w:b/>
          <w:szCs w:val="24"/>
          <w:u w:val="single"/>
        </w:rPr>
        <w:t xml:space="preserve">Minimální požadované technické parametry: </w:t>
      </w:r>
      <w:r w:rsidR="007139AA" w:rsidRPr="007139AA">
        <w:rPr>
          <w:szCs w:val="24"/>
        </w:rPr>
        <w:t>jsou uvedeny v příloze č. 1 návrhu kupní smlouvy</w:t>
      </w:r>
      <w:r w:rsidR="007139AA">
        <w:rPr>
          <w:szCs w:val="24"/>
        </w:rPr>
        <w:t>.</w:t>
      </w:r>
      <w:r w:rsidR="007139AA" w:rsidRPr="007139AA">
        <w:rPr>
          <w:b/>
          <w:szCs w:val="24"/>
          <w:u w:val="single"/>
        </w:rPr>
        <w:t xml:space="preserve"> </w:t>
      </w:r>
      <w:r w:rsidR="00405020" w:rsidRPr="007139AA">
        <w:rPr>
          <w:b/>
          <w:szCs w:val="24"/>
          <w:u w:val="single"/>
        </w:rPr>
        <w:t xml:space="preserve"> </w:t>
      </w:r>
    </w:p>
    <w:p w14:paraId="0D64D342" w14:textId="77777777" w:rsidR="00382200" w:rsidRDefault="00382200" w:rsidP="00405020">
      <w:pPr>
        <w:autoSpaceDE w:val="0"/>
        <w:autoSpaceDN w:val="0"/>
        <w:adjustRightInd w:val="0"/>
        <w:jc w:val="both"/>
        <w:rPr>
          <w:sz w:val="24"/>
          <w:szCs w:val="24"/>
        </w:rPr>
      </w:pPr>
    </w:p>
    <w:p w14:paraId="700939E1" w14:textId="77777777" w:rsidR="00405020" w:rsidRPr="008C23C1" w:rsidRDefault="00405020" w:rsidP="00405020">
      <w:pPr>
        <w:autoSpaceDE w:val="0"/>
        <w:autoSpaceDN w:val="0"/>
        <w:adjustRightInd w:val="0"/>
        <w:jc w:val="both"/>
        <w:rPr>
          <w:sz w:val="24"/>
          <w:szCs w:val="24"/>
        </w:rPr>
      </w:pPr>
      <w:r w:rsidRPr="008C23C1">
        <w:rPr>
          <w:sz w:val="24"/>
          <w:szCs w:val="24"/>
        </w:rPr>
        <w:t>Pokud se v zadávacích podmínkách vyskytnou požadavky nebo odkazy na obchodní firmy, názvy</w:t>
      </w:r>
      <w:r>
        <w:rPr>
          <w:sz w:val="24"/>
          <w:szCs w:val="24"/>
        </w:rPr>
        <w:t xml:space="preserve"> </w:t>
      </w:r>
      <w:r w:rsidRPr="008C23C1">
        <w:rPr>
          <w:sz w:val="24"/>
          <w:szCs w:val="24"/>
        </w:rPr>
        <w:t>nebo jména a příjmení, specifická označení zboží a služeb, které platí pro určitou osobu,</w:t>
      </w:r>
    </w:p>
    <w:p w14:paraId="2CFE61B4" w14:textId="77777777" w:rsidR="00405020" w:rsidRPr="008C23C1" w:rsidRDefault="00405020" w:rsidP="00405020">
      <w:pPr>
        <w:autoSpaceDE w:val="0"/>
        <w:autoSpaceDN w:val="0"/>
        <w:adjustRightInd w:val="0"/>
        <w:jc w:val="both"/>
        <w:rPr>
          <w:sz w:val="24"/>
          <w:szCs w:val="24"/>
        </w:rPr>
      </w:pPr>
      <w:r w:rsidRPr="008C23C1">
        <w:rPr>
          <w:sz w:val="24"/>
          <w:szCs w:val="24"/>
        </w:rPr>
        <w:t>popřípadě její organizační složku za příznačné, patenty na vynálezy, užitné vzory, průmyslové</w:t>
      </w:r>
    </w:p>
    <w:p w14:paraId="35F6FEB3" w14:textId="77777777" w:rsidR="00405020" w:rsidRDefault="00405020" w:rsidP="00405020">
      <w:pPr>
        <w:autoSpaceDE w:val="0"/>
        <w:autoSpaceDN w:val="0"/>
        <w:adjustRightInd w:val="0"/>
        <w:jc w:val="both"/>
        <w:rPr>
          <w:rFonts w:ascii="Calibri" w:hAnsi="Calibri" w:cs="Calibri"/>
        </w:rPr>
      </w:pPr>
      <w:r w:rsidRPr="008C23C1">
        <w:rPr>
          <w:sz w:val="24"/>
          <w:szCs w:val="24"/>
        </w:rPr>
        <w:t>vzory, ochranné známky nebo označení původu, je uchazeč oprávněn navrhnout i jiné, technicky</w:t>
      </w:r>
      <w:r>
        <w:rPr>
          <w:sz w:val="24"/>
          <w:szCs w:val="24"/>
        </w:rPr>
        <w:t xml:space="preserve"> </w:t>
      </w:r>
      <w:r w:rsidRPr="008C23C1">
        <w:rPr>
          <w:sz w:val="24"/>
          <w:szCs w:val="24"/>
        </w:rPr>
        <w:t>a kvalitativně obdobné řešení, které musí splňovat technické a funkční požadavky zadavatele</w:t>
      </w:r>
      <w:r>
        <w:rPr>
          <w:sz w:val="24"/>
          <w:szCs w:val="24"/>
        </w:rPr>
        <w:t xml:space="preserve"> </w:t>
      </w:r>
      <w:r w:rsidRPr="008C23C1">
        <w:rPr>
          <w:sz w:val="24"/>
          <w:szCs w:val="24"/>
        </w:rPr>
        <w:t>uvedené v této zadávací dokumentaci</w:t>
      </w:r>
      <w:r>
        <w:rPr>
          <w:rFonts w:ascii="Calibri" w:hAnsi="Calibri" w:cs="Calibri"/>
        </w:rPr>
        <w:t>.</w:t>
      </w:r>
    </w:p>
    <w:p w14:paraId="5F95D75E" w14:textId="77777777" w:rsidR="003C49A2" w:rsidRPr="003C49A2" w:rsidRDefault="003C49A2" w:rsidP="006F0BC7">
      <w:pPr>
        <w:pStyle w:val="Nadpis1"/>
        <w:rPr>
          <w:color w:val="FF0000"/>
          <w:sz w:val="24"/>
          <w:szCs w:val="24"/>
        </w:rPr>
      </w:pPr>
    </w:p>
    <w:p w14:paraId="12740FC9" w14:textId="77777777" w:rsidR="003E2E41" w:rsidRDefault="003E2E41" w:rsidP="003E2E41">
      <w:pPr>
        <w:pStyle w:val="Nadpis1"/>
        <w:rPr>
          <w:snapToGrid w:val="0"/>
        </w:rPr>
      </w:pPr>
      <w:bookmarkStart w:id="6" w:name="_Toc490658556"/>
      <w:r w:rsidRPr="00FA5A2E">
        <w:rPr>
          <w:snapToGrid w:val="0"/>
        </w:rPr>
        <w:t>2.2 Termíny plnění</w:t>
      </w:r>
      <w:bookmarkEnd w:id="6"/>
      <w:r w:rsidRPr="00FA5A2E">
        <w:rPr>
          <w:snapToGrid w:val="0"/>
        </w:rPr>
        <w:t xml:space="preserve"> </w:t>
      </w:r>
    </w:p>
    <w:p w14:paraId="098E554F" w14:textId="77777777" w:rsidR="003C49A2" w:rsidRPr="003C49A2" w:rsidRDefault="003C49A2" w:rsidP="003C49A2"/>
    <w:p w14:paraId="346B6F86" w14:textId="64633D1D" w:rsidR="003C49A2" w:rsidRPr="003C49A2" w:rsidRDefault="00423F4D" w:rsidP="003C49A2">
      <w:pPr>
        <w:rPr>
          <w:sz w:val="24"/>
          <w:szCs w:val="24"/>
        </w:rPr>
      </w:pPr>
      <w:r>
        <w:rPr>
          <w:sz w:val="24"/>
          <w:szCs w:val="24"/>
        </w:rPr>
        <w:t xml:space="preserve">Termín dodávky: do </w:t>
      </w:r>
      <w:r w:rsidR="00FA1288">
        <w:rPr>
          <w:sz w:val="24"/>
          <w:szCs w:val="24"/>
        </w:rPr>
        <w:t>2</w:t>
      </w:r>
      <w:r w:rsidR="003C49A2" w:rsidRPr="003C49A2">
        <w:rPr>
          <w:sz w:val="24"/>
          <w:szCs w:val="24"/>
        </w:rPr>
        <w:t xml:space="preserve"> měsíců od podpisu kupní smlouvy</w:t>
      </w:r>
    </w:p>
    <w:p w14:paraId="18A22785" w14:textId="77777777" w:rsidR="003C49A2" w:rsidRPr="003C49A2" w:rsidRDefault="003C49A2" w:rsidP="003C49A2"/>
    <w:p w14:paraId="1FD2E9DE" w14:textId="77777777" w:rsidR="003E2E41" w:rsidRPr="00FA5A2E" w:rsidRDefault="003E2E41" w:rsidP="003E2E41">
      <w:pPr>
        <w:pStyle w:val="Nadpis1"/>
      </w:pPr>
      <w:bookmarkStart w:id="7" w:name="_Toc490658557"/>
      <w:r w:rsidRPr="00FA5A2E">
        <w:t>2.3 Podmínky pro změny termínů plnění</w:t>
      </w:r>
      <w:bookmarkEnd w:id="7"/>
      <w:r w:rsidRPr="00FA5A2E">
        <w:t xml:space="preserve"> </w:t>
      </w:r>
    </w:p>
    <w:p w14:paraId="7962A73C" w14:textId="77777777" w:rsidR="003C49A2" w:rsidRDefault="003C49A2" w:rsidP="003C49A2">
      <w:pPr>
        <w:jc w:val="both"/>
        <w:rPr>
          <w:sz w:val="24"/>
          <w:szCs w:val="24"/>
        </w:rPr>
      </w:pPr>
    </w:p>
    <w:p w14:paraId="58B6B4D6" w14:textId="77777777" w:rsidR="003C49A2" w:rsidRDefault="003C49A2" w:rsidP="003C49A2">
      <w:pPr>
        <w:jc w:val="both"/>
        <w:rPr>
          <w:sz w:val="24"/>
          <w:szCs w:val="24"/>
        </w:rPr>
      </w:pPr>
      <w:r w:rsidRPr="00F47AF9">
        <w:rPr>
          <w:sz w:val="24"/>
          <w:szCs w:val="24"/>
        </w:rPr>
        <w:t xml:space="preserve">Termín zahájení plnění veřejné zakázky je podmíněn řádným ukončením zadávacího řízení a podepsáním kupní smlouvy s dodavatelem. </w:t>
      </w:r>
    </w:p>
    <w:p w14:paraId="7444624F" w14:textId="77777777" w:rsidR="003E2E41" w:rsidRDefault="003E2E41" w:rsidP="003E2E41">
      <w:pPr>
        <w:jc w:val="both"/>
        <w:rPr>
          <w:rFonts w:ascii="Arial" w:hAnsi="Arial" w:cs="Arial"/>
        </w:rPr>
      </w:pPr>
    </w:p>
    <w:p w14:paraId="7E7C7877" w14:textId="77777777" w:rsidR="003E2E41" w:rsidRDefault="003E2E41" w:rsidP="003E2E41">
      <w:pPr>
        <w:pStyle w:val="Nadpis1"/>
      </w:pPr>
      <w:bookmarkStart w:id="8" w:name="_Toc490658558"/>
      <w:r w:rsidRPr="00FA5A2E">
        <w:t>3.</w:t>
      </w:r>
      <w:r w:rsidR="00405020">
        <w:t xml:space="preserve"> </w:t>
      </w:r>
      <w:r w:rsidRPr="00FA5A2E">
        <w:t>Obchodní podmínky</w:t>
      </w:r>
      <w:bookmarkEnd w:id="8"/>
      <w:r w:rsidRPr="00FA5A2E">
        <w:t xml:space="preserve"> </w:t>
      </w:r>
    </w:p>
    <w:p w14:paraId="08267288" w14:textId="77777777" w:rsidR="003E2E41" w:rsidRPr="00FA5A2E" w:rsidRDefault="003E2E41" w:rsidP="003E2E41">
      <w:pPr>
        <w:pStyle w:val="Nadpis1"/>
      </w:pPr>
      <w:bookmarkStart w:id="9" w:name="_Toc490658559"/>
      <w:r>
        <w:t>3.1 Obchodní podmínky pro dodávku</w:t>
      </w:r>
      <w:bookmarkEnd w:id="9"/>
      <w:r>
        <w:t xml:space="preserve"> </w:t>
      </w:r>
    </w:p>
    <w:p w14:paraId="46048447" w14:textId="77777777" w:rsidR="003C49A2" w:rsidRPr="003C49A2" w:rsidRDefault="003C49A2" w:rsidP="003C49A2">
      <w:pPr>
        <w:spacing w:before="180"/>
        <w:jc w:val="both"/>
        <w:rPr>
          <w:sz w:val="24"/>
          <w:szCs w:val="24"/>
        </w:rPr>
      </w:pPr>
      <w:r w:rsidRPr="00603CA3">
        <w:rPr>
          <w:sz w:val="24"/>
          <w:szCs w:val="24"/>
        </w:rPr>
        <w:t xml:space="preserve">Obchodní podmínky vymezují budoucí rámec smluvního vztahu. </w:t>
      </w:r>
      <w:r w:rsidRPr="0088765E">
        <w:rPr>
          <w:sz w:val="24"/>
        </w:rPr>
        <w:t xml:space="preserve">Zadavatel stanovuje, že závazné obchodní podmínky (včetně platebních podmínek) budou </w:t>
      </w:r>
      <w:r>
        <w:rPr>
          <w:sz w:val="24"/>
        </w:rPr>
        <w:t xml:space="preserve">dodavatelem </w:t>
      </w:r>
      <w:r w:rsidRPr="0088765E">
        <w:rPr>
          <w:sz w:val="24"/>
        </w:rPr>
        <w:t xml:space="preserve">předloženy ve formě </w:t>
      </w:r>
      <w:r>
        <w:rPr>
          <w:sz w:val="24"/>
        </w:rPr>
        <w:t xml:space="preserve">kupní </w:t>
      </w:r>
      <w:r w:rsidRPr="0088765E">
        <w:rPr>
          <w:sz w:val="24"/>
        </w:rPr>
        <w:t xml:space="preserve">smlouvy </w:t>
      </w:r>
      <w:r>
        <w:rPr>
          <w:sz w:val="24"/>
        </w:rPr>
        <w:t xml:space="preserve">dle </w:t>
      </w:r>
      <w:proofErr w:type="spellStart"/>
      <w:r w:rsidRPr="0088765E">
        <w:rPr>
          <w:sz w:val="24"/>
        </w:rPr>
        <w:t>ust</w:t>
      </w:r>
      <w:proofErr w:type="spellEnd"/>
      <w:r w:rsidRPr="0088765E">
        <w:rPr>
          <w:sz w:val="24"/>
        </w:rPr>
        <w:t xml:space="preserve">. § </w:t>
      </w:r>
      <w:r>
        <w:rPr>
          <w:sz w:val="24"/>
        </w:rPr>
        <w:t xml:space="preserve">2079 </w:t>
      </w:r>
      <w:r w:rsidRPr="0088765E">
        <w:rPr>
          <w:sz w:val="24"/>
        </w:rPr>
        <w:t>a n</w:t>
      </w:r>
      <w:r>
        <w:rPr>
          <w:sz w:val="24"/>
        </w:rPr>
        <w:t>ásl.</w:t>
      </w:r>
      <w:r w:rsidRPr="0088765E">
        <w:rPr>
          <w:sz w:val="24"/>
        </w:rPr>
        <w:t xml:space="preserve"> zák. č</w:t>
      </w:r>
      <w:r>
        <w:rPr>
          <w:sz w:val="24"/>
        </w:rPr>
        <w:t xml:space="preserve"> 89/2012</w:t>
      </w:r>
      <w:r w:rsidRPr="0088765E">
        <w:rPr>
          <w:sz w:val="24"/>
        </w:rPr>
        <w:t xml:space="preserve"> Sb., </w:t>
      </w:r>
      <w:r>
        <w:rPr>
          <w:sz w:val="24"/>
        </w:rPr>
        <w:t>občanský</w:t>
      </w:r>
      <w:r w:rsidRPr="0088765E">
        <w:rPr>
          <w:sz w:val="24"/>
        </w:rPr>
        <w:t xml:space="preserve"> zákoník. Uchazeč je povinen předložit v rámci své nabídky podepsaný návrh </w:t>
      </w:r>
      <w:r>
        <w:rPr>
          <w:sz w:val="24"/>
        </w:rPr>
        <w:t>kupní smlouvy</w:t>
      </w:r>
      <w:r w:rsidRPr="0088765E">
        <w:rPr>
          <w:sz w:val="24"/>
        </w:rPr>
        <w:t>. Návrh smlouvy musí být ze strany uchazeče podepsán statutárním orgánem uchazeče nebo jinou osobou k tomu oprávněnou, přičemž toto oprávnění musí vyplývat z nabídky. Pokud návrh smlouvy nebude řádně podepsán, bude nabídka považována za neúplnou.</w:t>
      </w:r>
    </w:p>
    <w:p w14:paraId="36536C76" w14:textId="77777777" w:rsidR="003C49A2" w:rsidRPr="00F9107E" w:rsidRDefault="003C49A2" w:rsidP="003C49A2">
      <w:pPr>
        <w:jc w:val="both"/>
        <w:rPr>
          <w:sz w:val="24"/>
        </w:rPr>
      </w:pPr>
      <w:r w:rsidRPr="008C23C1">
        <w:rPr>
          <w:sz w:val="24"/>
        </w:rPr>
        <w:t>Nedílnou součástí návrhu</w:t>
      </w:r>
      <w:r>
        <w:rPr>
          <w:sz w:val="24"/>
        </w:rPr>
        <w:t xml:space="preserve"> kupní</w:t>
      </w:r>
      <w:r w:rsidRPr="008C23C1">
        <w:rPr>
          <w:sz w:val="24"/>
        </w:rPr>
        <w:t xml:space="preserve"> smlouvy bude cenová kalkulace</w:t>
      </w:r>
      <w:r>
        <w:rPr>
          <w:sz w:val="24"/>
        </w:rPr>
        <w:t xml:space="preserve"> zboží.</w:t>
      </w:r>
    </w:p>
    <w:p w14:paraId="3974CE73" w14:textId="77777777" w:rsidR="003E2E41" w:rsidRDefault="003E2E41" w:rsidP="003E2E41">
      <w:pPr>
        <w:jc w:val="both"/>
        <w:rPr>
          <w:sz w:val="24"/>
          <w:szCs w:val="24"/>
        </w:rPr>
      </w:pPr>
    </w:p>
    <w:p w14:paraId="5120D49D" w14:textId="77777777" w:rsidR="003331CD" w:rsidRDefault="003331CD" w:rsidP="003E2E41">
      <w:pPr>
        <w:jc w:val="both"/>
        <w:rPr>
          <w:sz w:val="24"/>
          <w:szCs w:val="24"/>
        </w:rPr>
      </w:pPr>
    </w:p>
    <w:p w14:paraId="18093297" w14:textId="77777777" w:rsidR="00BF1DFB" w:rsidRDefault="00BF1DFB" w:rsidP="003E2E41">
      <w:pPr>
        <w:jc w:val="both"/>
        <w:rPr>
          <w:sz w:val="24"/>
          <w:szCs w:val="24"/>
        </w:rPr>
      </w:pPr>
    </w:p>
    <w:p w14:paraId="33E69C3B" w14:textId="77777777" w:rsidR="00BF1DFB" w:rsidRDefault="00BF1DFB" w:rsidP="003E2E41">
      <w:pPr>
        <w:jc w:val="both"/>
        <w:rPr>
          <w:sz w:val="24"/>
          <w:szCs w:val="24"/>
        </w:rPr>
      </w:pPr>
    </w:p>
    <w:p w14:paraId="310440F3" w14:textId="77777777" w:rsidR="00BF1DFB" w:rsidRDefault="00BF1DFB" w:rsidP="003E2E41">
      <w:pPr>
        <w:jc w:val="both"/>
        <w:rPr>
          <w:sz w:val="24"/>
          <w:szCs w:val="24"/>
        </w:rPr>
      </w:pPr>
    </w:p>
    <w:p w14:paraId="0B3C88FE" w14:textId="77777777" w:rsidR="00BF1DFB" w:rsidRDefault="00BF1DFB" w:rsidP="003E2E41">
      <w:pPr>
        <w:jc w:val="both"/>
        <w:rPr>
          <w:sz w:val="24"/>
          <w:szCs w:val="24"/>
        </w:rPr>
      </w:pPr>
    </w:p>
    <w:p w14:paraId="2C601C2A" w14:textId="77777777" w:rsidR="00BF1DFB" w:rsidRDefault="00BF1DFB" w:rsidP="003E2E41">
      <w:pPr>
        <w:jc w:val="both"/>
        <w:rPr>
          <w:sz w:val="24"/>
          <w:szCs w:val="24"/>
        </w:rPr>
      </w:pPr>
    </w:p>
    <w:p w14:paraId="7E255151" w14:textId="77777777" w:rsidR="00BF1DFB" w:rsidRDefault="00BF1DFB" w:rsidP="003E2E41">
      <w:pPr>
        <w:jc w:val="both"/>
        <w:rPr>
          <w:sz w:val="24"/>
          <w:szCs w:val="24"/>
        </w:rPr>
      </w:pPr>
    </w:p>
    <w:p w14:paraId="738965C5" w14:textId="77777777" w:rsidR="003E2E41" w:rsidRPr="00CF3C51" w:rsidRDefault="003E2E41" w:rsidP="003E2E41">
      <w:pPr>
        <w:pStyle w:val="Nadpis1"/>
      </w:pPr>
      <w:bookmarkStart w:id="10" w:name="_Toc490658560"/>
      <w:r w:rsidRPr="00CF3C51">
        <w:lastRenderedPageBreak/>
        <w:t>4. Požadavky na jednotný způsob zpracování nabídkové ceny</w:t>
      </w:r>
      <w:bookmarkEnd w:id="10"/>
    </w:p>
    <w:p w14:paraId="7912357E" w14:textId="77777777" w:rsidR="003E2E41" w:rsidRDefault="003E2E41" w:rsidP="003E2E41">
      <w:pPr>
        <w:pStyle w:val="Zpat"/>
        <w:tabs>
          <w:tab w:val="clear" w:pos="4536"/>
          <w:tab w:val="clear" w:pos="9072"/>
        </w:tabs>
        <w:rPr>
          <w:snapToGrid w:val="0"/>
          <w:sz w:val="24"/>
          <w:szCs w:val="24"/>
        </w:rPr>
      </w:pPr>
    </w:p>
    <w:p w14:paraId="4A9B1796" w14:textId="77777777" w:rsidR="003E2E41" w:rsidRPr="00CF3C51" w:rsidRDefault="003E2E41" w:rsidP="003E2E41">
      <w:pPr>
        <w:pStyle w:val="Nadpis1"/>
      </w:pPr>
      <w:bookmarkStart w:id="11" w:name="_Toc490658561"/>
      <w:r w:rsidRPr="00CF3C51">
        <w:rPr>
          <w:snapToGrid w:val="0"/>
        </w:rPr>
        <w:t>4.1 Nabídková cena</w:t>
      </w:r>
      <w:bookmarkEnd w:id="11"/>
    </w:p>
    <w:p w14:paraId="3AE4B63A" w14:textId="77777777" w:rsidR="007139AA" w:rsidRDefault="003E2E41" w:rsidP="003E2E41">
      <w:pPr>
        <w:pStyle w:val="Zkladntext2"/>
        <w:spacing w:before="180"/>
        <w:rPr>
          <w:szCs w:val="24"/>
        </w:rPr>
      </w:pPr>
      <w:r w:rsidRPr="002A647F">
        <w:rPr>
          <w:szCs w:val="24"/>
        </w:rPr>
        <w:t xml:space="preserve">Nabídkovou cenou se pro účely zadávacího řízení rozumí celková cena za </w:t>
      </w:r>
      <w:r w:rsidR="00756D6E">
        <w:rPr>
          <w:szCs w:val="24"/>
        </w:rPr>
        <w:t xml:space="preserve">zboží </w:t>
      </w:r>
      <w:r w:rsidR="00E22F08">
        <w:rPr>
          <w:szCs w:val="24"/>
        </w:rPr>
        <w:t xml:space="preserve">bez </w:t>
      </w:r>
      <w:r>
        <w:rPr>
          <w:szCs w:val="24"/>
        </w:rPr>
        <w:t>daně</w:t>
      </w:r>
      <w:r w:rsidRPr="002A647F">
        <w:rPr>
          <w:szCs w:val="24"/>
        </w:rPr>
        <w:t xml:space="preserve"> z přidané hodnoty. Nabídková cena musí </w:t>
      </w:r>
      <w:r w:rsidR="00756D6E">
        <w:rPr>
          <w:szCs w:val="24"/>
        </w:rPr>
        <w:t xml:space="preserve">být stanovena jako nejvýše přípustná, kterou není možné překročit nebo změnit, pokud to výslovně neupravuje tato zadávací dokumentace. </w:t>
      </w:r>
    </w:p>
    <w:p w14:paraId="732F95A6" w14:textId="77777777" w:rsidR="003E2E41" w:rsidRDefault="00756D6E" w:rsidP="003E2E41">
      <w:pPr>
        <w:pStyle w:val="Zkladntext2"/>
        <w:spacing w:before="180"/>
        <w:rPr>
          <w:szCs w:val="24"/>
        </w:rPr>
      </w:pPr>
      <w:r>
        <w:rPr>
          <w:szCs w:val="24"/>
        </w:rPr>
        <w:t xml:space="preserve"> </w:t>
      </w:r>
    </w:p>
    <w:p w14:paraId="038D058F" w14:textId="77777777" w:rsidR="003E2E41" w:rsidRPr="00CF3C51" w:rsidRDefault="003E2E41" w:rsidP="003E2E41">
      <w:pPr>
        <w:pStyle w:val="Nadpis1"/>
      </w:pPr>
      <w:bookmarkStart w:id="12" w:name="_Toc490658562"/>
      <w:r w:rsidRPr="00CF3C51">
        <w:t>4.2 Podmínky pro zpracování nabídkové ceny</w:t>
      </w:r>
      <w:bookmarkEnd w:id="12"/>
    </w:p>
    <w:p w14:paraId="541AE2FD" w14:textId="77777777" w:rsidR="003E2E41" w:rsidRDefault="003E2E41" w:rsidP="003E2E41">
      <w:pPr>
        <w:pStyle w:val="Zkladntext2"/>
        <w:spacing w:before="180"/>
      </w:pPr>
      <w:r w:rsidRPr="002A647F">
        <w:t xml:space="preserve">Nabídková cena </w:t>
      </w:r>
      <w:r>
        <w:t xml:space="preserve">bude uvedena </w:t>
      </w:r>
      <w:r w:rsidRPr="002A647F">
        <w:t>v české měně v členění na cenu celkem bez DPH, výši DPH a cenu celkem včetně DPH.</w:t>
      </w:r>
      <w:r w:rsidRPr="001E0479">
        <w:t xml:space="preserve"> </w:t>
      </w:r>
      <w:r>
        <w:t xml:space="preserve">Nabídková cena musí obsahovat veškeré náklady uchazeče (dodavatele) </w:t>
      </w:r>
    </w:p>
    <w:p w14:paraId="2682EBEA" w14:textId="77777777" w:rsidR="003E2E41" w:rsidRDefault="003E2E41" w:rsidP="003E2E41">
      <w:pPr>
        <w:jc w:val="both"/>
        <w:rPr>
          <w:sz w:val="24"/>
          <w:szCs w:val="24"/>
        </w:rPr>
      </w:pPr>
    </w:p>
    <w:p w14:paraId="07A127FC" w14:textId="77777777" w:rsidR="003E2E41" w:rsidRDefault="003E2E41" w:rsidP="003E2E41">
      <w:pPr>
        <w:pStyle w:val="Nadpis1"/>
      </w:pPr>
      <w:bookmarkStart w:id="13" w:name="_Toc490658563"/>
      <w:r w:rsidRPr="00CF3C51">
        <w:t>5. Platební podmínky</w:t>
      </w:r>
      <w:bookmarkEnd w:id="13"/>
      <w:r w:rsidRPr="00CF3C51">
        <w:t xml:space="preserve"> </w:t>
      </w:r>
    </w:p>
    <w:p w14:paraId="4C8795F5" w14:textId="77777777" w:rsidR="003E2E41" w:rsidRDefault="003E2E41" w:rsidP="003E2E41">
      <w:pPr>
        <w:pStyle w:val="Nadpis1"/>
      </w:pPr>
      <w:bookmarkStart w:id="14" w:name="_Toc490658564"/>
      <w:r>
        <w:t>5.1 Platební podmínky</w:t>
      </w:r>
      <w:bookmarkEnd w:id="14"/>
      <w:r>
        <w:t xml:space="preserve"> </w:t>
      </w:r>
    </w:p>
    <w:p w14:paraId="0890C6AD" w14:textId="77777777" w:rsidR="003E2E41" w:rsidRPr="00CF3C51" w:rsidRDefault="003E2E41" w:rsidP="003E2E41">
      <w:pPr>
        <w:jc w:val="both"/>
        <w:outlineLvl w:val="1"/>
        <w:rPr>
          <w:rFonts w:ascii="Arial" w:hAnsi="Arial" w:cs="Arial"/>
          <w:b/>
          <w:sz w:val="24"/>
          <w:szCs w:val="24"/>
        </w:rPr>
      </w:pPr>
    </w:p>
    <w:p w14:paraId="35229930" w14:textId="77777777" w:rsidR="003E2E41" w:rsidRDefault="003E2E41" w:rsidP="003E2E41">
      <w:pPr>
        <w:rPr>
          <w:sz w:val="24"/>
          <w:szCs w:val="24"/>
        </w:rPr>
      </w:pPr>
      <w:r>
        <w:rPr>
          <w:sz w:val="24"/>
          <w:szCs w:val="24"/>
        </w:rPr>
        <w:t xml:space="preserve">Platební podmínky jsou stanoveny v návrhu </w:t>
      </w:r>
      <w:r w:rsidR="004C2025">
        <w:rPr>
          <w:sz w:val="24"/>
          <w:szCs w:val="24"/>
        </w:rPr>
        <w:t>kupní smlouvy</w:t>
      </w:r>
      <w:r>
        <w:rPr>
          <w:sz w:val="24"/>
          <w:szCs w:val="24"/>
        </w:rPr>
        <w:t xml:space="preserve">. </w:t>
      </w:r>
    </w:p>
    <w:p w14:paraId="0B5BA513" w14:textId="77777777" w:rsidR="003E2E41" w:rsidRPr="0032764B" w:rsidRDefault="003E2E41" w:rsidP="003E2E41">
      <w:pPr>
        <w:jc w:val="both"/>
        <w:rPr>
          <w:snapToGrid w:val="0"/>
          <w:sz w:val="24"/>
          <w:szCs w:val="24"/>
        </w:rPr>
      </w:pPr>
    </w:p>
    <w:p w14:paraId="55D88D30" w14:textId="77777777" w:rsidR="003E2E41" w:rsidRDefault="003E2E41" w:rsidP="003E2E41">
      <w:pPr>
        <w:pStyle w:val="Nadpis1"/>
        <w:rPr>
          <w:rFonts w:eastAsia="MS Mincho"/>
        </w:rPr>
      </w:pPr>
      <w:bookmarkStart w:id="15" w:name="_Toc490658565"/>
      <w:r w:rsidRPr="00CF3C51">
        <w:rPr>
          <w:rFonts w:eastAsia="MS Mincho"/>
        </w:rPr>
        <w:t>6. Požadavky na kvalifikace</w:t>
      </w:r>
      <w:bookmarkEnd w:id="15"/>
    </w:p>
    <w:p w14:paraId="6FAD489F" w14:textId="77777777" w:rsidR="003E2E41" w:rsidRPr="00CF3C51" w:rsidRDefault="003E2E41" w:rsidP="003E2E41">
      <w:pPr>
        <w:pStyle w:val="Nadpis1"/>
        <w:rPr>
          <w:rFonts w:eastAsia="MS Mincho"/>
        </w:rPr>
      </w:pPr>
      <w:bookmarkStart w:id="16" w:name="_Toc490658566"/>
      <w:r>
        <w:rPr>
          <w:rFonts w:eastAsia="MS Mincho"/>
        </w:rPr>
        <w:t>6.1 Splnění základní způsobilosti</w:t>
      </w:r>
      <w:bookmarkEnd w:id="16"/>
      <w:r>
        <w:rPr>
          <w:rFonts w:eastAsia="MS Mincho"/>
        </w:rPr>
        <w:t xml:space="preserve"> </w:t>
      </w:r>
    </w:p>
    <w:p w14:paraId="65C7E1F6" w14:textId="77777777" w:rsidR="003E2E41" w:rsidRPr="00B07083" w:rsidRDefault="003E2E41" w:rsidP="003E2E41">
      <w:pPr>
        <w:widowControl w:val="0"/>
        <w:autoSpaceDE w:val="0"/>
        <w:jc w:val="both"/>
        <w:rPr>
          <w:sz w:val="24"/>
          <w:szCs w:val="24"/>
        </w:rPr>
      </w:pPr>
    </w:p>
    <w:p w14:paraId="40349147" w14:textId="77777777" w:rsidR="003E2E41" w:rsidRDefault="003E2E41" w:rsidP="003E2E41">
      <w:pPr>
        <w:pStyle w:val="Zkladntext"/>
        <w:jc w:val="both"/>
        <w:rPr>
          <w:b w:val="0"/>
          <w:sz w:val="24"/>
          <w:u w:val="none"/>
        </w:rPr>
      </w:pPr>
      <w:r w:rsidRPr="00877B68">
        <w:rPr>
          <w:b w:val="0"/>
          <w:sz w:val="24"/>
          <w:szCs w:val="24"/>
          <w:u w:val="none"/>
        </w:rPr>
        <w:t>6.1.1</w:t>
      </w:r>
      <w:r w:rsidRPr="00877B68">
        <w:rPr>
          <w:b w:val="0"/>
          <w:sz w:val="24"/>
          <w:szCs w:val="24"/>
          <w:u w:val="none"/>
        </w:rPr>
        <w:tab/>
      </w:r>
      <w:r w:rsidRPr="00877B68">
        <w:rPr>
          <w:b w:val="0"/>
          <w:sz w:val="24"/>
          <w:u w:val="none"/>
        </w:rPr>
        <w:t xml:space="preserve">Základní </w:t>
      </w:r>
      <w:r>
        <w:rPr>
          <w:b w:val="0"/>
          <w:sz w:val="24"/>
          <w:u w:val="none"/>
        </w:rPr>
        <w:t>způsobilost</w:t>
      </w:r>
      <w:r w:rsidRPr="00877B68">
        <w:rPr>
          <w:b w:val="0"/>
          <w:sz w:val="24"/>
          <w:u w:val="none"/>
        </w:rPr>
        <w:t xml:space="preserve"> dle § </w:t>
      </w:r>
      <w:r>
        <w:rPr>
          <w:b w:val="0"/>
          <w:sz w:val="24"/>
          <w:u w:val="none"/>
        </w:rPr>
        <w:t xml:space="preserve">74 </w:t>
      </w:r>
      <w:r w:rsidRPr="00877B68">
        <w:rPr>
          <w:b w:val="0"/>
          <w:sz w:val="24"/>
          <w:u w:val="none"/>
        </w:rPr>
        <w:t>zákona č. 13</w:t>
      </w:r>
      <w:r>
        <w:rPr>
          <w:b w:val="0"/>
          <w:sz w:val="24"/>
          <w:u w:val="none"/>
        </w:rPr>
        <w:t>4</w:t>
      </w:r>
      <w:r w:rsidRPr="00877B68">
        <w:rPr>
          <w:b w:val="0"/>
          <w:sz w:val="24"/>
          <w:u w:val="none"/>
        </w:rPr>
        <w:t>/20</w:t>
      </w:r>
      <w:r>
        <w:rPr>
          <w:b w:val="0"/>
          <w:sz w:val="24"/>
          <w:u w:val="none"/>
        </w:rPr>
        <w:t>1</w:t>
      </w:r>
      <w:r w:rsidRPr="00877B68">
        <w:rPr>
          <w:b w:val="0"/>
          <w:sz w:val="24"/>
          <w:u w:val="none"/>
        </w:rPr>
        <w:t xml:space="preserve">6 Sb., o </w:t>
      </w:r>
      <w:r w:rsidR="009824F6">
        <w:rPr>
          <w:b w:val="0"/>
          <w:sz w:val="24"/>
          <w:u w:val="none"/>
        </w:rPr>
        <w:t>zadávání veřejných zakázek</w:t>
      </w:r>
      <w:r w:rsidRPr="00877B68">
        <w:rPr>
          <w:b w:val="0"/>
          <w:sz w:val="24"/>
          <w:u w:val="none"/>
        </w:rPr>
        <w:t xml:space="preserve"> (dále jen „Zákon“)</w:t>
      </w:r>
      <w:r>
        <w:rPr>
          <w:b w:val="0"/>
          <w:sz w:val="24"/>
          <w:u w:val="none"/>
        </w:rPr>
        <w:t xml:space="preserve"> </w:t>
      </w:r>
      <w:r w:rsidRPr="00877B68">
        <w:rPr>
          <w:b w:val="0"/>
          <w:sz w:val="24"/>
          <w:u w:val="none"/>
        </w:rPr>
        <w:t>dodavatel prokazuje předložením čestného prohlášení (vzor prohlášení tvoří přílohu této zadávací dokumentace).</w:t>
      </w:r>
    </w:p>
    <w:p w14:paraId="3BB634BF" w14:textId="77777777" w:rsidR="003E2E41" w:rsidRPr="00877B68" w:rsidRDefault="003E2E41" w:rsidP="003E2E41">
      <w:pPr>
        <w:pStyle w:val="Zkladntext"/>
        <w:rPr>
          <w:b w:val="0"/>
          <w:sz w:val="24"/>
          <w:u w:val="none"/>
        </w:rPr>
      </w:pPr>
    </w:p>
    <w:p w14:paraId="58126910" w14:textId="77777777" w:rsidR="003E2E41" w:rsidRDefault="003E2E41" w:rsidP="003E2E41">
      <w:pPr>
        <w:pStyle w:val="Nadpis1"/>
      </w:pPr>
      <w:bookmarkStart w:id="17" w:name="_Toc490658567"/>
      <w:r w:rsidRPr="00CF3C51">
        <w:t xml:space="preserve">6.2 Splnění </w:t>
      </w:r>
      <w:r>
        <w:t>profesní způsobilosti</w:t>
      </w:r>
      <w:bookmarkEnd w:id="17"/>
      <w:r w:rsidRPr="00CF3C51">
        <w:t xml:space="preserve"> </w:t>
      </w:r>
    </w:p>
    <w:p w14:paraId="5555774F" w14:textId="77777777" w:rsidR="003E2E41" w:rsidRPr="00877B68" w:rsidRDefault="003E2E41" w:rsidP="003E2E41"/>
    <w:p w14:paraId="4ACEEC23" w14:textId="77777777" w:rsidR="003E2E41" w:rsidRDefault="003E2E41" w:rsidP="003E2E41">
      <w:pPr>
        <w:pStyle w:val="Zkladntext"/>
        <w:jc w:val="both"/>
        <w:rPr>
          <w:b w:val="0"/>
          <w:sz w:val="24"/>
          <w:u w:val="none"/>
        </w:rPr>
      </w:pPr>
      <w:r w:rsidRPr="00877B68">
        <w:rPr>
          <w:rStyle w:val="slostrnky"/>
          <w:b w:val="0"/>
          <w:sz w:val="24"/>
          <w:szCs w:val="24"/>
          <w:u w:val="none"/>
        </w:rPr>
        <w:t>6.2.1</w:t>
      </w:r>
      <w:r>
        <w:rPr>
          <w:rStyle w:val="slostrnky"/>
          <w:b w:val="0"/>
          <w:sz w:val="24"/>
          <w:szCs w:val="24"/>
          <w:u w:val="none"/>
        </w:rPr>
        <w:t xml:space="preserve"> </w:t>
      </w:r>
      <w:r w:rsidRPr="00877B68">
        <w:rPr>
          <w:b w:val="0"/>
          <w:sz w:val="24"/>
          <w:u w:val="none"/>
        </w:rPr>
        <w:t>Zadavatel p</w:t>
      </w:r>
      <w:r w:rsidR="00672CE6">
        <w:rPr>
          <w:b w:val="0"/>
          <w:sz w:val="24"/>
          <w:u w:val="none"/>
        </w:rPr>
        <w:t xml:space="preserve">ožaduje prokázání následující profesní způsobilosti </w:t>
      </w:r>
      <w:r w:rsidRPr="00877B68">
        <w:rPr>
          <w:b w:val="0"/>
          <w:sz w:val="24"/>
          <w:u w:val="none"/>
        </w:rPr>
        <w:t xml:space="preserve">dodavatele v rozsahu dle ustanovení § </w:t>
      </w:r>
      <w:r>
        <w:rPr>
          <w:b w:val="0"/>
          <w:sz w:val="24"/>
          <w:u w:val="none"/>
        </w:rPr>
        <w:t>77</w:t>
      </w:r>
      <w:r w:rsidRPr="00877B68">
        <w:rPr>
          <w:b w:val="0"/>
          <w:sz w:val="24"/>
          <w:u w:val="none"/>
        </w:rPr>
        <w:t xml:space="preserve"> zákona. Splnění </w:t>
      </w:r>
      <w:r>
        <w:rPr>
          <w:b w:val="0"/>
          <w:sz w:val="24"/>
          <w:u w:val="none"/>
        </w:rPr>
        <w:t>profesní způsobilosti</w:t>
      </w:r>
      <w:r w:rsidRPr="00877B68">
        <w:rPr>
          <w:b w:val="0"/>
          <w:sz w:val="24"/>
          <w:u w:val="none"/>
        </w:rPr>
        <w:t xml:space="preserve"> prokáže dodavatel předložením dokladů stanovených v § </w:t>
      </w:r>
      <w:r>
        <w:rPr>
          <w:b w:val="0"/>
          <w:sz w:val="24"/>
          <w:u w:val="none"/>
        </w:rPr>
        <w:t>77</w:t>
      </w:r>
      <w:r w:rsidRPr="00877B68">
        <w:rPr>
          <w:b w:val="0"/>
          <w:sz w:val="24"/>
          <w:u w:val="none"/>
        </w:rPr>
        <w:t xml:space="preserve"> </w:t>
      </w:r>
      <w:r w:rsidR="006F0BC7">
        <w:rPr>
          <w:b w:val="0"/>
          <w:sz w:val="24"/>
          <w:u w:val="none"/>
        </w:rPr>
        <w:t>odst.</w:t>
      </w:r>
      <w:r w:rsidR="005D54C2">
        <w:rPr>
          <w:b w:val="0"/>
          <w:sz w:val="24"/>
          <w:u w:val="none"/>
        </w:rPr>
        <w:t xml:space="preserve"> </w:t>
      </w:r>
      <w:r w:rsidR="006F0BC7">
        <w:rPr>
          <w:b w:val="0"/>
          <w:sz w:val="24"/>
          <w:u w:val="none"/>
        </w:rPr>
        <w:t>1,</w:t>
      </w:r>
      <w:r w:rsidR="005D54C2">
        <w:rPr>
          <w:b w:val="0"/>
          <w:sz w:val="24"/>
          <w:u w:val="none"/>
        </w:rPr>
        <w:t xml:space="preserve"> </w:t>
      </w:r>
      <w:r w:rsidR="006F0BC7">
        <w:rPr>
          <w:b w:val="0"/>
          <w:sz w:val="24"/>
          <w:u w:val="none"/>
        </w:rPr>
        <w:t>2 písm. a),</w:t>
      </w:r>
      <w:r w:rsidRPr="00877B68">
        <w:rPr>
          <w:b w:val="0"/>
          <w:sz w:val="24"/>
          <w:u w:val="none"/>
        </w:rPr>
        <w:t xml:space="preserve"> zákona.</w:t>
      </w:r>
    </w:p>
    <w:p w14:paraId="7F45DDC4" w14:textId="77777777" w:rsidR="003E2E41" w:rsidRPr="00877B68" w:rsidRDefault="003E2E41" w:rsidP="003E2E41">
      <w:pPr>
        <w:pStyle w:val="Zkladntext"/>
        <w:jc w:val="both"/>
        <w:rPr>
          <w:b w:val="0"/>
          <w:sz w:val="24"/>
          <w:u w:val="none"/>
        </w:rPr>
      </w:pPr>
    </w:p>
    <w:p w14:paraId="3659AD5A" w14:textId="77777777" w:rsidR="003E2E41" w:rsidRDefault="003E2E41" w:rsidP="003E2E41">
      <w:pPr>
        <w:pStyle w:val="Zkladntext"/>
        <w:jc w:val="both"/>
        <w:rPr>
          <w:b w:val="0"/>
          <w:bCs/>
          <w:sz w:val="24"/>
          <w:u w:val="none"/>
        </w:rPr>
      </w:pPr>
      <w:r w:rsidRPr="00877B68">
        <w:rPr>
          <w:b w:val="0"/>
          <w:sz w:val="24"/>
          <w:szCs w:val="24"/>
          <w:u w:val="none"/>
        </w:rPr>
        <w:t xml:space="preserve">6.2.2 </w:t>
      </w:r>
      <w:r w:rsidRPr="00877B68">
        <w:rPr>
          <w:b w:val="0"/>
          <w:bCs/>
          <w:sz w:val="24"/>
          <w:szCs w:val="24"/>
          <w:u w:val="none"/>
        </w:rPr>
        <w:t>Splnění</w:t>
      </w:r>
      <w:r w:rsidRPr="00877B68">
        <w:rPr>
          <w:b w:val="0"/>
          <w:bCs/>
          <w:sz w:val="24"/>
          <w:u w:val="none"/>
        </w:rPr>
        <w:t xml:space="preserve"> </w:t>
      </w:r>
      <w:r w:rsidR="00672CE6">
        <w:rPr>
          <w:b w:val="0"/>
          <w:bCs/>
          <w:sz w:val="24"/>
          <w:u w:val="none"/>
        </w:rPr>
        <w:t>profesní způsobilosti</w:t>
      </w:r>
      <w:r w:rsidRPr="00877B68">
        <w:rPr>
          <w:b w:val="0"/>
          <w:bCs/>
          <w:sz w:val="24"/>
          <w:u w:val="none"/>
        </w:rPr>
        <w:t xml:space="preserve"> dle § </w:t>
      </w:r>
      <w:r>
        <w:rPr>
          <w:b w:val="0"/>
          <w:bCs/>
          <w:sz w:val="24"/>
          <w:u w:val="none"/>
        </w:rPr>
        <w:t>77</w:t>
      </w:r>
      <w:r w:rsidRPr="00877B68">
        <w:rPr>
          <w:b w:val="0"/>
          <w:bCs/>
          <w:sz w:val="24"/>
          <w:u w:val="none"/>
        </w:rPr>
        <w:t xml:space="preserve"> </w:t>
      </w:r>
      <w:r>
        <w:rPr>
          <w:b w:val="0"/>
          <w:bCs/>
          <w:sz w:val="24"/>
          <w:u w:val="none"/>
        </w:rPr>
        <w:t>odst.</w:t>
      </w:r>
      <w:r w:rsidR="005D54C2">
        <w:rPr>
          <w:b w:val="0"/>
          <w:bCs/>
          <w:sz w:val="24"/>
          <w:u w:val="none"/>
        </w:rPr>
        <w:t xml:space="preserve"> 1 </w:t>
      </w:r>
      <w:r w:rsidRPr="00877B68">
        <w:rPr>
          <w:b w:val="0"/>
          <w:bCs/>
          <w:sz w:val="24"/>
          <w:u w:val="none"/>
        </w:rPr>
        <w:t>zákona prokáže dodavatel předložením výpisu z obchodního rejstříku, pokud je v něm zapsán, či výpis z jiné obdobné evidence, pokud je v ní zapsán.</w:t>
      </w:r>
    </w:p>
    <w:p w14:paraId="295C26FF" w14:textId="77777777" w:rsidR="003E2E41" w:rsidRPr="00877B68" w:rsidRDefault="003E2E41" w:rsidP="003E2E41">
      <w:pPr>
        <w:pStyle w:val="Zkladntext"/>
        <w:rPr>
          <w:b w:val="0"/>
          <w:bCs/>
          <w:sz w:val="24"/>
          <w:u w:val="none"/>
        </w:rPr>
      </w:pPr>
    </w:p>
    <w:p w14:paraId="4F50BB2F" w14:textId="77777777" w:rsidR="003E2E41" w:rsidRDefault="003E2E41" w:rsidP="003E2E41">
      <w:pPr>
        <w:pStyle w:val="Zkladntext"/>
        <w:jc w:val="both"/>
        <w:rPr>
          <w:b w:val="0"/>
          <w:sz w:val="24"/>
          <w:u w:val="none"/>
        </w:rPr>
      </w:pPr>
      <w:r w:rsidRPr="00877B68">
        <w:rPr>
          <w:b w:val="0"/>
          <w:sz w:val="24"/>
          <w:szCs w:val="24"/>
          <w:u w:val="none"/>
        </w:rPr>
        <w:t xml:space="preserve">6.2.3 </w:t>
      </w:r>
      <w:r w:rsidR="007139AA" w:rsidRPr="007139AA">
        <w:rPr>
          <w:b w:val="0"/>
          <w:sz w:val="24"/>
          <w:szCs w:val="24"/>
          <w:u w:val="none"/>
        </w:rPr>
        <w:t>Splnění profesní způsobilosti dle § 77 odst. 2 písm. a) zákona prokáže dodavatel předložením živnostenského oprávnění příp. výpis z živnostenského rejstříku pro předmět činnosti vztahující se k předmětu zakázky pro činnost</w:t>
      </w:r>
      <w:r w:rsidR="007139AA" w:rsidRPr="007139AA">
        <w:rPr>
          <w:b w:val="0"/>
          <w:bCs/>
          <w:sz w:val="24"/>
          <w:szCs w:val="24"/>
          <w:u w:val="none"/>
        </w:rPr>
        <w:t xml:space="preserve">: </w:t>
      </w:r>
      <w:r w:rsidR="007139AA" w:rsidRPr="007139AA">
        <w:rPr>
          <w:sz w:val="24"/>
          <w:szCs w:val="24"/>
        </w:rPr>
        <w:t>Výroba, obchod a služby neuvedené v přílohách 1 až 3 živnostenského zákona</w:t>
      </w:r>
      <w:r w:rsidRPr="007139AA">
        <w:rPr>
          <w:b w:val="0"/>
          <w:sz w:val="24"/>
        </w:rPr>
        <w:t>.</w:t>
      </w:r>
    </w:p>
    <w:p w14:paraId="6729DCE7" w14:textId="77777777" w:rsidR="003E2E41" w:rsidRPr="00967118" w:rsidRDefault="003E2E41" w:rsidP="003E2E41">
      <w:pPr>
        <w:pStyle w:val="Zkladntext"/>
        <w:jc w:val="both"/>
        <w:rPr>
          <w:b w:val="0"/>
          <w:sz w:val="24"/>
          <w:szCs w:val="24"/>
          <w:u w:val="none"/>
        </w:rPr>
      </w:pPr>
    </w:p>
    <w:p w14:paraId="4C0C7A29" w14:textId="6EB2BF0F" w:rsidR="003E2E41" w:rsidRPr="00CF3C51" w:rsidRDefault="003E2E41" w:rsidP="003E2E41">
      <w:pPr>
        <w:pStyle w:val="Nadpis1"/>
      </w:pPr>
      <w:bookmarkStart w:id="18" w:name="_Toc490658568"/>
      <w:r>
        <w:lastRenderedPageBreak/>
        <w:t>6.</w:t>
      </w:r>
      <w:r w:rsidR="00BF1DFB">
        <w:t>3</w:t>
      </w:r>
      <w:r w:rsidRPr="00CF3C51">
        <w:t xml:space="preserve"> Forma dokladů</w:t>
      </w:r>
      <w:bookmarkEnd w:id="18"/>
      <w:r w:rsidRPr="00CF3C51">
        <w:t xml:space="preserve"> </w:t>
      </w:r>
    </w:p>
    <w:p w14:paraId="15B7547C" w14:textId="77777777" w:rsidR="00C44334" w:rsidRDefault="003E2E41" w:rsidP="003E2E41">
      <w:pPr>
        <w:pStyle w:val="Cislovani2"/>
        <w:numPr>
          <w:ilvl w:val="0"/>
          <w:numId w:val="0"/>
        </w:numPr>
        <w:spacing w:line="240" w:lineRule="auto"/>
        <w:rPr>
          <w:rFonts w:ascii="Times New Roman" w:hAnsi="Times New Roman"/>
          <w:sz w:val="24"/>
        </w:rPr>
      </w:pPr>
      <w:r w:rsidRPr="00F26892">
        <w:rPr>
          <w:rFonts w:ascii="Times New Roman" w:hAnsi="Times New Roman"/>
          <w:sz w:val="24"/>
        </w:rPr>
        <w:t xml:space="preserve">Není-li v zadávacích podmínkách stanoveno jinak, předkládá dodavatel doklady prokazující kvalifikaci v prosté kopii. </w:t>
      </w:r>
    </w:p>
    <w:p w14:paraId="3530C781" w14:textId="77777777" w:rsidR="007139AA" w:rsidRDefault="007139AA" w:rsidP="003E2E41">
      <w:pPr>
        <w:pStyle w:val="Cislovani2"/>
        <w:numPr>
          <w:ilvl w:val="0"/>
          <w:numId w:val="0"/>
        </w:numPr>
        <w:spacing w:line="240" w:lineRule="auto"/>
        <w:rPr>
          <w:rFonts w:ascii="Times New Roman" w:hAnsi="Times New Roman"/>
          <w:sz w:val="24"/>
        </w:rPr>
      </w:pPr>
    </w:p>
    <w:p w14:paraId="2B626B05" w14:textId="03E7282B" w:rsidR="003E2E41" w:rsidRPr="00CF3C51" w:rsidRDefault="003E2E41" w:rsidP="003E2E41">
      <w:pPr>
        <w:pStyle w:val="Nadpis1"/>
      </w:pPr>
      <w:bookmarkStart w:id="19" w:name="_Toc490658569"/>
      <w:r>
        <w:t>6.</w:t>
      </w:r>
      <w:r w:rsidR="00BF1DFB">
        <w:t>4</w:t>
      </w:r>
      <w:r w:rsidRPr="00CF3C51">
        <w:t xml:space="preserve"> Lhůta pro prokázání </w:t>
      </w:r>
      <w:r>
        <w:t>způsobilosti a kvalifikace</w:t>
      </w:r>
      <w:bookmarkEnd w:id="19"/>
    </w:p>
    <w:p w14:paraId="79B05968" w14:textId="77777777" w:rsidR="003E2E41" w:rsidRPr="0088765E" w:rsidRDefault="003E2E41" w:rsidP="003E2E41">
      <w:pPr>
        <w:pStyle w:val="Cislovani2"/>
        <w:numPr>
          <w:ilvl w:val="0"/>
          <w:numId w:val="0"/>
        </w:numPr>
        <w:spacing w:line="240" w:lineRule="auto"/>
        <w:rPr>
          <w:rFonts w:ascii="Times New Roman" w:hAnsi="Times New Roman"/>
          <w:sz w:val="24"/>
        </w:rPr>
      </w:pPr>
      <w:r w:rsidRPr="0088765E">
        <w:rPr>
          <w:rFonts w:ascii="Times New Roman" w:hAnsi="Times New Roman"/>
          <w:sz w:val="24"/>
        </w:rPr>
        <w:t xml:space="preserve">Dodavatel prokazuje splnění kvalifikace ve lhůtě stanovené pro podání nabídek, doklady ke kvalifikaci budou součástí nabídky. </w:t>
      </w:r>
    </w:p>
    <w:p w14:paraId="7D62ECA1" w14:textId="77777777" w:rsidR="003E2E41" w:rsidRDefault="003E2E41" w:rsidP="003E2E41">
      <w:pPr>
        <w:tabs>
          <w:tab w:val="left" w:pos="1928"/>
        </w:tabs>
        <w:jc w:val="both"/>
        <w:rPr>
          <w:sz w:val="24"/>
          <w:szCs w:val="24"/>
        </w:rPr>
      </w:pPr>
    </w:p>
    <w:p w14:paraId="571CD473" w14:textId="77777777" w:rsidR="007139AA" w:rsidRDefault="007139AA" w:rsidP="003E2E41">
      <w:pPr>
        <w:tabs>
          <w:tab w:val="left" w:pos="1928"/>
        </w:tabs>
        <w:jc w:val="both"/>
        <w:rPr>
          <w:sz w:val="24"/>
          <w:szCs w:val="24"/>
        </w:rPr>
      </w:pPr>
    </w:p>
    <w:p w14:paraId="080F1247" w14:textId="62833F4D" w:rsidR="003E2E41" w:rsidRDefault="003E2E41" w:rsidP="003E2E41">
      <w:pPr>
        <w:pStyle w:val="Nadpis1"/>
      </w:pPr>
      <w:bookmarkStart w:id="20" w:name="_Toc490658570"/>
      <w:r>
        <w:t>6.</w:t>
      </w:r>
      <w:r w:rsidR="00BF1DFB">
        <w:t>5</w:t>
      </w:r>
      <w:r w:rsidRPr="00CF3C51">
        <w:t xml:space="preserve"> Neprokázání </w:t>
      </w:r>
      <w:r>
        <w:t>způsobilosti a kvalifikace</w:t>
      </w:r>
      <w:bookmarkEnd w:id="20"/>
    </w:p>
    <w:p w14:paraId="453CE0BF" w14:textId="77777777" w:rsidR="003E2E41" w:rsidRPr="00CF3C51" w:rsidRDefault="003E2E41" w:rsidP="003E2E41">
      <w:pPr>
        <w:jc w:val="both"/>
        <w:outlineLvl w:val="1"/>
        <w:rPr>
          <w:rFonts w:ascii="Arial" w:hAnsi="Arial" w:cs="Arial"/>
          <w:b/>
          <w:sz w:val="24"/>
          <w:szCs w:val="24"/>
        </w:rPr>
      </w:pPr>
    </w:p>
    <w:p w14:paraId="4B86C6A5" w14:textId="77777777" w:rsidR="003E2E41" w:rsidRDefault="003E2E41" w:rsidP="003E2E41">
      <w:pPr>
        <w:jc w:val="both"/>
        <w:rPr>
          <w:sz w:val="24"/>
          <w:szCs w:val="24"/>
        </w:rPr>
      </w:pPr>
      <w:r>
        <w:rPr>
          <w:sz w:val="24"/>
          <w:szCs w:val="24"/>
        </w:rPr>
        <w:t xml:space="preserve">Pokud </w:t>
      </w:r>
      <w:r w:rsidRPr="002A647F">
        <w:rPr>
          <w:sz w:val="24"/>
          <w:szCs w:val="24"/>
        </w:rPr>
        <w:t xml:space="preserve">dodavatel ve své nabídce neprokáže </w:t>
      </w:r>
      <w:r>
        <w:rPr>
          <w:sz w:val="24"/>
          <w:szCs w:val="24"/>
        </w:rPr>
        <w:t>základní</w:t>
      </w:r>
      <w:r w:rsidR="00E0090F">
        <w:rPr>
          <w:sz w:val="24"/>
          <w:szCs w:val="24"/>
        </w:rPr>
        <w:t xml:space="preserve"> a</w:t>
      </w:r>
      <w:r>
        <w:rPr>
          <w:sz w:val="24"/>
          <w:szCs w:val="24"/>
        </w:rPr>
        <w:t xml:space="preserve"> profesní způsobilost</w:t>
      </w:r>
      <w:r w:rsidR="00E0090F">
        <w:rPr>
          <w:sz w:val="24"/>
          <w:szCs w:val="24"/>
        </w:rPr>
        <w:t xml:space="preserve"> </w:t>
      </w:r>
      <w:r w:rsidRPr="002A647F">
        <w:rPr>
          <w:sz w:val="24"/>
          <w:szCs w:val="24"/>
        </w:rPr>
        <w:t xml:space="preserve">stanoveným způsobem, nebude jeho nabídka dále hodnocena. Zadavatel však má právo požadovat vyjasnění nebo doplnění </w:t>
      </w:r>
      <w:r>
        <w:rPr>
          <w:sz w:val="24"/>
          <w:szCs w:val="24"/>
        </w:rPr>
        <w:t>způsobilosti</w:t>
      </w:r>
      <w:r w:rsidRPr="002A647F">
        <w:rPr>
          <w:sz w:val="24"/>
          <w:szCs w:val="24"/>
        </w:rPr>
        <w:t>.</w:t>
      </w:r>
      <w:r>
        <w:rPr>
          <w:sz w:val="24"/>
          <w:szCs w:val="24"/>
        </w:rPr>
        <w:t xml:space="preserve"> Uchazeč může způsobilost prokázat též prostřednictvím poddodavatelů. Za tímto účelem předloží do nabídky poddodavatelskou smlouvu. </w:t>
      </w:r>
    </w:p>
    <w:p w14:paraId="0C7F77D2" w14:textId="77777777" w:rsidR="003E2E41" w:rsidRPr="00FB090E" w:rsidRDefault="003E2E41" w:rsidP="003E2E41">
      <w:pPr>
        <w:jc w:val="both"/>
        <w:rPr>
          <w:sz w:val="24"/>
          <w:szCs w:val="24"/>
        </w:rPr>
      </w:pPr>
    </w:p>
    <w:p w14:paraId="11245888" w14:textId="77777777" w:rsidR="003E2E41" w:rsidRPr="00CF3C51" w:rsidRDefault="003E2E41" w:rsidP="003E2E41">
      <w:pPr>
        <w:pStyle w:val="Nadpis1"/>
      </w:pPr>
      <w:bookmarkStart w:id="21" w:name="_Toc490658571"/>
      <w:r>
        <w:t>7</w:t>
      </w:r>
      <w:r w:rsidRPr="00CF3C51">
        <w:t>. Obsah a forma nabídky</w:t>
      </w:r>
      <w:bookmarkEnd w:id="21"/>
      <w:r w:rsidRPr="00CF3C51">
        <w:t xml:space="preserve"> </w:t>
      </w:r>
    </w:p>
    <w:p w14:paraId="3A651773" w14:textId="77777777" w:rsidR="003E2E41" w:rsidRDefault="003E2E41" w:rsidP="003E2E41">
      <w:pPr>
        <w:pStyle w:val="Zpat"/>
        <w:tabs>
          <w:tab w:val="clear" w:pos="4536"/>
          <w:tab w:val="clear" w:pos="9072"/>
        </w:tabs>
        <w:rPr>
          <w:sz w:val="24"/>
          <w:szCs w:val="24"/>
        </w:rPr>
      </w:pPr>
    </w:p>
    <w:p w14:paraId="5341598A" w14:textId="77777777" w:rsidR="003E2E41" w:rsidRPr="00CF3C51" w:rsidRDefault="003E2E41" w:rsidP="003E2E41">
      <w:pPr>
        <w:pStyle w:val="Nadpis1"/>
      </w:pPr>
      <w:bookmarkStart w:id="22" w:name="_Toc490658572"/>
      <w:r>
        <w:t>7</w:t>
      </w:r>
      <w:r w:rsidRPr="00CF3C51">
        <w:t>.1 Nabídka</w:t>
      </w:r>
      <w:bookmarkEnd w:id="22"/>
      <w:r w:rsidRPr="00CF3C51">
        <w:t xml:space="preserve"> </w:t>
      </w:r>
    </w:p>
    <w:p w14:paraId="0D14D6E8" w14:textId="77777777" w:rsidR="003E2E41" w:rsidRPr="00672CE6" w:rsidRDefault="003E2E41" w:rsidP="003E2E41">
      <w:pPr>
        <w:jc w:val="both"/>
        <w:rPr>
          <w:b/>
          <w:i/>
          <w:sz w:val="24"/>
          <w:szCs w:val="24"/>
          <w:u w:val="single"/>
        </w:rPr>
      </w:pPr>
      <w:r w:rsidRPr="00FB090E">
        <w:rPr>
          <w:sz w:val="24"/>
          <w:szCs w:val="24"/>
        </w:rPr>
        <w:t xml:space="preserve">Pod pojmem nabídka se rozumí návrh smlouvy (formou návrhu </w:t>
      </w:r>
      <w:r w:rsidR="00E11CA9">
        <w:rPr>
          <w:sz w:val="24"/>
          <w:szCs w:val="24"/>
        </w:rPr>
        <w:t xml:space="preserve">kupní </w:t>
      </w:r>
      <w:r w:rsidRPr="00FB090E">
        <w:rPr>
          <w:sz w:val="24"/>
          <w:szCs w:val="24"/>
        </w:rPr>
        <w:t>smlouvy) podaný dodavatelem. Nabídka bude dále obsahovat zadavatelem stanovené další dokumenty jako součást nabídky (součást návrhu smlouvy). Nedílnou součástí nabídky budou i doklady prokazující</w:t>
      </w:r>
      <w:r>
        <w:rPr>
          <w:sz w:val="24"/>
          <w:szCs w:val="24"/>
        </w:rPr>
        <w:t xml:space="preserve"> způsobilost</w:t>
      </w:r>
      <w:r w:rsidRPr="00FB090E">
        <w:rPr>
          <w:sz w:val="24"/>
          <w:szCs w:val="24"/>
        </w:rPr>
        <w:t xml:space="preserve">. </w:t>
      </w:r>
    </w:p>
    <w:p w14:paraId="7385389A" w14:textId="77777777" w:rsidR="003E2E41" w:rsidRPr="00F11EEF" w:rsidRDefault="003E2E41" w:rsidP="003E2E41">
      <w:pPr>
        <w:autoSpaceDE w:val="0"/>
        <w:autoSpaceDN w:val="0"/>
        <w:adjustRightInd w:val="0"/>
        <w:jc w:val="both"/>
        <w:rPr>
          <w:b/>
          <w:i/>
          <w:sz w:val="24"/>
          <w:szCs w:val="24"/>
        </w:rPr>
      </w:pPr>
    </w:p>
    <w:p w14:paraId="58D9603C" w14:textId="77777777" w:rsidR="003E2E41" w:rsidRDefault="003E2E41" w:rsidP="003E2E41">
      <w:pPr>
        <w:pStyle w:val="Nadpis1"/>
      </w:pPr>
      <w:bookmarkStart w:id="23" w:name="_Toc490658573"/>
      <w:r>
        <w:t>7</w:t>
      </w:r>
      <w:r w:rsidRPr="00CF3C51">
        <w:t>.2 Podání nabídky</w:t>
      </w:r>
      <w:bookmarkEnd w:id="23"/>
      <w:r w:rsidRPr="00CF3C51">
        <w:t xml:space="preserve"> </w:t>
      </w:r>
    </w:p>
    <w:p w14:paraId="264DB40B" w14:textId="77777777" w:rsidR="003E2E41" w:rsidRPr="00CF3C51" w:rsidRDefault="003E2E41" w:rsidP="003E2E41">
      <w:pPr>
        <w:jc w:val="both"/>
        <w:outlineLvl w:val="1"/>
        <w:rPr>
          <w:rFonts w:ascii="Arial" w:hAnsi="Arial" w:cs="Arial"/>
          <w:b/>
          <w:sz w:val="24"/>
          <w:szCs w:val="24"/>
        </w:rPr>
      </w:pPr>
    </w:p>
    <w:p w14:paraId="0E00C019" w14:textId="6FFC43E5" w:rsidR="003E2E41" w:rsidRPr="0084702B" w:rsidRDefault="003E2E41" w:rsidP="00E11CA9">
      <w:pPr>
        <w:autoSpaceDE w:val="0"/>
        <w:autoSpaceDN w:val="0"/>
        <w:adjustRightInd w:val="0"/>
        <w:jc w:val="both"/>
        <w:rPr>
          <w:b/>
          <w:sz w:val="24"/>
          <w:szCs w:val="24"/>
        </w:rPr>
      </w:pPr>
      <w:r w:rsidRPr="002A647F">
        <w:rPr>
          <w:sz w:val="24"/>
          <w:szCs w:val="24"/>
        </w:rPr>
        <w:t xml:space="preserve">Nabídka uchazeče musí být podána v písemné podobě v uzavřené obálce označené názvem veřejné </w:t>
      </w:r>
      <w:r w:rsidRPr="00FC4508">
        <w:rPr>
          <w:sz w:val="24"/>
          <w:szCs w:val="24"/>
        </w:rPr>
        <w:t xml:space="preserve">zakázky </w:t>
      </w:r>
      <w:r w:rsidR="003A20FD">
        <w:rPr>
          <w:b/>
          <w:sz w:val="24"/>
          <w:szCs w:val="24"/>
        </w:rPr>
        <w:t>“</w:t>
      </w:r>
      <w:r w:rsidR="003331CD">
        <w:rPr>
          <w:b/>
          <w:sz w:val="24"/>
          <w:szCs w:val="24"/>
        </w:rPr>
        <w:t>Dopln</w:t>
      </w:r>
      <w:r w:rsidR="00E22F08">
        <w:rPr>
          <w:b/>
          <w:sz w:val="24"/>
          <w:szCs w:val="24"/>
        </w:rPr>
        <w:t xml:space="preserve">ění sběru separovaných odpadů ve městě Luhačovice </w:t>
      </w:r>
      <w:r w:rsidR="00E11CA9">
        <w:rPr>
          <w:b/>
          <w:sz w:val="24"/>
          <w:szCs w:val="24"/>
        </w:rPr>
        <w:t xml:space="preserve">„ </w:t>
      </w:r>
      <w:r w:rsidRPr="00C02385">
        <w:rPr>
          <w:sz w:val="24"/>
          <w:szCs w:val="24"/>
        </w:rPr>
        <w:t>a</w:t>
      </w:r>
      <w:r w:rsidRPr="002A647F">
        <w:rPr>
          <w:sz w:val="24"/>
          <w:szCs w:val="24"/>
        </w:rPr>
        <w:t xml:space="preserve"> nápisem NEOTEVÍRAT)</w:t>
      </w:r>
      <w:r>
        <w:rPr>
          <w:sz w:val="24"/>
          <w:szCs w:val="24"/>
        </w:rPr>
        <w:t xml:space="preserve">. </w:t>
      </w:r>
      <w:r w:rsidRPr="001E0479">
        <w:t xml:space="preserve"> </w:t>
      </w:r>
      <w:r w:rsidRPr="001E0479">
        <w:rPr>
          <w:sz w:val="24"/>
          <w:szCs w:val="24"/>
        </w:rPr>
        <w:t>Zadavatel doporučuje uchazeči, aby jeho nabídka byl</w:t>
      </w:r>
      <w:r>
        <w:rPr>
          <w:sz w:val="24"/>
          <w:szCs w:val="24"/>
        </w:rPr>
        <w:t xml:space="preserve">a zabezpečena proti </w:t>
      </w:r>
      <w:r w:rsidR="00E11CA9">
        <w:rPr>
          <w:sz w:val="24"/>
          <w:szCs w:val="24"/>
        </w:rPr>
        <w:t>manipulaci s jednotlivými</w:t>
      </w:r>
      <w:r w:rsidRPr="001E0479">
        <w:rPr>
          <w:sz w:val="24"/>
          <w:szCs w:val="24"/>
        </w:rPr>
        <w:t xml:space="preserve"> listy</w:t>
      </w:r>
      <w:r>
        <w:rPr>
          <w:sz w:val="24"/>
          <w:szCs w:val="24"/>
        </w:rPr>
        <w:t xml:space="preserve">. </w:t>
      </w:r>
    </w:p>
    <w:p w14:paraId="4DD6381A" w14:textId="77777777" w:rsidR="003E2E41" w:rsidRPr="001E0479" w:rsidRDefault="003E2E41" w:rsidP="003E2E41">
      <w:pPr>
        <w:pStyle w:val="Cislovani2"/>
        <w:numPr>
          <w:ilvl w:val="0"/>
          <w:numId w:val="0"/>
        </w:numPr>
        <w:spacing w:line="240" w:lineRule="auto"/>
        <w:rPr>
          <w:rFonts w:ascii="Times New Roman" w:hAnsi="Times New Roman"/>
          <w:sz w:val="24"/>
        </w:rPr>
      </w:pPr>
      <w:r w:rsidRPr="001E0479">
        <w:rPr>
          <w:rFonts w:ascii="Times New Roman" w:hAnsi="Times New Roman"/>
          <w:sz w:val="24"/>
        </w:rPr>
        <w:t>Na obálce musí být uvedena adresa uchazeče, na kterou je možné zas</w:t>
      </w:r>
      <w:r>
        <w:rPr>
          <w:rFonts w:ascii="Times New Roman" w:hAnsi="Times New Roman"/>
          <w:sz w:val="24"/>
        </w:rPr>
        <w:t>lat oznámení o opožděně podané nabídce dle § 110 odst. 2</w:t>
      </w:r>
      <w:r w:rsidRPr="001E0479">
        <w:rPr>
          <w:rFonts w:ascii="Times New Roman" w:hAnsi="Times New Roman"/>
          <w:sz w:val="24"/>
        </w:rPr>
        <w:t xml:space="preserve"> zákona.</w:t>
      </w:r>
    </w:p>
    <w:p w14:paraId="2E33200D" w14:textId="77777777" w:rsidR="003E2E41" w:rsidRDefault="003E2E41" w:rsidP="003E2E41">
      <w:pPr>
        <w:jc w:val="both"/>
        <w:rPr>
          <w:sz w:val="24"/>
          <w:szCs w:val="24"/>
        </w:rPr>
      </w:pPr>
    </w:p>
    <w:p w14:paraId="43B69F6C" w14:textId="77777777" w:rsidR="004640E8" w:rsidRDefault="004640E8" w:rsidP="003E2E41">
      <w:pPr>
        <w:jc w:val="both"/>
        <w:rPr>
          <w:sz w:val="24"/>
          <w:szCs w:val="24"/>
        </w:rPr>
      </w:pPr>
    </w:p>
    <w:p w14:paraId="7A616E0F" w14:textId="2D943731" w:rsidR="003E2E41" w:rsidRPr="00CF3C51" w:rsidRDefault="00BF1DFB" w:rsidP="003E2E41">
      <w:pPr>
        <w:pStyle w:val="Nadpis1"/>
      </w:pPr>
      <w:bookmarkStart w:id="24" w:name="_Toc490658574"/>
      <w:proofErr w:type="gramStart"/>
      <w:r>
        <w:t xml:space="preserve">7.3 </w:t>
      </w:r>
      <w:r w:rsidR="003E2E41" w:rsidRPr="00CF3C51">
        <w:t xml:space="preserve"> Informace</w:t>
      </w:r>
      <w:proofErr w:type="gramEnd"/>
      <w:r w:rsidR="003E2E41" w:rsidRPr="00CF3C51">
        <w:t xml:space="preserve"> o jazyce nabídky</w:t>
      </w:r>
      <w:bookmarkEnd w:id="24"/>
      <w:r w:rsidR="003E2E41" w:rsidRPr="00CF3C51">
        <w:t xml:space="preserve"> </w:t>
      </w:r>
    </w:p>
    <w:p w14:paraId="06C81F67" w14:textId="77777777" w:rsidR="003E2E41" w:rsidRDefault="003E2E41" w:rsidP="003E2E41">
      <w:pPr>
        <w:spacing w:before="180"/>
        <w:jc w:val="both"/>
        <w:rPr>
          <w:sz w:val="24"/>
          <w:szCs w:val="24"/>
        </w:rPr>
      </w:pPr>
      <w:r w:rsidRPr="002A647F">
        <w:rPr>
          <w:sz w:val="24"/>
          <w:szCs w:val="24"/>
        </w:rPr>
        <w:t>Nabídka bude předložena v českém jazyce.</w:t>
      </w:r>
    </w:p>
    <w:p w14:paraId="46695FE6" w14:textId="717801F8" w:rsidR="003E2E41" w:rsidRPr="00CF3C51" w:rsidRDefault="00BF1DFB" w:rsidP="003E2E41">
      <w:pPr>
        <w:pStyle w:val="Nadpis1"/>
      </w:pPr>
      <w:bookmarkStart w:id="25" w:name="_Toc490658575"/>
      <w:proofErr w:type="gramStart"/>
      <w:r>
        <w:t xml:space="preserve">7.4 </w:t>
      </w:r>
      <w:r w:rsidR="003E2E41" w:rsidRPr="00CF3C51">
        <w:t xml:space="preserve"> Členění</w:t>
      </w:r>
      <w:proofErr w:type="gramEnd"/>
      <w:r w:rsidR="003E2E41" w:rsidRPr="00CF3C51">
        <w:t xml:space="preserve"> nabídky a dokumentace, obsah</w:t>
      </w:r>
      <w:bookmarkEnd w:id="25"/>
      <w:r w:rsidR="003E2E41" w:rsidRPr="00CF3C51">
        <w:t xml:space="preserve"> </w:t>
      </w:r>
    </w:p>
    <w:p w14:paraId="624A52E1" w14:textId="1ED6BEA9" w:rsidR="004640E8" w:rsidRPr="000019BB" w:rsidRDefault="003E2E41" w:rsidP="003E2E41">
      <w:pPr>
        <w:spacing w:before="180"/>
        <w:jc w:val="both"/>
        <w:rPr>
          <w:sz w:val="24"/>
          <w:szCs w:val="24"/>
        </w:rPr>
      </w:pPr>
      <w:r>
        <w:rPr>
          <w:b/>
          <w:sz w:val="24"/>
          <w:szCs w:val="24"/>
        </w:rPr>
        <w:t xml:space="preserve">      </w:t>
      </w:r>
      <w:r w:rsidRPr="000019BB">
        <w:rPr>
          <w:sz w:val="24"/>
          <w:szCs w:val="24"/>
        </w:rPr>
        <w:t>Nabídka musí obsahovat</w:t>
      </w:r>
      <w:r w:rsidR="004640E8">
        <w:rPr>
          <w:sz w:val="24"/>
          <w:szCs w:val="24"/>
        </w:rPr>
        <w:t>:</w:t>
      </w:r>
    </w:p>
    <w:p w14:paraId="77A9876B" w14:textId="77777777" w:rsidR="003E2E41" w:rsidRPr="000019BB" w:rsidRDefault="003E2E41" w:rsidP="003E2E41">
      <w:pPr>
        <w:pStyle w:val="Obsah1"/>
      </w:pPr>
      <w:r w:rsidRPr="000019BB">
        <w:t xml:space="preserve">Vyplněný formulář </w:t>
      </w:r>
      <w:r w:rsidRPr="000019BB">
        <w:rPr>
          <w:b/>
        </w:rPr>
        <w:t xml:space="preserve">"KRYCÍ LIST" </w:t>
      </w:r>
      <w:r w:rsidRPr="000019BB">
        <w:t xml:space="preserve">opatřený razítkem a podpisem oprávněné osoby (osob) uchazeče v souladu se způsobem podepisování uvedeným ve výpise z Obchodního </w:t>
      </w:r>
      <w:r w:rsidRPr="000019BB">
        <w:lastRenderedPageBreak/>
        <w:t>rejstříku nebo zástupcem zmocněným k tomuto úkonu podle právních předpisů (plná moc pak musí být součástí nabídky, uložená za krycím listem nabídky)</w:t>
      </w:r>
    </w:p>
    <w:p w14:paraId="2F5D2EBD" w14:textId="77777777" w:rsidR="004640E8" w:rsidRDefault="004640E8" w:rsidP="003E2E41">
      <w:pPr>
        <w:pStyle w:val="Obsah1"/>
        <w:rPr>
          <w:b/>
        </w:rPr>
      </w:pPr>
    </w:p>
    <w:p w14:paraId="3DBD10DA" w14:textId="77777777" w:rsidR="003E2E41" w:rsidRDefault="003E2E41" w:rsidP="003E2E41">
      <w:pPr>
        <w:pStyle w:val="Obsah1"/>
      </w:pPr>
      <w:r w:rsidRPr="00D30771">
        <w:rPr>
          <w:b/>
        </w:rPr>
        <w:t>Návrh smlouvy</w:t>
      </w:r>
      <w:r w:rsidRPr="000019BB">
        <w:t xml:space="preserve"> – návrh </w:t>
      </w:r>
      <w:r w:rsidR="00E11CA9">
        <w:t xml:space="preserve">kupní </w:t>
      </w:r>
      <w:r w:rsidRPr="000019BB">
        <w:t xml:space="preserve">smlouvy musí být podepsán osobou oprávněnou za uchazeče jednat a podepisovat v souladu se způsobem podepisování uvedeným ve výpise z Obchodního rejstříku popřípadě zmocněncem uchazeče a opatřen otiskem razítka. </w:t>
      </w:r>
      <w:r w:rsidR="00E11CA9">
        <w:t>Tento návrh musí být v souladu s obchodnímu podmínkami předloženými zadavatelem v zadávací dokumentaci.</w:t>
      </w:r>
      <w:r w:rsidRPr="006B35DF">
        <w:t xml:space="preserve"> </w:t>
      </w:r>
    </w:p>
    <w:p w14:paraId="193C5423" w14:textId="77777777" w:rsidR="003E2E41" w:rsidRPr="006B35DF" w:rsidRDefault="003E2E41" w:rsidP="003E2E41"/>
    <w:p w14:paraId="3A748D7E" w14:textId="191C5C82" w:rsidR="003E2E41" w:rsidRPr="002A647F" w:rsidRDefault="003E2E41" w:rsidP="003E2E41">
      <w:pPr>
        <w:jc w:val="both"/>
        <w:rPr>
          <w:sz w:val="24"/>
          <w:szCs w:val="24"/>
        </w:rPr>
      </w:pPr>
      <w:r>
        <w:rPr>
          <w:sz w:val="24"/>
          <w:szCs w:val="24"/>
        </w:rPr>
        <w:t xml:space="preserve">      </w:t>
      </w:r>
      <w:r w:rsidRPr="002A647F">
        <w:rPr>
          <w:sz w:val="24"/>
          <w:szCs w:val="24"/>
        </w:rPr>
        <w:t>Nedíln</w:t>
      </w:r>
      <w:r>
        <w:rPr>
          <w:sz w:val="24"/>
          <w:szCs w:val="24"/>
        </w:rPr>
        <w:t>ou</w:t>
      </w:r>
      <w:r w:rsidRPr="002A647F">
        <w:rPr>
          <w:sz w:val="24"/>
          <w:szCs w:val="24"/>
        </w:rPr>
        <w:t xml:space="preserve"> součásti nabídky uchazeče musí být</w:t>
      </w:r>
      <w:r>
        <w:rPr>
          <w:sz w:val="24"/>
          <w:szCs w:val="24"/>
        </w:rPr>
        <w:t xml:space="preserve">: </w:t>
      </w:r>
    </w:p>
    <w:p w14:paraId="2464FF41" w14:textId="77777777" w:rsidR="003E2E41" w:rsidRPr="00D30771" w:rsidRDefault="003E2E41" w:rsidP="003E2E41">
      <w:pPr>
        <w:numPr>
          <w:ilvl w:val="1"/>
          <w:numId w:val="7"/>
        </w:numPr>
        <w:jc w:val="both"/>
        <w:rPr>
          <w:sz w:val="24"/>
          <w:szCs w:val="24"/>
        </w:rPr>
      </w:pPr>
      <w:r w:rsidRPr="002A647F">
        <w:rPr>
          <w:snapToGrid w:val="0"/>
          <w:sz w:val="24"/>
          <w:szCs w:val="24"/>
        </w:rPr>
        <w:t>Prohlášení dodavatele o spl</w:t>
      </w:r>
      <w:r>
        <w:rPr>
          <w:snapToGrid w:val="0"/>
          <w:sz w:val="24"/>
          <w:szCs w:val="24"/>
        </w:rPr>
        <w:t>nění základní způsobilosti (vyplněný vzor prohlášení)</w:t>
      </w:r>
    </w:p>
    <w:p w14:paraId="51A12A58" w14:textId="77777777" w:rsidR="003E2E41" w:rsidRPr="00AA4273" w:rsidRDefault="003E2E41" w:rsidP="003E2E41">
      <w:pPr>
        <w:numPr>
          <w:ilvl w:val="1"/>
          <w:numId w:val="7"/>
        </w:numPr>
        <w:jc w:val="both"/>
        <w:rPr>
          <w:sz w:val="24"/>
          <w:szCs w:val="24"/>
        </w:rPr>
      </w:pPr>
      <w:r w:rsidRPr="002A647F">
        <w:rPr>
          <w:snapToGrid w:val="0"/>
          <w:sz w:val="24"/>
          <w:szCs w:val="24"/>
        </w:rPr>
        <w:t>Doklady prokazující spln</w:t>
      </w:r>
      <w:r>
        <w:rPr>
          <w:snapToGrid w:val="0"/>
          <w:sz w:val="24"/>
          <w:szCs w:val="24"/>
        </w:rPr>
        <w:t>ění profesní způsobilosti</w:t>
      </w:r>
      <w:r w:rsidR="00E11CA9">
        <w:rPr>
          <w:snapToGrid w:val="0"/>
          <w:sz w:val="24"/>
          <w:szCs w:val="24"/>
        </w:rPr>
        <w:t xml:space="preserve"> </w:t>
      </w:r>
      <w:r w:rsidR="007139AA">
        <w:rPr>
          <w:snapToGrid w:val="0"/>
          <w:sz w:val="24"/>
          <w:szCs w:val="24"/>
        </w:rPr>
        <w:t xml:space="preserve">(výpis </w:t>
      </w:r>
      <w:r>
        <w:rPr>
          <w:snapToGrid w:val="0"/>
          <w:sz w:val="24"/>
          <w:szCs w:val="24"/>
        </w:rPr>
        <w:t>z OR, výpis z živn</w:t>
      </w:r>
      <w:r w:rsidR="00E11CA9">
        <w:rPr>
          <w:snapToGrid w:val="0"/>
          <w:sz w:val="24"/>
          <w:szCs w:val="24"/>
        </w:rPr>
        <w:t>ostenského rejstříku</w:t>
      </w:r>
      <w:r w:rsidR="00672CE6">
        <w:rPr>
          <w:snapToGrid w:val="0"/>
          <w:sz w:val="24"/>
          <w:szCs w:val="24"/>
        </w:rPr>
        <w:t>/živnostenský list</w:t>
      </w:r>
      <w:r>
        <w:rPr>
          <w:snapToGrid w:val="0"/>
          <w:sz w:val="24"/>
          <w:szCs w:val="24"/>
        </w:rPr>
        <w:t>)</w:t>
      </w:r>
    </w:p>
    <w:p w14:paraId="2EE2419E" w14:textId="77777777" w:rsidR="003E2E41" w:rsidRDefault="003A20FD" w:rsidP="003E2E41">
      <w:pPr>
        <w:numPr>
          <w:ilvl w:val="1"/>
          <w:numId w:val="7"/>
        </w:numPr>
        <w:jc w:val="both"/>
        <w:rPr>
          <w:sz w:val="24"/>
          <w:szCs w:val="24"/>
        </w:rPr>
      </w:pPr>
      <w:r>
        <w:rPr>
          <w:sz w:val="24"/>
          <w:szCs w:val="24"/>
        </w:rPr>
        <w:t>Uchazeč předloží</w:t>
      </w:r>
      <w:r w:rsidR="003331CD">
        <w:rPr>
          <w:sz w:val="24"/>
          <w:szCs w:val="24"/>
        </w:rPr>
        <w:t xml:space="preserve"> obrázek (fotografie) pro</w:t>
      </w:r>
      <w:r w:rsidR="00E11CA9">
        <w:rPr>
          <w:sz w:val="24"/>
          <w:szCs w:val="24"/>
        </w:rPr>
        <w:t xml:space="preserve"> </w:t>
      </w:r>
      <w:r w:rsidR="003331CD">
        <w:rPr>
          <w:sz w:val="24"/>
          <w:szCs w:val="24"/>
        </w:rPr>
        <w:t>přípojný nosič kontejnerů</w:t>
      </w:r>
    </w:p>
    <w:p w14:paraId="38FC2776" w14:textId="77777777" w:rsidR="00E11CA9" w:rsidRPr="00434E69" w:rsidRDefault="00E11CA9" w:rsidP="00E11CA9">
      <w:pPr>
        <w:ind w:left="1353"/>
        <w:jc w:val="both"/>
        <w:rPr>
          <w:sz w:val="24"/>
          <w:szCs w:val="24"/>
        </w:rPr>
      </w:pPr>
    </w:p>
    <w:p w14:paraId="3C82A446" w14:textId="77777777" w:rsidR="003E2E41" w:rsidRPr="00F20422" w:rsidRDefault="003E2E41" w:rsidP="003E2E41">
      <w:pPr>
        <w:pStyle w:val="Obsah1"/>
        <w:rPr>
          <w:b/>
        </w:rPr>
      </w:pPr>
      <w:r w:rsidRPr="001E0479">
        <w:t xml:space="preserve">Nabídka bude předložena v českém jazyce </w:t>
      </w:r>
      <w:r>
        <w:t>v jednom vyhotovení a 1x v elektronické podobě ve formátu PDF</w:t>
      </w:r>
      <w:r w:rsidRPr="00F20422">
        <w:rPr>
          <w:b/>
        </w:rPr>
        <w:t xml:space="preserve">. </w:t>
      </w:r>
    </w:p>
    <w:p w14:paraId="7AE4D310" w14:textId="77777777" w:rsidR="003E2E41" w:rsidRPr="00D74A91" w:rsidRDefault="003E2E41" w:rsidP="003E2E41">
      <w:pPr>
        <w:autoSpaceDE w:val="0"/>
        <w:autoSpaceDN w:val="0"/>
        <w:adjustRightInd w:val="0"/>
        <w:rPr>
          <w:rFonts w:ascii="Arial" w:hAnsi="Arial" w:cs="Arial"/>
          <w:color w:val="31222F"/>
        </w:rPr>
      </w:pPr>
    </w:p>
    <w:p w14:paraId="37821183" w14:textId="37B1CF07" w:rsidR="003E2E41" w:rsidRDefault="00BF1DFB" w:rsidP="003E2E41">
      <w:pPr>
        <w:pStyle w:val="Nadpis1"/>
        <w:rPr>
          <w:snapToGrid w:val="0"/>
        </w:rPr>
      </w:pPr>
      <w:bookmarkStart w:id="26" w:name="_Toc490658576"/>
      <w:r>
        <w:rPr>
          <w:snapToGrid w:val="0"/>
        </w:rPr>
        <w:t>8</w:t>
      </w:r>
      <w:r w:rsidR="003E2E41" w:rsidRPr="00CF3C51">
        <w:rPr>
          <w:snapToGrid w:val="0"/>
        </w:rPr>
        <w:t>. Zadávací dokumentace</w:t>
      </w:r>
      <w:bookmarkEnd w:id="26"/>
    </w:p>
    <w:p w14:paraId="13E69C71" w14:textId="6E9358D3" w:rsidR="003E2E41" w:rsidRPr="00CF3C51" w:rsidRDefault="00BF1DFB" w:rsidP="003E2E41">
      <w:pPr>
        <w:pStyle w:val="Nadpis1"/>
        <w:rPr>
          <w:snapToGrid w:val="0"/>
        </w:rPr>
      </w:pPr>
      <w:bookmarkStart w:id="27" w:name="_Toc490658577"/>
      <w:r>
        <w:rPr>
          <w:snapToGrid w:val="0"/>
        </w:rPr>
        <w:t>8</w:t>
      </w:r>
      <w:r w:rsidR="003E2E41" w:rsidRPr="00CF3C51">
        <w:rPr>
          <w:snapToGrid w:val="0"/>
        </w:rPr>
        <w:t>.1 Adresa a lhůta pro vyžádání zadávací dokumentace</w:t>
      </w:r>
      <w:bookmarkEnd w:id="27"/>
    </w:p>
    <w:p w14:paraId="110C6A54" w14:textId="77777777" w:rsidR="003E2E41" w:rsidRDefault="003E2E41" w:rsidP="003E2E41">
      <w:pPr>
        <w:pStyle w:val="Normln1"/>
        <w:tabs>
          <w:tab w:val="left" w:pos="1526"/>
        </w:tabs>
        <w:jc w:val="both"/>
      </w:pPr>
    </w:p>
    <w:p w14:paraId="2457D2BD" w14:textId="77777777" w:rsidR="003E2E41" w:rsidRPr="004D5A8A" w:rsidRDefault="003E2E41" w:rsidP="003E2E41">
      <w:pPr>
        <w:pStyle w:val="Normln1"/>
        <w:tabs>
          <w:tab w:val="left" w:pos="1526"/>
        </w:tabs>
        <w:jc w:val="both"/>
        <w:rPr>
          <w:rFonts w:ascii="Helvetica" w:hAnsi="Helvetica"/>
          <w:color w:val="666666"/>
          <w:sz w:val="20"/>
          <w:shd w:val="clear" w:color="auto" w:fill="FFFFFF"/>
        </w:rPr>
      </w:pPr>
      <w:r w:rsidRPr="006A201E">
        <w:t>Zadávací dokumentace</w:t>
      </w:r>
      <w:r>
        <w:t xml:space="preserve"> včetně příloh</w:t>
      </w:r>
      <w:r w:rsidRPr="006A201E">
        <w:t xml:space="preserve"> bude poskytnuta </w:t>
      </w:r>
      <w:r w:rsidRPr="00E10864">
        <w:rPr>
          <w:b/>
          <w:u w:val="single"/>
        </w:rPr>
        <w:t>bezplatně na CD</w:t>
      </w:r>
      <w:r w:rsidRPr="006A201E">
        <w:t xml:space="preserve"> (nebo DVD)</w:t>
      </w:r>
      <w:r>
        <w:t xml:space="preserve"> nebo přes úschovnu</w:t>
      </w:r>
      <w:r w:rsidRPr="006A201E">
        <w:t xml:space="preserve"> </w:t>
      </w:r>
      <w:r>
        <w:t>všem osloveným uchazečům. Ostatním na základě žádosti</w:t>
      </w:r>
      <w:r w:rsidRPr="006A201E">
        <w:t xml:space="preserve"> k poskytnutí zadávací dokumentace</w:t>
      </w:r>
      <w:r>
        <w:t>, která bude doručena</w:t>
      </w:r>
      <w:r w:rsidRPr="006A201E">
        <w:t xml:space="preserve"> na emai</w:t>
      </w:r>
      <w:r>
        <w:t xml:space="preserve">l: </w:t>
      </w:r>
      <w:hyperlink r:id="rId6" w:history="1"/>
      <w:hyperlink r:id="rId7" w:history="1">
        <w:r w:rsidRPr="008D5834">
          <w:rPr>
            <w:rStyle w:val="Hypertextovodkaz"/>
          </w:rPr>
          <w:t>miroslavapilarova@seznam.cz</w:t>
        </w:r>
      </w:hyperlink>
      <w:r>
        <w:t xml:space="preserve"> </w:t>
      </w:r>
    </w:p>
    <w:p w14:paraId="583C554E" w14:textId="77777777" w:rsidR="003E2E41" w:rsidRPr="00D74A91" w:rsidRDefault="003E2E41" w:rsidP="003E2E41">
      <w:pPr>
        <w:jc w:val="both"/>
        <w:rPr>
          <w:sz w:val="24"/>
        </w:rPr>
      </w:pPr>
      <w:r w:rsidRPr="00945936">
        <w:rPr>
          <w:sz w:val="24"/>
        </w:rPr>
        <w:t xml:space="preserve">Písemná </w:t>
      </w:r>
      <w:r>
        <w:rPr>
          <w:sz w:val="24"/>
        </w:rPr>
        <w:t>či elektronická žá</w:t>
      </w:r>
      <w:r w:rsidR="00F06DE4">
        <w:rPr>
          <w:sz w:val="24"/>
        </w:rPr>
        <w:t xml:space="preserve">dost musí být </w:t>
      </w:r>
      <w:r>
        <w:rPr>
          <w:sz w:val="24"/>
        </w:rPr>
        <w:t>zadavateli</w:t>
      </w:r>
      <w:r w:rsidRPr="00945936">
        <w:rPr>
          <w:sz w:val="24"/>
        </w:rPr>
        <w:t xml:space="preserve"> doručena nejpozději </w:t>
      </w:r>
      <w:r>
        <w:rPr>
          <w:sz w:val="24"/>
        </w:rPr>
        <w:t>2 dny</w:t>
      </w:r>
      <w:r w:rsidRPr="00945936">
        <w:rPr>
          <w:sz w:val="24"/>
        </w:rPr>
        <w:t xml:space="preserve"> před uplynutím lhůty pro podání nabídek. </w:t>
      </w:r>
    </w:p>
    <w:p w14:paraId="1DA17777" w14:textId="099DD701" w:rsidR="003E2E41" w:rsidRPr="00CF3C51" w:rsidRDefault="00BF1DFB" w:rsidP="003E2E41">
      <w:pPr>
        <w:pStyle w:val="Nadpis1"/>
      </w:pPr>
      <w:bookmarkStart w:id="28" w:name="_Toc490658578"/>
      <w:r>
        <w:t>8</w:t>
      </w:r>
      <w:r w:rsidR="003E2E41" w:rsidRPr="00CF3C51">
        <w:t>.2 Obsah zadávací dokumentace</w:t>
      </w:r>
      <w:bookmarkEnd w:id="28"/>
    </w:p>
    <w:p w14:paraId="5670D9CF" w14:textId="77777777" w:rsidR="003E2E41" w:rsidRPr="002A647F" w:rsidRDefault="003E2E41" w:rsidP="003E2E41">
      <w:pPr>
        <w:spacing w:before="180"/>
        <w:jc w:val="both"/>
        <w:rPr>
          <w:snapToGrid w:val="0"/>
          <w:sz w:val="24"/>
          <w:szCs w:val="24"/>
        </w:rPr>
      </w:pPr>
      <w:r w:rsidRPr="002A647F">
        <w:rPr>
          <w:snapToGrid w:val="0"/>
          <w:sz w:val="24"/>
          <w:szCs w:val="24"/>
        </w:rPr>
        <w:t>Zadávací dokumentaci tvoří souhrn údajů a dokumentů nezbytných pro zpracování nabídky. Součástí zadávací dokumentace jsou</w:t>
      </w:r>
    </w:p>
    <w:p w14:paraId="4260C246" w14:textId="77777777" w:rsidR="003E2E41" w:rsidRPr="002A647F" w:rsidRDefault="003E2E41" w:rsidP="003E2E41">
      <w:pPr>
        <w:ind w:firstLine="720"/>
        <w:jc w:val="both"/>
        <w:rPr>
          <w:snapToGrid w:val="0"/>
          <w:sz w:val="24"/>
          <w:szCs w:val="24"/>
        </w:rPr>
      </w:pPr>
    </w:p>
    <w:p w14:paraId="1509DCBC" w14:textId="77777777" w:rsidR="003E2E41" w:rsidRPr="002A647F" w:rsidRDefault="003E2E41" w:rsidP="003E2E41">
      <w:pPr>
        <w:ind w:left="709"/>
        <w:rPr>
          <w:snapToGrid w:val="0"/>
          <w:sz w:val="24"/>
          <w:szCs w:val="24"/>
        </w:rPr>
      </w:pPr>
      <w:r>
        <w:rPr>
          <w:snapToGrid w:val="0"/>
          <w:sz w:val="24"/>
          <w:szCs w:val="24"/>
        </w:rPr>
        <w:t xml:space="preserve">Příloha </w:t>
      </w:r>
      <w:proofErr w:type="gramStart"/>
      <w:r>
        <w:rPr>
          <w:snapToGrid w:val="0"/>
          <w:sz w:val="24"/>
          <w:szCs w:val="24"/>
        </w:rPr>
        <w:t xml:space="preserve">č. 1   </w:t>
      </w:r>
      <w:r w:rsidRPr="002A647F">
        <w:rPr>
          <w:snapToGrid w:val="0"/>
          <w:sz w:val="24"/>
          <w:szCs w:val="24"/>
        </w:rPr>
        <w:t>Formulář</w:t>
      </w:r>
      <w:proofErr w:type="gramEnd"/>
      <w:r w:rsidRPr="002A647F">
        <w:rPr>
          <w:snapToGrid w:val="0"/>
          <w:sz w:val="24"/>
          <w:szCs w:val="24"/>
        </w:rPr>
        <w:t xml:space="preserve"> Krycí list nabídky</w:t>
      </w:r>
    </w:p>
    <w:p w14:paraId="3665E1F4" w14:textId="77777777" w:rsidR="003E2E41" w:rsidRPr="000019BB" w:rsidRDefault="003E2E41" w:rsidP="003E2E41">
      <w:pPr>
        <w:rPr>
          <w:sz w:val="24"/>
          <w:szCs w:val="24"/>
        </w:rPr>
      </w:pPr>
      <w:r>
        <w:rPr>
          <w:snapToGrid w:val="0"/>
          <w:sz w:val="24"/>
          <w:szCs w:val="24"/>
        </w:rPr>
        <w:t xml:space="preserve">            Příloha č. 2   </w:t>
      </w:r>
      <w:r w:rsidRPr="002A647F">
        <w:rPr>
          <w:snapToGrid w:val="0"/>
          <w:sz w:val="24"/>
          <w:szCs w:val="24"/>
        </w:rPr>
        <w:t>Formulář – čestné prohlášení – vzor</w:t>
      </w:r>
    </w:p>
    <w:p w14:paraId="7D9A1651" w14:textId="77777777" w:rsidR="003E2E41" w:rsidRDefault="00E11CA9" w:rsidP="003E2E41">
      <w:pPr>
        <w:ind w:left="709"/>
        <w:rPr>
          <w:sz w:val="24"/>
          <w:szCs w:val="24"/>
        </w:rPr>
      </w:pPr>
      <w:r>
        <w:rPr>
          <w:sz w:val="24"/>
          <w:szCs w:val="24"/>
        </w:rPr>
        <w:t xml:space="preserve">Příloha </w:t>
      </w:r>
      <w:proofErr w:type="gramStart"/>
      <w:r>
        <w:rPr>
          <w:sz w:val="24"/>
          <w:szCs w:val="24"/>
        </w:rPr>
        <w:t>č. 3</w:t>
      </w:r>
      <w:r w:rsidR="003E2E41">
        <w:rPr>
          <w:sz w:val="24"/>
          <w:szCs w:val="24"/>
        </w:rPr>
        <w:t xml:space="preserve">   Obchodní</w:t>
      </w:r>
      <w:proofErr w:type="gramEnd"/>
      <w:r w:rsidR="003E2E41">
        <w:rPr>
          <w:sz w:val="24"/>
          <w:szCs w:val="24"/>
        </w:rPr>
        <w:t xml:space="preserve"> podmínky formou návrhu</w:t>
      </w:r>
      <w:r>
        <w:rPr>
          <w:sz w:val="24"/>
          <w:szCs w:val="24"/>
        </w:rPr>
        <w:t xml:space="preserve"> kupní</w:t>
      </w:r>
      <w:r w:rsidR="003E2E41">
        <w:rPr>
          <w:sz w:val="24"/>
          <w:szCs w:val="24"/>
        </w:rPr>
        <w:t xml:space="preserve"> smlouvy </w:t>
      </w:r>
    </w:p>
    <w:p w14:paraId="1B5728F9" w14:textId="77777777" w:rsidR="00423F4D" w:rsidRDefault="00423F4D" w:rsidP="003E2E41">
      <w:pPr>
        <w:pStyle w:val="Nadpis1"/>
      </w:pPr>
    </w:p>
    <w:p w14:paraId="79CBA28F" w14:textId="718434D9" w:rsidR="003E2E41" w:rsidRPr="00CF3C51" w:rsidRDefault="00BF1DFB" w:rsidP="003E2E41">
      <w:pPr>
        <w:pStyle w:val="Nadpis1"/>
      </w:pPr>
      <w:bookmarkStart w:id="29" w:name="_Toc490658579"/>
      <w:r>
        <w:t>8</w:t>
      </w:r>
      <w:r w:rsidR="003E2E41" w:rsidRPr="00CF3C51">
        <w:t xml:space="preserve">.3 </w:t>
      </w:r>
      <w:r w:rsidR="007F21BE">
        <w:t>Vysvětlení</w:t>
      </w:r>
      <w:r w:rsidR="003E2E41" w:rsidRPr="00CF3C51">
        <w:t> zadávací dokumentac</w:t>
      </w:r>
      <w:r w:rsidR="007F21BE">
        <w:t>e</w:t>
      </w:r>
      <w:bookmarkEnd w:id="29"/>
    </w:p>
    <w:p w14:paraId="14283A71" w14:textId="70159C7F" w:rsidR="003E2E41" w:rsidRPr="00C14739" w:rsidRDefault="003E2E41" w:rsidP="003E2E41">
      <w:pPr>
        <w:spacing w:before="180"/>
        <w:jc w:val="both"/>
        <w:rPr>
          <w:rFonts w:ascii="Helvetica" w:hAnsi="Helvetica"/>
          <w:color w:val="666666"/>
          <w:shd w:val="clear" w:color="auto" w:fill="FFFFFF"/>
        </w:rPr>
      </w:pPr>
      <w:r w:rsidRPr="002A647F">
        <w:rPr>
          <w:sz w:val="24"/>
          <w:szCs w:val="24"/>
        </w:rPr>
        <w:t>Vyzvaný dodavatel je oprávněn pož</w:t>
      </w:r>
      <w:r>
        <w:rPr>
          <w:sz w:val="24"/>
          <w:szCs w:val="24"/>
        </w:rPr>
        <w:t xml:space="preserve">adovat od zadavatele </w:t>
      </w:r>
      <w:r w:rsidR="007F21BE">
        <w:rPr>
          <w:sz w:val="24"/>
          <w:szCs w:val="24"/>
        </w:rPr>
        <w:t>vysvětlení k</w:t>
      </w:r>
      <w:r>
        <w:rPr>
          <w:sz w:val="24"/>
          <w:szCs w:val="24"/>
        </w:rPr>
        <w:t xml:space="preserve"> zadávací dokumentaci. Žádost </w:t>
      </w:r>
      <w:r w:rsidR="007F21BE">
        <w:rPr>
          <w:sz w:val="24"/>
          <w:szCs w:val="24"/>
        </w:rPr>
        <w:t xml:space="preserve">o vysvětlení </w:t>
      </w:r>
      <w:r>
        <w:rPr>
          <w:sz w:val="24"/>
          <w:szCs w:val="24"/>
        </w:rPr>
        <w:t xml:space="preserve">musí být písemná a musí </w:t>
      </w:r>
      <w:r w:rsidRPr="002A647F">
        <w:rPr>
          <w:sz w:val="24"/>
          <w:szCs w:val="24"/>
        </w:rPr>
        <w:t xml:space="preserve">být doručena nejpozději </w:t>
      </w:r>
      <w:r>
        <w:rPr>
          <w:sz w:val="24"/>
          <w:szCs w:val="24"/>
        </w:rPr>
        <w:t>4 pracovní dny před uplynutím lhůty pro podání nabídek</w:t>
      </w:r>
      <w:r w:rsidRPr="002A647F">
        <w:rPr>
          <w:sz w:val="24"/>
          <w:szCs w:val="24"/>
        </w:rPr>
        <w:t xml:space="preserve"> na adresu </w:t>
      </w:r>
      <w:r w:rsidRPr="00C14739">
        <w:rPr>
          <w:sz w:val="24"/>
          <w:szCs w:val="24"/>
        </w:rPr>
        <w:t xml:space="preserve">751 14 Dřevohostice, Lipová 126, e-mail: </w:t>
      </w:r>
      <w:hyperlink r:id="rId8" w:history="1">
        <w:r w:rsidRPr="00C26849">
          <w:rPr>
            <w:rStyle w:val="Hypertextovodkaz"/>
            <w:sz w:val="24"/>
            <w:szCs w:val="24"/>
          </w:rPr>
          <w:t>MiroslavaPilarova</w:t>
        </w:r>
        <w:r w:rsidRPr="00C26849">
          <w:rPr>
            <w:rStyle w:val="Hypertextovodkaz"/>
            <w:rFonts w:ascii="Helvetica" w:hAnsi="Helvetica"/>
            <w:shd w:val="clear" w:color="auto" w:fill="FFFFFF"/>
          </w:rPr>
          <w:t>@seznam.cz</w:t>
        </w:r>
      </w:hyperlink>
      <w:r>
        <w:rPr>
          <w:rFonts w:ascii="Helvetica" w:hAnsi="Helvetica"/>
          <w:color w:val="666666"/>
          <w:shd w:val="clear" w:color="auto" w:fill="FFFFFF"/>
        </w:rPr>
        <w:t xml:space="preserve"> .</w:t>
      </w:r>
      <w:r w:rsidRPr="002A647F">
        <w:rPr>
          <w:sz w:val="24"/>
          <w:szCs w:val="24"/>
        </w:rPr>
        <w:t>Bude-li žádost o dodatečné informace učiněna elektronickými prostředky, musí splňovat požadavky stanovené pro písemnou formu občanským zákoníkem.</w:t>
      </w:r>
      <w:r>
        <w:rPr>
          <w:sz w:val="24"/>
          <w:szCs w:val="24"/>
        </w:rPr>
        <w:t xml:space="preserve"> Dodatečné informace může zadavatel poskytnout i bez předchozí žádosti. </w:t>
      </w:r>
    </w:p>
    <w:p w14:paraId="6656C981" w14:textId="74F409AC" w:rsidR="003E2E41" w:rsidRPr="00CF3C51" w:rsidRDefault="00BF1DFB" w:rsidP="003E2E41">
      <w:pPr>
        <w:pStyle w:val="Nadpis1"/>
      </w:pPr>
      <w:bookmarkStart w:id="30" w:name="_Toc490658580"/>
      <w:r>
        <w:t>8</w:t>
      </w:r>
      <w:r w:rsidR="003E2E41" w:rsidRPr="00CF3C51">
        <w:t xml:space="preserve">.4 Poskytování </w:t>
      </w:r>
      <w:r w:rsidR="007F21BE">
        <w:t>vysvětlení zadávací dokumentace</w:t>
      </w:r>
      <w:bookmarkEnd w:id="30"/>
      <w:r w:rsidR="003E2E41" w:rsidRPr="00CF3C51">
        <w:t xml:space="preserve"> </w:t>
      </w:r>
    </w:p>
    <w:p w14:paraId="2A7D4C81" w14:textId="77777777" w:rsidR="003E2E41" w:rsidRDefault="003E2E41" w:rsidP="003E2E41">
      <w:pPr>
        <w:spacing w:before="180"/>
        <w:jc w:val="both"/>
        <w:rPr>
          <w:sz w:val="24"/>
          <w:szCs w:val="24"/>
        </w:rPr>
      </w:pPr>
      <w:r w:rsidRPr="002A647F">
        <w:rPr>
          <w:sz w:val="24"/>
          <w:szCs w:val="24"/>
        </w:rPr>
        <w:t xml:space="preserve">Na základě žádosti o </w:t>
      </w:r>
      <w:r w:rsidR="007F21BE">
        <w:rPr>
          <w:sz w:val="24"/>
          <w:szCs w:val="24"/>
        </w:rPr>
        <w:t xml:space="preserve">vysvětlení </w:t>
      </w:r>
      <w:r>
        <w:rPr>
          <w:sz w:val="24"/>
          <w:szCs w:val="24"/>
        </w:rPr>
        <w:t>za</w:t>
      </w:r>
      <w:r w:rsidR="007F21BE">
        <w:rPr>
          <w:sz w:val="24"/>
          <w:szCs w:val="24"/>
        </w:rPr>
        <w:t>dávací dokumentace</w:t>
      </w:r>
      <w:r>
        <w:rPr>
          <w:sz w:val="24"/>
          <w:szCs w:val="24"/>
        </w:rPr>
        <w:t xml:space="preserve"> </w:t>
      </w:r>
      <w:r w:rsidRPr="002A647F">
        <w:rPr>
          <w:sz w:val="24"/>
          <w:szCs w:val="24"/>
        </w:rPr>
        <w:t>doručené</w:t>
      </w:r>
      <w:r w:rsidR="007F21BE">
        <w:rPr>
          <w:sz w:val="24"/>
          <w:szCs w:val="24"/>
        </w:rPr>
        <w:t>ho</w:t>
      </w:r>
      <w:r w:rsidRPr="002A647F">
        <w:rPr>
          <w:sz w:val="24"/>
          <w:szCs w:val="24"/>
        </w:rPr>
        <w:t xml:space="preserve"> ve stanovené lhůtě zadavatel poskytne uchazeči nebo zájemci </w:t>
      </w:r>
      <w:r w:rsidR="007F21BE">
        <w:rPr>
          <w:sz w:val="24"/>
          <w:szCs w:val="24"/>
        </w:rPr>
        <w:t>vysvětlení zadávací dokumentace</w:t>
      </w:r>
      <w:r w:rsidRPr="002A647F">
        <w:rPr>
          <w:sz w:val="24"/>
          <w:szCs w:val="24"/>
        </w:rPr>
        <w:t xml:space="preserve">, a to nejpozději do </w:t>
      </w:r>
      <w:r>
        <w:rPr>
          <w:sz w:val="24"/>
          <w:szCs w:val="24"/>
        </w:rPr>
        <w:t>2 pracovních dnů po doručení žádosti</w:t>
      </w:r>
      <w:r w:rsidRPr="002A647F">
        <w:rPr>
          <w:sz w:val="24"/>
          <w:szCs w:val="24"/>
        </w:rPr>
        <w:t xml:space="preserve">. </w:t>
      </w:r>
      <w:r w:rsidR="007F21BE">
        <w:rPr>
          <w:sz w:val="24"/>
          <w:szCs w:val="24"/>
        </w:rPr>
        <w:t>Toto vysvětlení</w:t>
      </w:r>
      <w:r w:rsidRPr="002A647F">
        <w:rPr>
          <w:sz w:val="24"/>
          <w:szCs w:val="24"/>
        </w:rPr>
        <w:t xml:space="preserve">, včetně přesného znění žádosti, </w:t>
      </w:r>
      <w:r w:rsidRPr="002A647F">
        <w:rPr>
          <w:sz w:val="24"/>
          <w:szCs w:val="24"/>
        </w:rPr>
        <w:lastRenderedPageBreak/>
        <w:t>poskytne zadav</w:t>
      </w:r>
      <w:r>
        <w:rPr>
          <w:sz w:val="24"/>
          <w:szCs w:val="24"/>
        </w:rPr>
        <w:t xml:space="preserve">atel i všem ostatním uchazečům, </w:t>
      </w:r>
      <w:r w:rsidRPr="002A647F">
        <w:rPr>
          <w:sz w:val="24"/>
          <w:szCs w:val="24"/>
        </w:rPr>
        <w:t>nebo zájemcům, kteří byli</w:t>
      </w:r>
      <w:r>
        <w:rPr>
          <w:sz w:val="24"/>
          <w:szCs w:val="24"/>
        </w:rPr>
        <w:t xml:space="preserve"> k podání nabídky vyzváni a to buď písemně či elektronicky. </w:t>
      </w:r>
    </w:p>
    <w:p w14:paraId="23ECC742" w14:textId="66EFF5C2" w:rsidR="003E2E41" w:rsidRPr="00420423" w:rsidRDefault="00BF1DFB" w:rsidP="003E2E41">
      <w:pPr>
        <w:pStyle w:val="Nadpis1"/>
      </w:pPr>
      <w:bookmarkStart w:id="31" w:name="_Toc490658581"/>
      <w:r>
        <w:t>8</w:t>
      </w:r>
      <w:r w:rsidR="003E2E41" w:rsidRPr="00420423">
        <w:t>.5 Změna podmínek zadávací dokumentace</w:t>
      </w:r>
      <w:bookmarkEnd w:id="31"/>
    </w:p>
    <w:p w14:paraId="4DA4F303" w14:textId="77777777" w:rsidR="003E2E41" w:rsidRDefault="003E2E41" w:rsidP="003E2E41">
      <w:pPr>
        <w:spacing w:before="180"/>
        <w:jc w:val="both"/>
        <w:rPr>
          <w:snapToGrid w:val="0"/>
          <w:sz w:val="24"/>
          <w:szCs w:val="24"/>
        </w:rPr>
      </w:pPr>
      <w:r w:rsidRPr="002A647F">
        <w:rPr>
          <w:snapToGrid w:val="0"/>
          <w:sz w:val="24"/>
          <w:szCs w:val="24"/>
        </w:rPr>
        <w:t>Zadavatel si vyhrazuje právo na změnu nebo úpravu podmínek stanovených zadávací dokumentací, a to buď na základě žádostí zájemců o vyjasnění zadávací dokumentace</w:t>
      </w:r>
      <w:r>
        <w:rPr>
          <w:snapToGrid w:val="0"/>
          <w:sz w:val="24"/>
          <w:szCs w:val="24"/>
        </w:rPr>
        <w:t>,</w:t>
      </w:r>
      <w:r w:rsidRPr="002A647F">
        <w:rPr>
          <w:snapToGrid w:val="0"/>
          <w:sz w:val="24"/>
          <w:szCs w:val="24"/>
        </w:rPr>
        <w:t xml:space="preserve"> nebo z vlastního podnětu. Změnu obsahu zadávací dokumentace zadavatel oznámí všem dodavatelům, kteří byli k podání nabídky vyzváni. Změna bude </w:t>
      </w:r>
      <w:r>
        <w:rPr>
          <w:snapToGrid w:val="0"/>
          <w:sz w:val="24"/>
          <w:szCs w:val="24"/>
        </w:rPr>
        <w:t>provedena písemnou formou nejpozději do 5</w:t>
      </w:r>
      <w:r w:rsidRPr="002A647F">
        <w:rPr>
          <w:snapToGrid w:val="0"/>
          <w:sz w:val="24"/>
          <w:szCs w:val="24"/>
        </w:rPr>
        <w:t xml:space="preserve"> dnů před uplynutím lhůty pro podání nabídek.</w:t>
      </w:r>
    </w:p>
    <w:p w14:paraId="4C0B913B" w14:textId="73F76CC3" w:rsidR="003E2E41" w:rsidRPr="00420423" w:rsidRDefault="00BF1DFB" w:rsidP="003E2E41">
      <w:pPr>
        <w:pStyle w:val="Nadpis1"/>
        <w:rPr>
          <w:snapToGrid w:val="0"/>
        </w:rPr>
      </w:pPr>
      <w:bookmarkStart w:id="32" w:name="_Toc490658582"/>
      <w:r>
        <w:rPr>
          <w:snapToGrid w:val="0"/>
        </w:rPr>
        <w:t>8</w:t>
      </w:r>
      <w:r w:rsidR="003E2E41" w:rsidRPr="00420423">
        <w:rPr>
          <w:snapToGrid w:val="0"/>
        </w:rPr>
        <w:t>.6 Zrušení zadávacího řízení</w:t>
      </w:r>
      <w:bookmarkEnd w:id="32"/>
      <w:r w:rsidR="003E2E41" w:rsidRPr="00420423">
        <w:rPr>
          <w:snapToGrid w:val="0"/>
        </w:rPr>
        <w:t xml:space="preserve"> </w:t>
      </w:r>
    </w:p>
    <w:p w14:paraId="72CF67C9" w14:textId="77777777" w:rsidR="003E2E41" w:rsidRPr="00D74A91" w:rsidRDefault="003E2E41" w:rsidP="003E2E41">
      <w:pPr>
        <w:spacing w:before="180"/>
        <w:jc w:val="both"/>
        <w:rPr>
          <w:snapToGrid w:val="0"/>
          <w:sz w:val="24"/>
          <w:szCs w:val="24"/>
        </w:rPr>
      </w:pPr>
      <w:r w:rsidRPr="002A647F">
        <w:rPr>
          <w:snapToGrid w:val="0"/>
          <w:sz w:val="24"/>
          <w:szCs w:val="24"/>
        </w:rPr>
        <w:t>Zadavatel je oprávněn zrušit zadávací řízení do uzavření smlouvy</w:t>
      </w:r>
      <w:r>
        <w:rPr>
          <w:snapToGrid w:val="0"/>
          <w:sz w:val="24"/>
          <w:szCs w:val="24"/>
        </w:rPr>
        <w:t xml:space="preserve"> bez uvedení důvodu</w:t>
      </w:r>
      <w:r w:rsidRPr="002A647F">
        <w:rPr>
          <w:snapToGrid w:val="0"/>
          <w:sz w:val="24"/>
          <w:szCs w:val="24"/>
        </w:rPr>
        <w:t>. Pokud zadavatel toto právo uplatní, nevzniká vyzvaným dodavatelům vůči zadavateli jakýkoliv nárok.</w:t>
      </w:r>
      <w:r>
        <w:rPr>
          <w:snapToGrid w:val="0"/>
          <w:sz w:val="24"/>
          <w:szCs w:val="24"/>
        </w:rPr>
        <w:t xml:space="preserve"> </w:t>
      </w:r>
      <w:r w:rsidRPr="002A647F">
        <w:rPr>
          <w:snapToGrid w:val="0"/>
          <w:sz w:val="24"/>
          <w:szCs w:val="24"/>
        </w:rPr>
        <w:t>Případné zrušení zadání veřejné zakázky oznámí zadavatel všem vyzvaným dodavatelům.</w:t>
      </w:r>
      <w:r>
        <w:rPr>
          <w:snapToGrid w:val="0"/>
          <w:sz w:val="24"/>
          <w:szCs w:val="24"/>
        </w:rPr>
        <w:t xml:space="preserve"> </w:t>
      </w:r>
    </w:p>
    <w:p w14:paraId="78AD9D5D" w14:textId="77777777" w:rsidR="00BF1DFB" w:rsidRDefault="00BF1DFB" w:rsidP="003E2E41">
      <w:pPr>
        <w:pStyle w:val="Nadpis1"/>
      </w:pPr>
      <w:bookmarkStart w:id="33" w:name="_Toc490658583"/>
    </w:p>
    <w:p w14:paraId="19CD84AE" w14:textId="57A5FB54" w:rsidR="003E2E41" w:rsidRDefault="00BF1DFB" w:rsidP="003E2E41">
      <w:pPr>
        <w:pStyle w:val="Nadpis1"/>
      </w:pPr>
      <w:r>
        <w:t>9</w:t>
      </w:r>
      <w:r w:rsidR="003E2E41" w:rsidRPr="00420423">
        <w:t>. Lhůta pro podání nabídky</w:t>
      </w:r>
      <w:bookmarkEnd w:id="33"/>
      <w:r w:rsidR="003E2E41" w:rsidRPr="00420423">
        <w:t xml:space="preserve"> </w:t>
      </w:r>
    </w:p>
    <w:p w14:paraId="43A38E09" w14:textId="77777777" w:rsidR="00BF1DFB" w:rsidRPr="00BF1DFB" w:rsidRDefault="00BF1DFB" w:rsidP="00BF1DFB"/>
    <w:p w14:paraId="7C67C805" w14:textId="79BF8CFE" w:rsidR="003E2E41" w:rsidRPr="00420423" w:rsidRDefault="00BF1DFB" w:rsidP="003E2E41">
      <w:pPr>
        <w:pStyle w:val="Nadpis1"/>
      </w:pPr>
      <w:bookmarkStart w:id="34" w:name="_Toc490658584"/>
      <w:r>
        <w:t>9</w:t>
      </w:r>
      <w:r w:rsidR="003E2E41">
        <w:t>.</w:t>
      </w:r>
      <w:r w:rsidR="003E2E41" w:rsidRPr="00420423">
        <w:t>1 Lhůta pro podání nabídek</w:t>
      </w:r>
      <w:bookmarkEnd w:id="34"/>
      <w:r w:rsidR="003E2E41" w:rsidRPr="00420423">
        <w:t xml:space="preserve"> </w:t>
      </w:r>
    </w:p>
    <w:p w14:paraId="34716C97" w14:textId="2B815D87" w:rsidR="003E2E41" w:rsidRDefault="003E2E41" w:rsidP="003E2E41">
      <w:pPr>
        <w:spacing w:before="180"/>
        <w:rPr>
          <w:sz w:val="24"/>
          <w:szCs w:val="24"/>
        </w:rPr>
      </w:pPr>
      <w:r w:rsidRPr="00EC4E29">
        <w:rPr>
          <w:sz w:val="24"/>
          <w:szCs w:val="24"/>
        </w:rPr>
        <w:t xml:space="preserve">Lhůta pro podání nabídek </w:t>
      </w:r>
      <w:r w:rsidRPr="00FA1288">
        <w:rPr>
          <w:sz w:val="24"/>
          <w:szCs w:val="24"/>
        </w:rPr>
        <w:t xml:space="preserve">končí dne </w:t>
      </w:r>
      <w:proofErr w:type="gramStart"/>
      <w:r w:rsidR="00FA1288" w:rsidRPr="00FA1288">
        <w:rPr>
          <w:sz w:val="24"/>
          <w:szCs w:val="24"/>
        </w:rPr>
        <w:t>12.9.2017</w:t>
      </w:r>
      <w:proofErr w:type="gramEnd"/>
      <w:r w:rsidR="00FA1288" w:rsidRPr="00FA1288">
        <w:rPr>
          <w:sz w:val="24"/>
          <w:szCs w:val="24"/>
        </w:rPr>
        <w:t xml:space="preserve"> v 10.00</w:t>
      </w:r>
      <w:r w:rsidR="007F21BE" w:rsidRPr="00FA1288">
        <w:rPr>
          <w:sz w:val="24"/>
          <w:szCs w:val="24"/>
        </w:rPr>
        <w:t xml:space="preserve"> hod.</w:t>
      </w:r>
      <w:r w:rsidR="007F21BE">
        <w:rPr>
          <w:sz w:val="24"/>
          <w:szCs w:val="24"/>
        </w:rPr>
        <w:t xml:space="preserve"> </w:t>
      </w:r>
    </w:p>
    <w:p w14:paraId="7E5FB199" w14:textId="057D5CB7" w:rsidR="00835B3D" w:rsidRPr="00AF65A8" w:rsidRDefault="00BF1DFB" w:rsidP="00835B3D">
      <w:pPr>
        <w:pStyle w:val="Nadpis1"/>
      </w:pPr>
      <w:bookmarkStart w:id="35" w:name="_Toc490658585"/>
      <w:r>
        <w:t>9</w:t>
      </w:r>
      <w:r w:rsidR="003E2E41" w:rsidRPr="00420423">
        <w:t>.2 Adresa pro podávání nabídek</w:t>
      </w:r>
      <w:bookmarkEnd w:id="35"/>
      <w:r w:rsidR="00AF65A8">
        <w:t xml:space="preserve"> </w:t>
      </w:r>
    </w:p>
    <w:p w14:paraId="382D2522" w14:textId="77777777" w:rsidR="00AF65A8" w:rsidRDefault="00AF65A8" w:rsidP="00AF65A8"/>
    <w:p w14:paraId="5CF0EDEA" w14:textId="779E1C93" w:rsidR="00BF1DFB" w:rsidRPr="00BF1DFB" w:rsidRDefault="00BF1DFB" w:rsidP="00BF1DFB">
      <w:pPr>
        <w:spacing w:before="100" w:beforeAutospacing="1" w:after="120"/>
        <w:jc w:val="both"/>
        <w:rPr>
          <w:sz w:val="24"/>
          <w:szCs w:val="24"/>
        </w:rPr>
      </w:pPr>
      <w:r w:rsidRPr="00BF1DFB">
        <w:rPr>
          <w:sz w:val="24"/>
          <w:szCs w:val="24"/>
        </w:rPr>
        <w:t>Nabídku je možné poda</w:t>
      </w:r>
      <w:r>
        <w:rPr>
          <w:sz w:val="24"/>
          <w:szCs w:val="24"/>
        </w:rPr>
        <w:t xml:space="preserve">t </w:t>
      </w:r>
      <w:r w:rsidRPr="00BF1DFB">
        <w:rPr>
          <w:sz w:val="24"/>
          <w:szCs w:val="24"/>
        </w:rPr>
        <w:t>poštou nebo osobně v pracovní dny na podatelnu Městského úřadu Luhačovice, nám. 28. října 543, 763 26 Luhačovice, úřední hodiny podatelny:</w:t>
      </w:r>
    </w:p>
    <w:p w14:paraId="21E40A4B" w14:textId="77777777" w:rsidR="00BF1DFB" w:rsidRPr="00BF1DFB" w:rsidRDefault="00BF1DFB" w:rsidP="00BF1DFB">
      <w:pPr>
        <w:spacing w:after="120"/>
        <w:ind w:left="540" w:firstLine="168"/>
        <w:jc w:val="both"/>
        <w:rPr>
          <w:sz w:val="24"/>
          <w:szCs w:val="24"/>
        </w:rPr>
      </w:pPr>
      <w:r w:rsidRPr="00BF1DFB">
        <w:rPr>
          <w:sz w:val="24"/>
          <w:szCs w:val="24"/>
        </w:rPr>
        <w:t>Po, St: 7:30 – 12:00 a 13:00 – 17:00</w:t>
      </w:r>
    </w:p>
    <w:p w14:paraId="446BA262" w14:textId="07BB1886" w:rsidR="00BF1DFB" w:rsidRPr="00BF1DFB" w:rsidRDefault="00BF1DFB" w:rsidP="00BF1DFB">
      <w:pPr>
        <w:pStyle w:val="Textkomente"/>
        <w:rPr>
          <w:sz w:val="24"/>
          <w:szCs w:val="24"/>
        </w:rPr>
      </w:pPr>
      <w:r>
        <w:rPr>
          <w:sz w:val="24"/>
          <w:szCs w:val="24"/>
        </w:rPr>
        <w:t xml:space="preserve">            </w:t>
      </w:r>
      <w:r w:rsidRPr="00BF1DFB">
        <w:rPr>
          <w:sz w:val="24"/>
          <w:szCs w:val="24"/>
        </w:rPr>
        <w:t>Út, Čt, Pá: 7:30 – 12:00 a 13:00 – 14:30</w:t>
      </w:r>
    </w:p>
    <w:p w14:paraId="0B412339" w14:textId="77777777" w:rsidR="00BF1DFB" w:rsidRPr="00BF1DFB" w:rsidRDefault="00BF1DFB" w:rsidP="00AF65A8">
      <w:pPr>
        <w:rPr>
          <w:sz w:val="24"/>
          <w:szCs w:val="24"/>
        </w:rPr>
      </w:pPr>
    </w:p>
    <w:p w14:paraId="5C585B07" w14:textId="77777777" w:rsidR="00AF65A8" w:rsidRPr="007F21BE" w:rsidRDefault="007F21BE" w:rsidP="00AF65A8">
      <w:pPr>
        <w:rPr>
          <w:sz w:val="24"/>
          <w:szCs w:val="24"/>
        </w:rPr>
      </w:pPr>
      <w:r w:rsidRPr="007F21BE">
        <w:rPr>
          <w:sz w:val="24"/>
          <w:szCs w:val="24"/>
        </w:rPr>
        <w:t>Nebo lze předat</w:t>
      </w:r>
      <w:r>
        <w:rPr>
          <w:sz w:val="24"/>
          <w:szCs w:val="24"/>
        </w:rPr>
        <w:t xml:space="preserve"> i v jiný termín</w:t>
      </w:r>
      <w:r w:rsidRPr="007F21BE">
        <w:rPr>
          <w:sz w:val="24"/>
          <w:szCs w:val="24"/>
        </w:rPr>
        <w:t xml:space="preserve"> osobně na základě telefonické domluvy termínu převzetí. </w:t>
      </w:r>
    </w:p>
    <w:p w14:paraId="44A8FD53" w14:textId="7569A1B3" w:rsidR="003E2E41" w:rsidRPr="00256164" w:rsidRDefault="00BF1DFB" w:rsidP="003E2E41">
      <w:pPr>
        <w:pStyle w:val="Nadpis1"/>
      </w:pPr>
      <w:bookmarkStart w:id="36" w:name="_Toc490658586"/>
      <w:r>
        <w:t>9</w:t>
      </w:r>
      <w:r w:rsidR="003E2E41" w:rsidRPr="00256164">
        <w:t>.3 Podání nabídky poštou</w:t>
      </w:r>
      <w:bookmarkEnd w:id="36"/>
      <w:r w:rsidR="003E2E41" w:rsidRPr="00256164">
        <w:t xml:space="preserve"> </w:t>
      </w:r>
    </w:p>
    <w:p w14:paraId="220B3491" w14:textId="77777777" w:rsidR="003E2E41" w:rsidRDefault="003E2E41" w:rsidP="003E2E41">
      <w:pPr>
        <w:spacing w:before="180"/>
        <w:jc w:val="both"/>
        <w:rPr>
          <w:sz w:val="24"/>
          <w:szCs w:val="24"/>
        </w:rPr>
      </w:pPr>
      <w:r w:rsidRPr="002A647F">
        <w:rPr>
          <w:sz w:val="24"/>
          <w:szCs w:val="24"/>
        </w:rPr>
        <w:t xml:space="preserve">Při podání nabídky poštou nebo jiným veřejným přepravcem se za okamžik podání nabídky považuje její fyzické převzetí na adrese výše uvedené. </w:t>
      </w:r>
    </w:p>
    <w:p w14:paraId="22EC693B" w14:textId="77777777" w:rsidR="003E2E41" w:rsidRPr="00886F1C" w:rsidRDefault="003E2E41" w:rsidP="003E2E41">
      <w:pPr>
        <w:pStyle w:val="Cislovani2"/>
        <w:numPr>
          <w:ilvl w:val="0"/>
          <w:numId w:val="0"/>
        </w:numPr>
        <w:spacing w:line="240" w:lineRule="auto"/>
        <w:rPr>
          <w:rFonts w:ascii="Times New Roman" w:hAnsi="Times New Roman"/>
          <w:sz w:val="24"/>
        </w:rPr>
      </w:pPr>
      <w:r w:rsidRPr="00886F1C">
        <w:rPr>
          <w:rFonts w:ascii="Times New Roman" w:hAnsi="Times New Roman"/>
          <w:sz w:val="24"/>
        </w:rPr>
        <w:t>Za čas podání nabídky odpovídá uchazeč. Zadavatel neuznává zdržení zaviněné poštou, kurýrní službou či jiným přepravcem nabídky. Za čas podání nabídky se přitom považuje čas uvedený na dokladu o předání nabídky.</w:t>
      </w:r>
    </w:p>
    <w:p w14:paraId="628DCC01" w14:textId="77777777" w:rsidR="00180F1E" w:rsidRDefault="003E2E41" w:rsidP="003E2E41">
      <w:pPr>
        <w:pStyle w:val="Cislovani2"/>
        <w:numPr>
          <w:ilvl w:val="0"/>
          <w:numId w:val="0"/>
        </w:numPr>
        <w:spacing w:line="240" w:lineRule="auto"/>
        <w:rPr>
          <w:rFonts w:ascii="Times New Roman" w:hAnsi="Times New Roman"/>
          <w:sz w:val="24"/>
        </w:rPr>
      </w:pPr>
      <w:r w:rsidRPr="00886F1C">
        <w:rPr>
          <w:rFonts w:ascii="Times New Roman" w:hAnsi="Times New Roman"/>
          <w:sz w:val="24"/>
        </w:rPr>
        <w:t>Všechny doručené a přijaté nabídky budou opatřeny pořadovým číslem, datem a hodinou přijetí a budou zapsány do seznamu doručených a přijatých nabídek.</w:t>
      </w:r>
    </w:p>
    <w:p w14:paraId="74D83ED1" w14:textId="03312E8C" w:rsidR="003E2E41" w:rsidRPr="00420423" w:rsidRDefault="00BF1DFB" w:rsidP="003E2E41">
      <w:pPr>
        <w:pStyle w:val="Nadpis1"/>
      </w:pPr>
      <w:bookmarkStart w:id="37" w:name="_Toc490658587"/>
      <w:r>
        <w:t>9</w:t>
      </w:r>
      <w:r w:rsidR="003E2E41">
        <w:t>.4</w:t>
      </w:r>
      <w:r w:rsidR="003E2E41" w:rsidRPr="00420423">
        <w:t xml:space="preserve"> Podání nabídky po stanovené lhůtě</w:t>
      </w:r>
      <w:bookmarkEnd w:id="37"/>
      <w:r w:rsidR="003E2E41" w:rsidRPr="00420423">
        <w:t xml:space="preserve"> </w:t>
      </w:r>
    </w:p>
    <w:p w14:paraId="26EECCD1" w14:textId="77777777" w:rsidR="003E2E41" w:rsidRDefault="003E2E41" w:rsidP="003E2E41">
      <w:pPr>
        <w:jc w:val="both"/>
        <w:rPr>
          <w:sz w:val="24"/>
          <w:szCs w:val="24"/>
        </w:rPr>
      </w:pPr>
    </w:p>
    <w:p w14:paraId="32342F31" w14:textId="77777777" w:rsidR="003E2E41" w:rsidRDefault="003E2E41" w:rsidP="003E2E41">
      <w:pPr>
        <w:jc w:val="both"/>
        <w:rPr>
          <w:sz w:val="24"/>
          <w:szCs w:val="24"/>
        </w:rPr>
      </w:pPr>
      <w:r w:rsidRPr="002A647F">
        <w:rPr>
          <w:sz w:val="24"/>
          <w:szCs w:val="24"/>
        </w:rPr>
        <w:t>Nabídky doručené zadavateli po uplynutí stanovené lhůty nebudou hodnoceny. Opožděně podané nabídky zadavatel nevrací a ponechává je přiložené k dokumentaci o zadání veřejné zakázky.</w:t>
      </w:r>
    </w:p>
    <w:p w14:paraId="1703264C" w14:textId="77777777" w:rsidR="007139AA" w:rsidRDefault="007139AA" w:rsidP="003E2E41">
      <w:pPr>
        <w:jc w:val="both"/>
        <w:rPr>
          <w:sz w:val="24"/>
          <w:szCs w:val="24"/>
        </w:rPr>
      </w:pPr>
    </w:p>
    <w:p w14:paraId="6EE0EDA0" w14:textId="157F4FC8" w:rsidR="003E2E41" w:rsidRDefault="00BF1DFB" w:rsidP="003E2E41">
      <w:pPr>
        <w:pStyle w:val="Nadpis1"/>
      </w:pPr>
      <w:bookmarkStart w:id="38" w:name="_Toc490658588"/>
      <w:r>
        <w:lastRenderedPageBreak/>
        <w:t>10</w:t>
      </w:r>
      <w:r w:rsidR="003E2E41" w:rsidRPr="00420423">
        <w:t>. Kritéria pro zadání veřejné zakázky</w:t>
      </w:r>
      <w:bookmarkEnd w:id="38"/>
      <w:r w:rsidR="003E2E41" w:rsidRPr="00420423">
        <w:t xml:space="preserve"> </w:t>
      </w:r>
    </w:p>
    <w:p w14:paraId="4608FFEC" w14:textId="6933C833" w:rsidR="003E2E41" w:rsidRPr="00420423" w:rsidRDefault="003E2E41" w:rsidP="003E2E41">
      <w:pPr>
        <w:pStyle w:val="Nadpis1"/>
      </w:pPr>
      <w:bookmarkStart w:id="39" w:name="_Toc490658589"/>
      <w:r>
        <w:t>1</w:t>
      </w:r>
      <w:r w:rsidR="00BF1DFB">
        <w:t>0</w:t>
      </w:r>
      <w:r>
        <w:t>.1 Základní kritérium pro zadání veřejné zakázky</w:t>
      </w:r>
      <w:bookmarkEnd w:id="39"/>
      <w:r>
        <w:t xml:space="preserve"> </w:t>
      </w:r>
    </w:p>
    <w:p w14:paraId="624ED0AE" w14:textId="77777777" w:rsidR="003E2E41" w:rsidRPr="00AA4273" w:rsidRDefault="003E2E41" w:rsidP="003E2E41">
      <w:pPr>
        <w:pStyle w:val="Cislovani2"/>
        <w:numPr>
          <w:ilvl w:val="0"/>
          <w:numId w:val="0"/>
        </w:numPr>
        <w:spacing w:line="240" w:lineRule="auto"/>
        <w:rPr>
          <w:rFonts w:ascii="Times New Roman" w:hAnsi="Times New Roman"/>
          <w:sz w:val="24"/>
        </w:rPr>
      </w:pPr>
      <w:r w:rsidRPr="00886F1C">
        <w:rPr>
          <w:rFonts w:ascii="Times New Roman" w:hAnsi="Times New Roman"/>
          <w:sz w:val="24"/>
        </w:rPr>
        <w:t xml:space="preserve">Zadavatel stanovil pro zadání veřejné zakázky v souladu s ustanovením § </w:t>
      </w:r>
      <w:r>
        <w:rPr>
          <w:rFonts w:ascii="Times New Roman" w:hAnsi="Times New Roman"/>
          <w:sz w:val="24"/>
        </w:rPr>
        <w:t>114</w:t>
      </w:r>
      <w:r w:rsidRPr="00886F1C">
        <w:rPr>
          <w:rFonts w:ascii="Times New Roman" w:hAnsi="Times New Roman"/>
          <w:sz w:val="24"/>
        </w:rPr>
        <w:t xml:space="preserve"> odst. </w:t>
      </w:r>
      <w:r>
        <w:rPr>
          <w:rFonts w:ascii="Times New Roman" w:hAnsi="Times New Roman"/>
          <w:sz w:val="24"/>
        </w:rPr>
        <w:t>2</w:t>
      </w:r>
      <w:r w:rsidRPr="00886F1C">
        <w:rPr>
          <w:rFonts w:ascii="Times New Roman" w:hAnsi="Times New Roman"/>
          <w:sz w:val="24"/>
        </w:rPr>
        <w:t>, zákona základní hodnotící kritérium, kterým je</w:t>
      </w:r>
      <w:r>
        <w:rPr>
          <w:rFonts w:ascii="Times New Roman" w:hAnsi="Times New Roman"/>
          <w:sz w:val="24"/>
        </w:rPr>
        <w:t xml:space="preserve"> ekonomická výhodnost nabídek, přičemž nejv</w:t>
      </w:r>
      <w:r w:rsidR="00E11CA9">
        <w:rPr>
          <w:rFonts w:ascii="Times New Roman" w:hAnsi="Times New Roman"/>
          <w:sz w:val="24"/>
        </w:rPr>
        <w:t xml:space="preserve">ýhodnější nabídka je nabídka s </w:t>
      </w:r>
      <w:r>
        <w:rPr>
          <w:rFonts w:ascii="Times New Roman" w:hAnsi="Times New Roman"/>
          <w:sz w:val="24"/>
        </w:rPr>
        <w:t>nejnižší nabídkovou cenou v </w:t>
      </w:r>
      <w:r w:rsidRPr="007A45B0">
        <w:rPr>
          <w:rFonts w:ascii="Times New Roman" w:hAnsi="Times New Roman"/>
          <w:sz w:val="24"/>
        </w:rPr>
        <w:t xml:space="preserve">Kč </w:t>
      </w:r>
      <w:r w:rsidR="00E22F08">
        <w:rPr>
          <w:rFonts w:ascii="Times New Roman" w:hAnsi="Times New Roman"/>
          <w:sz w:val="24"/>
        </w:rPr>
        <w:t xml:space="preserve">bez </w:t>
      </w:r>
      <w:r w:rsidRPr="007A45B0">
        <w:rPr>
          <w:rFonts w:ascii="Times New Roman" w:hAnsi="Times New Roman"/>
          <w:sz w:val="24"/>
        </w:rPr>
        <w:t>DPH.</w:t>
      </w:r>
      <w:r>
        <w:rPr>
          <w:rFonts w:ascii="Times New Roman" w:hAnsi="Times New Roman"/>
          <w:sz w:val="24"/>
        </w:rPr>
        <w:t xml:space="preserve"> </w:t>
      </w:r>
    </w:p>
    <w:p w14:paraId="04A89C26" w14:textId="7AC38833" w:rsidR="003E2E41" w:rsidRPr="008A60CD" w:rsidRDefault="003E2E41" w:rsidP="003E2E41">
      <w:pPr>
        <w:pStyle w:val="Nadpis1"/>
      </w:pPr>
      <w:bookmarkStart w:id="40" w:name="_Toc344277313"/>
      <w:bookmarkStart w:id="41" w:name="_Toc490658590"/>
      <w:r>
        <w:t>1</w:t>
      </w:r>
      <w:r w:rsidR="00BF1DFB">
        <w:t>0</w:t>
      </w:r>
      <w:r w:rsidRPr="008A60CD">
        <w:t>.2 Způsob hodnocení nabídek</w:t>
      </w:r>
      <w:bookmarkEnd w:id="40"/>
      <w:bookmarkEnd w:id="41"/>
      <w:r w:rsidRPr="008A60CD">
        <w:t xml:space="preserve"> </w:t>
      </w:r>
    </w:p>
    <w:p w14:paraId="537B17B9" w14:textId="77777777" w:rsidR="003E2E41" w:rsidRDefault="003E2E41" w:rsidP="003E2E41">
      <w:pPr>
        <w:rPr>
          <w:sz w:val="24"/>
          <w:szCs w:val="24"/>
        </w:rPr>
      </w:pPr>
    </w:p>
    <w:p w14:paraId="3449FDB5" w14:textId="77777777" w:rsidR="003E2E41" w:rsidRDefault="003E2E41" w:rsidP="003E2E41">
      <w:pPr>
        <w:rPr>
          <w:sz w:val="24"/>
          <w:szCs w:val="24"/>
        </w:rPr>
      </w:pPr>
      <w:r w:rsidRPr="000611B3">
        <w:rPr>
          <w:sz w:val="24"/>
          <w:szCs w:val="24"/>
        </w:rPr>
        <w:t xml:space="preserve">Hodnocení nabídek provede komise ustavená zadavatelem a na základě jejího doporučení bude zadavatel rozhodovat o přidělení zakázky. </w:t>
      </w:r>
    </w:p>
    <w:p w14:paraId="1596D901" w14:textId="77777777" w:rsidR="003E2E41" w:rsidRDefault="003E2E41" w:rsidP="003E2E41">
      <w:pPr>
        <w:pStyle w:val="Normln1"/>
        <w:tabs>
          <w:tab w:val="left" w:pos="1526"/>
        </w:tabs>
        <w:jc w:val="both"/>
      </w:pPr>
    </w:p>
    <w:p w14:paraId="570FC371" w14:textId="4FF18F01" w:rsidR="003E2E41" w:rsidRPr="00420423" w:rsidRDefault="003E2E41" w:rsidP="003E2E41">
      <w:pPr>
        <w:pStyle w:val="Nadpis1"/>
        <w:rPr>
          <w:rFonts w:eastAsia="MS Mincho"/>
        </w:rPr>
      </w:pPr>
      <w:bookmarkStart w:id="42" w:name="_Toc490658591"/>
      <w:r>
        <w:rPr>
          <w:rFonts w:eastAsia="MS Mincho"/>
        </w:rPr>
        <w:t>1</w:t>
      </w:r>
      <w:r w:rsidR="00BF1DFB">
        <w:rPr>
          <w:rFonts w:eastAsia="MS Mincho"/>
        </w:rPr>
        <w:t>1</w:t>
      </w:r>
      <w:r w:rsidRPr="00420423">
        <w:rPr>
          <w:rFonts w:eastAsia="MS Mincho"/>
        </w:rPr>
        <w:t>. Závěrečná ustanovení</w:t>
      </w:r>
      <w:bookmarkEnd w:id="42"/>
      <w:r w:rsidRPr="00420423">
        <w:rPr>
          <w:rFonts w:eastAsia="MS Mincho"/>
        </w:rPr>
        <w:t xml:space="preserve"> </w:t>
      </w:r>
    </w:p>
    <w:p w14:paraId="02ED851B" w14:textId="77777777" w:rsidR="004640E8" w:rsidRDefault="004640E8" w:rsidP="003E2E41">
      <w:pPr>
        <w:autoSpaceDE w:val="0"/>
        <w:autoSpaceDN w:val="0"/>
        <w:adjustRightInd w:val="0"/>
        <w:jc w:val="both"/>
        <w:rPr>
          <w:snapToGrid w:val="0"/>
          <w:sz w:val="24"/>
          <w:szCs w:val="24"/>
        </w:rPr>
      </w:pPr>
    </w:p>
    <w:p w14:paraId="12C9BC37" w14:textId="77777777" w:rsidR="003E2E41" w:rsidRPr="00FC4508" w:rsidRDefault="003E2E41" w:rsidP="003E2E41">
      <w:pPr>
        <w:autoSpaceDE w:val="0"/>
        <w:autoSpaceDN w:val="0"/>
        <w:adjustRightInd w:val="0"/>
        <w:jc w:val="both"/>
        <w:rPr>
          <w:snapToGrid w:val="0"/>
          <w:sz w:val="24"/>
          <w:szCs w:val="24"/>
        </w:rPr>
      </w:pPr>
      <w:r w:rsidRPr="00FC4508">
        <w:rPr>
          <w:snapToGrid w:val="0"/>
          <w:sz w:val="24"/>
          <w:szCs w:val="24"/>
        </w:rPr>
        <w:t>Zadavatel nepřipouští variantní řešení nabídky.</w:t>
      </w:r>
      <w:r w:rsidR="00E11CA9">
        <w:rPr>
          <w:snapToGrid w:val="0"/>
          <w:sz w:val="24"/>
          <w:szCs w:val="24"/>
        </w:rPr>
        <w:t xml:space="preserve"> </w:t>
      </w:r>
      <w:r w:rsidRPr="00FC4508">
        <w:rPr>
          <w:sz w:val="24"/>
          <w:szCs w:val="24"/>
        </w:rPr>
        <w:t xml:space="preserve">Vzhledem k tomu, že plněním je realizace projektu </w:t>
      </w:r>
      <w:r w:rsidRPr="00FC4508">
        <w:rPr>
          <w:b/>
          <w:sz w:val="24"/>
          <w:szCs w:val="24"/>
        </w:rPr>
        <w:t>“</w:t>
      </w:r>
      <w:r w:rsidR="003331CD">
        <w:rPr>
          <w:b/>
          <w:sz w:val="24"/>
          <w:szCs w:val="24"/>
        </w:rPr>
        <w:t>Dopln</w:t>
      </w:r>
      <w:r w:rsidR="00E22F08">
        <w:rPr>
          <w:b/>
          <w:sz w:val="24"/>
          <w:szCs w:val="24"/>
        </w:rPr>
        <w:t>ění sběru separovaných odpadů ve městě Luhačovice</w:t>
      </w:r>
      <w:r w:rsidRPr="00F20422">
        <w:rPr>
          <w:sz w:val="24"/>
          <w:szCs w:val="24"/>
        </w:rPr>
        <w:t>“, který bude</w:t>
      </w:r>
      <w:r w:rsidRPr="00FC4508">
        <w:rPr>
          <w:sz w:val="24"/>
          <w:szCs w:val="24"/>
        </w:rPr>
        <w:t xml:space="preserve"> </w:t>
      </w:r>
      <w:r w:rsidRPr="00FC4508">
        <w:rPr>
          <w:rStyle w:val="apple-style-span"/>
          <w:color w:val="000000"/>
          <w:sz w:val="24"/>
          <w:szCs w:val="24"/>
        </w:rPr>
        <w:t xml:space="preserve">spolufinancován z programu </w:t>
      </w:r>
      <w:r w:rsidR="00835B3D">
        <w:rPr>
          <w:rStyle w:val="apple-style-span"/>
          <w:color w:val="000000"/>
          <w:sz w:val="24"/>
          <w:szCs w:val="24"/>
        </w:rPr>
        <w:t>OPŽP</w:t>
      </w:r>
      <w:r w:rsidRPr="00FC4508">
        <w:rPr>
          <w:rStyle w:val="apple-style-span"/>
          <w:color w:val="000000"/>
          <w:sz w:val="24"/>
          <w:szCs w:val="24"/>
        </w:rPr>
        <w:t xml:space="preserve"> </w:t>
      </w:r>
      <w:r w:rsidRPr="00FC4508">
        <w:rPr>
          <w:sz w:val="24"/>
          <w:szCs w:val="24"/>
        </w:rPr>
        <w:t>je zhotovitel povinen plnit tyto povinnosti:</w:t>
      </w:r>
    </w:p>
    <w:p w14:paraId="60464E9D" w14:textId="77777777" w:rsidR="003E2E41" w:rsidRPr="007626C8" w:rsidRDefault="003E2E41" w:rsidP="00BF1DFB">
      <w:pPr>
        <w:numPr>
          <w:ilvl w:val="0"/>
          <w:numId w:val="50"/>
        </w:numPr>
        <w:autoSpaceDE w:val="0"/>
        <w:autoSpaceDN w:val="0"/>
        <w:adjustRightInd w:val="0"/>
        <w:jc w:val="both"/>
        <w:rPr>
          <w:sz w:val="24"/>
          <w:szCs w:val="24"/>
        </w:rPr>
      </w:pPr>
      <w:r w:rsidRPr="007626C8">
        <w:rPr>
          <w:sz w:val="24"/>
          <w:szCs w:val="24"/>
        </w:rPr>
        <w:t xml:space="preserve">Poskytnout </w:t>
      </w:r>
      <w:r>
        <w:rPr>
          <w:sz w:val="24"/>
          <w:szCs w:val="24"/>
        </w:rPr>
        <w:t>zadavateli na p</w:t>
      </w:r>
      <w:r w:rsidRPr="007626C8">
        <w:rPr>
          <w:sz w:val="24"/>
          <w:szCs w:val="24"/>
        </w:rPr>
        <w:t>ísemnou žádost veškeré doklady související</w:t>
      </w:r>
      <w:r>
        <w:rPr>
          <w:sz w:val="24"/>
          <w:szCs w:val="24"/>
        </w:rPr>
        <w:t xml:space="preserve"> </w:t>
      </w:r>
      <w:r w:rsidRPr="007626C8">
        <w:rPr>
          <w:sz w:val="24"/>
          <w:szCs w:val="24"/>
        </w:rPr>
        <w:t>s realizací díla, které si mohou vyžádat kontrolní orgány.</w:t>
      </w:r>
    </w:p>
    <w:p w14:paraId="0442C590" w14:textId="77777777" w:rsidR="003E2E41" w:rsidRPr="004C4099" w:rsidRDefault="003E2E41" w:rsidP="00BF1DFB">
      <w:pPr>
        <w:numPr>
          <w:ilvl w:val="0"/>
          <w:numId w:val="50"/>
        </w:numPr>
        <w:autoSpaceDE w:val="0"/>
        <w:autoSpaceDN w:val="0"/>
        <w:adjustRightInd w:val="0"/>
        <w:jc w:val="both"/>
        <w:rPr>
          <w:sz w:val="24"/>
          <w:szCs w:val="24"/>
        </w:rPr>
      </w:pPr>
      <w:r w:rsidRPr="004C4099">
        <w:rPr>
          <w:sz w:val="24"/>
          <w:szCs w:val="24"/>
        </w:rPr>
        <w:t xml:space="preserve">Archivovat veškerou dokumentaci související s přípravou a realizací projektu minimálně do konce roku 2028. </w:t>
      </w:r>
    </w:p>
    <w:p w14:paraId="10A1E7B4" w14:textId="77777777" w:rsidR="003E2E41" w:rsidRDefault="003E2E41" w:rsidP="003E2E41">
      <w:pPr>
        <w:autoSpaceDE w:val="0"/>
        <w:autoSpaceDN w:val="0"/>
        <w:adjustRightInd w:val="0"/>
        <w:jc w:val="both"/>
        <w:rPr>
          <w:sz w:val="24"/>
          <w:szCs w:val="24"/>
        </w:rPr>
      </w:pPr>
    </w:p>
    <w:p w14:paraId="2E429552" w14:textId="77777777" w:rsidR="003E2E41" w:rsidRDefault="003E2E41" w:rsidP="003E2E41">
      <w:pPr>
        <w:autoSpaceDE w:val="0"/>
        <w:autoSpaceDN w:val="0"/>
        <w:adjustRightInd w:val="0"/>
        <w:jc w:val="both"/>
        <w:rPr>
          <w:sz w:val="24"/>
          <w:szCs w:val="24"/>
        </w:rPr>
      </w:pPr>
      <w:r w:rsidRPr="00420423">
        <w:rPr>
          <w:sz w:val="24"/>
          <w:szCs w:val="24"/>
        </w:rPr>
        <w:t>Uchazeč nemá právo na náhradu nákladů spojených s účastí ve veřejné zakázce.</w:t>
      </w:r>
    </w:p>
    <w:p w14:paraId="4B6735B8" w14:textId="77777777" w:rsidR="003E2E41" w:rsidRDefault="003E2E41" w:rsidP="003E2E41">
      <w:pPr>
        <w:autoSpaceDE w:val="0"/>
        <w:autoSpaceDN w:val="0"/>
        <w:adjustRightInd w:val="0"/>
        <w:jc w:val="both"/>
        <w:rPr>
          <w:sz w:val="24"/>
          <w:szCs w:val="24"/>
        </w:rPr>
      </w:pPr>
    </w:p>
    <w:p w14:paraId="51849FE5" w14:textId="77777777" w:rsidR="003E2E41" w:rsidRDefault="003E2E41" w:rsidP="003E2E41">
      <w:pPr>
        <w:autoSpaceDE w:val="0"/>
        <w:autoSpaceDN w:val="0"/>
        <w:adjustRightInd w:val="0"/>
        <w:jc w:val="both"/>
        <w:rPr>
          <w:sz w:val="24"/>
          <w:szCs w:val="24"/>
        </w:rPr>
      </w:pPr>
      <w:r w:rsidRPr="00420423">
        <w:rPr>
          <w:sz w:val="24"/>
          <w:szCs w:val="24"/>
        </w:rPr>
        <w:t>Nabídky se uchazečům nevracejí a zůstávají zadavateli jako součást dokumentace o zadání veřejné zakázky.</w:t>
      </w:r>
    </w:p>
    <w:p w14:paraId="67F6FC0A" w14:textId="77777777" w:rsidR="003E2E41" w:rsidRDefault="003E2E41" w:rsidP="003E2E41">
      <w:pPr>
        <w:autoSpaceDE w:val="0"/>
        <w:autoSpaceDN w:val="0"/>
        <w:adjustRightInd w:val="0"/>
        <w:jc w:val="both"/>
        <w:rPr>
          <w:sz w:val="24"/>
          <w:szCs w:val="24"/>
        </w:rPr>
      </w:pPr>
    </w:p>
    <w:p w14:paraId="09300266" w14:textId="77777777" w:rsidR="003E2E41" w:rsidRPr="008A60CD" w:rsidRDefault="003E2E41" w:rsidP="003E2E41">
      <w:pPr>
        <w:autoSpaceDE w:val="0"/>
        <w:autoSpaceDN w:val="0"/>
        <w:adjustRightInd w:val="0"/>
        <w:jc w:val="both"/>
        <w:rPr>
          <w:color w:val="000000"/>
          <w:sz w:val="24"/>
          <w:szCs w:val="24"/>
        </w:rPr>
      </w:pPr>
      <w:r w:rsidRPr="008A60CD">
        <w:rPr>
          <w:sz w:val="24"/>
          <w:szCs w:val="24"/>
        </w:rPr>
        <w:t xml:space="preserve">Zadavatel požaduje, aby vítězný uchazeč nejpozději ke dni podpisu smlouvy sdělil zadavateli informace o osobách odpovědných za </w:t>
      </w:r>
      <w:r w:rsidR="00583308">
        <w:rPr>
          <w:sz w:val="24"/>
          <w:szCs w:val="24"/>
        </w:rPr>
        <w:t>dodávku zboží</w:t>
      </w:r>
      <w:r w:rsidRPr="008A60CD">
        <w:rPr>
          <w:sz w:val="24"/>
          <w:szCs w:val="24"/>
        </w:rPr>
        <w:t>, a to:</w:t>
      </w:r>
    </w:p>
    <w:p w14:paraId="11D8B2B6" w14:textId="77777777" w:rsidR="003E2E41" w:rsidRPr="00D6206E" w:rsidRDefault="003E2E41" w:rsidP="00BF1DFB">
      <w:pPr>
        <w:pStyle w:val="Cislovani3"/>
        <w:numPr>
          <w:ilvl w:val="0"/>
          <w:numId w:val="51"/>
        </w:numPr>
        <w:spacing w:line="240" w:lineRule="auto"/>
        <w:rPr>
          <w:rFonts w:ascii="Times New Roman" w:hAnsi="Times New Roman"/>
          <w:sz w:val="24"/>
        </w:rPr>
      </w:pPr>
      <w:r w:rsidRPr="00D6206E">
        <w:rPr>
          <w:rFonts w:ascii="Times New Roman" w:hAnsi="Times New Roman"/>
          <w:sz w:val="24"/>
        </w:rPr>
        <w:t>pracovníka pověřeného koordinací dodávek /subdodávek a kompletací díla</w:t>
      </w:r>
    </w:p>
    <w:p w14:paraId="414CB7AD" w14:textId="77777777" w:rsidR="003E2E41" w:rsidRPr="00D74A91" w:rsidRDefault="003E2E41" w:rsidP="00BF1DFB">
      <w:pPr>
        <w:pStyle w:val="Cislovani3"/>
        <w:numPr>
          <w:ilvl w:val="0"/>
          <w:numId w:val="51"/>
        </w:numPr>
        <w:spacing w:line="240" w:lineRule="auto"/>
        <w:rPr>
          <w:rFonts w:ascii="Times New Roman" w:hAnsi="Times New Roman"/>
          <w:sz w:val="24"/>
        </w:rPr>
      </w:pPr>
      <w:r w:rsidRPr="00D6206E">
        <w:rPr>
          <w:rFonts w:ascii="Times New Roman" w:hAnsi="Times New Roman"/>
          <w:sz w:val="24"/>
        </w:rPr>
        <w:t>pracovníka odpovědného za vedení a zasílání účetních dokladů vůči zadavateli</w:t>
      </w:r>
    </w:p>
    <w:p w14:paraId="372F2D3B" w14:textId="77777777" w:rsidR="003E2E41" w:rsidRDefault="003E2E41" w:rsidP="003E2E41">
      <w:pPr>
        <w:pStyle w:val="Normln0"/>
        <w:widowControl/>
        <w:rPr>
          <w:noProof w:val="0"/>
          <w:snapToGrid w:val="0"/>
          <w:szCs w:val="24"/>
        </w:rPr>
      </w:pPr>
    </w:p>
    <w:p w14:paraId="27E711EB" w14:textId="77777777" w:rsidR="00583308" w:rsidRDefault="00583308" w:rsidP="00583308">
      <w:pPr>
        <w:pStyle w:val="Normln0"/>
        <w:widowControl/>
        <w:rPr>
          <w:noProof w:val="0"/>
          <w:szCs w:val="24"/>
        </w:rPr>
      </w:pPr>
    </w:p>
    <w:p w14:paraId="66A723E9" w14:textId="2531C62E" w:rsidR="00583308" w:rsidRPr="00F75D08" w:rsidRDefault="003331CD" w:rsidP="00583308">
      <w:pPr>
        <w:pStyle w:val="Normln0"/>
        <w:widowControl/>
        <w:rPr>
          <w:noProof w:val="0"/>
          <w:szCs w:val="24"/>
        </w:rPr>
      </w:pPr>
      <w:r>
        <w:rPr>
          <w:noProof w:val="0"/>
          <w:szCs w:val="24"/>
        </w:rPr>
        <w:t>V</w:t>
      </w:r>
      <w:r w:rsidR="00E22F08">
        <w:rPr>
          <w:noProof w:val="0"/>
          <w:szCs w:val="24"/>
        </w:rPr>
        <w:t xml:space="preserve"> Luhačovicích dne </w:t>
      </w:r>
      <w:proofErr w:type="gramStart"/>
      <w:r w:rsidR="00FA1288">
        <w:rPr>
          <w:noProof w:val="0"/>
          <w:szCs w:val="24"/>
        </w:rPr>
        <w:t>30.8.2017</w:t>
      </w:r>
      <w:proofErr w:type="gramEnd"/>
    </w:p>
    <w:p w14:paraId="35197CAF" w14:textId="77777777" w:rsidR="00583308" w:rsidRPr="00F75D08" w:rsidRDefault="00583308" w:rsidP="00583308">
      <w:pPr>
        <w:pStyle w:val="Normln0"/>
        <w:widowControl/>
        <w:rPr>
          <w:noProof w:val="0"/>
          <w:szCs w:val="24"/>
        </w:rPr>
      </w:pPr>
      <w:r>
        <w:rPr>
          <w:noProof w:val="0"/>
          <w:szCs w:val="24"/>
        </w:rPr>
        <w:t xml:space="preserve">  </w:t>
      </w:r>
      <w:r w:rsidRPr="00F75D08">
        <w:rPr>
          <w:noProof w:val="0"/>
          <w:szCs w:val="24"/>
        </w:rPr>
        <w:t xml:space="preserve">                                                                        </w:t>
      </w:r>
      <w:r>
        <w:rPr>
          <w:noProof w:val="0"/>
          <w:szCs w:val="24"/>
        </w:rPr>
        <w:t xml:space="preserve">          </w:t>
      </w:r>
      <w:r w:rsidRPr="00F75D08">
        <w:rPr>
          <w:noProof w:val="0"/>
          <w:szCs w:val="24"/>
        </w:rPr>
        <w:t xml:space="preserve">        Za zadavatele: </w:t>
      </w:r>
    </w:p>
    <w:p w14:paraId="2DD113A7" w14:textId="77777777" w:rsidR="00583308" w:rsidRPr="00F75D08" w:rsidRDefault="00583308" w:rsidP="00583308">
      <w:pPr>
        <w:rPr>
          <w:sz w:val="24"/>
          <w:szCs w:val="24"/>
        </w:rPr>
      </w:pPr>
      <w:r w:rsidRPr="00F75D08">
        <w:rPr>
          <w:sz w:val="24"/>
          <w:szCs w:val="24"/>
        </w:rPr>
        <w:tab/>
      </w:r>
      <w:r w:rsidRPr="00F75D08">
        <w:rPr>
          <w:sz w:val="24"/>
          <w:szCs w:val="24"/>
        </w:rPr>
        <w:tab/>
      </w:r>
      <w:r w:rsidRPr="00F75D08">
        <w:rPr>
          <w:sz w:val="24"/>
          <w:szCs w:val="24"/>
        </w:rPr>
        <w:tab/>
      </w:r>
      <w:r w:rsidRPr="00F75D08">
        <w:rPr>
          <w:sz w:val="24"/>
          <w:szCs w:val="24"/>
        </w:rPr>
        <w:tab/>
      </w:r>
    </w:p>
    <w:p w14:paraId="48EBAB7C" w14:textId="77777777" w:rsidR="00583308" w:rsidRDefault="00583308" w:rsidP="00583308">
      <w:pPr>
        <w:rPr>
          <w:rFonts w:ascii="Arial" w:hAnsi="Arial" w:cs="Arial"/>
          <w:b/>
          <w:bCs/>
          <w:sz w:val="40"/>
        </w:rPr>
      </w:pPr>
      <w:r w:rsidRPr="00F75D08">
        <w:rPr>
          <w:sz w:val="24"/>
          <w:szCs w:val="24"/>
        </w:rPr>
        <w:t xml:space="preserve">                                                </w:t>
      </w:r>
      <w:r w:rsidRPr="00F75D08">
        <w:rPr>
          <w:sz w:val="24"/>
          <w:szCs w:val="24"/>
        </w:rPr>
        <w:tab/>
        <w:t xml:space="preserve">           </w:t>
      </w:r>
      <w:r>
        <w:rPr>
          <w:sz w:val="24"/>
          <w:szCs w:val="24"/>
        </w:rPr>
        <w:t xml:space="preserve">       </w:t>
      </w:r>
      <w:r w:rsidRPr="00F75D08">
        <w:rPr>
          <w:sz w:val="24"/>
          <w:szCs w:val="24"/>
        </w:rPr>
        <w:t xml:space="preserve">  </w:t>
      </w:r>
      <w:r w:rsidR="00E22F08" w:rsidRPr="00E22F08">
        <w:rPr>
          <w:sz w:val="24"/>
          <w:szCs w:val="24"/>
        </w:rPr>
        <w:t>Ing. Bc. Marie Semelová, starostka</w:t>
      </w:r>
    </w:p>
    <w:p w14:paraId="141E8845" w14:textId="77777777" w:rsidR="00DF1E32" w:rsidRDefault="00DF1E32"/>
    <w:sectPr w:rsidR="00DF1E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JohnSans Text Pro">
    <w:altName w:val="Arial"/>
    <w:panose1 w:val="00000000000000000000"/>
    <w:charset w:val="00"/>
    <w:family w:val="modern"/>
    <w:notTrueType/>
    <w:pitch w:val="variable"/>
    <w:sig w:usb0="00000007" w:usb1="00000000" w:usb2="00000000" w:usb3="00000000" w:csb0="00000093"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D1A99B6"/>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0DF0EB7"/>
    <w:multiLevelType w:val="multilevel"/>
    <w:tmpl w:val="5DD670CE"/>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 w15:restartNumberingAfterBreak="0">
    <w:nsid w:val="031917C8"/>
    <w:multiLevelType w:val="multilevel"/>
    <w:tmpl w:val="0BBEFAA8"/>
    <w:lvl w:ilvl="0">
      <w:start w:val="1"/>
      <w:numFmt w:val="decimal"/>
      <w:pStyle w:val="cislovani1"/>
      <w:suff w:val="space"/>
      <w:lvlText w:val="%1."/>
      <w:lvlJc w:val="left"/>
      <w:pPr>
        <w:ind w:left="1702" w:hanging="567"/>
      </w:pPr>
      <w:rPr>
        <w:rFonts w:hint="default"/>
        <w:b/>
        <w:i w:val="0"/>
      </w:rPr>
    </w:lvl>
    <w:lvl w:ilvl="1">
      <w:start w:val="1"/>
      <w:numFmt w:val="decimal"/>
      <w:pStyle w:val="Cislovani2"/>
      <w:lvlText w:val="%1.%2."/>
      <w:lvlJc w:val="left"/>
      <w:pPr>
        <w:tabs>
          <w:tab w:val="num" w:pos="3658"/>
        </w:tabs>
        <w:ind w:left="3658" w:hanging="680"/>
      </w:pPr>
      <w:rPr>
        <w:rFonts w:hint="default"/>
      </w:rPr>
    </w:lvl>
    <w:lvl w:ilvl="2">
      <w:start w:val="1"/>
      <w:numFmt w:val="decimal"/>
      <w:pStyle w:val="Cislovani3"/>
      <w:lvlText w:val="%1.%2.%3."/>
      <w:lvlJc w:val="left"/>
      <w:pPr>
        <w:tabs>
          <w:tab w:val="num" w:pos="4111"/>
        </w:tabs>
        <w:ind w:left="4111" w:hanging="1134"/>
      </w:pPr>
      <w:rPr>
        <w:rFonts w:hint="default"/>
      </w:rPr>
    </w:lvl>
    <w:lvl w:ilvl="3">
      <w:start w:val="1"/>
      <w:numFmt w:val="decimal"/>
      <w:pStyle w:val="Cislovani4"/>
      <w:lvlText w:val="%1.%2.%3.%4."/>
      <w:lvlJc w:val="left"/>
      <w:pPr>
        <w:tabs>
          <w:tab w:val="num" w:pos="1702"/>
        </w:tabs>
        <w:ind w:left="1702" w:hanging="1418"/>
      </w:pPr>
      <w:rPr>
        <w:rFonts w:hint="default"/>
        <w:color w:val="auto"/>
      </w:rPr>
    </w:lvl>
    <w:lvl w:ilvl="4">
      <w:start w:val="1"/>
      <w:numFmt w:val="decimal"/>
      <w:pStyle w:val="Cislovani4text"/>
      <w:lvlText w:val="%1.%2.%3.%4.%5."/>
      <w:lvlJc w:val="left"/>
      <w:pPr>
        <w:tabs>
          <w:tab w:val="num" w:pos="2368"/>
        </w:tabs>
        <w:ind w:left="1360" w:hanging="792"/>
      </w:pPr>
      <w:rPr>
        <w:rFonts w:hint="default"/>
        <w:i w:val="0"/>
      </w:rPr>
    </w:lvl>
    <w:lvl w:ilvl="5">
      <w:start w:val="1"/>
      <w:numFmt w:val="decimal"/>
      <w:lvlText w:val="%1.%2.%3.%4.%5.%6."/>
      <w:lvlJc w:val="left"/>
      <w:pPr>
        <w:tabs>
          <w:tab w:val="num" w:pos="-1143"/>
        </w:tabs>
        <w:ind w:left="-2367" w:hanging="936"/>
      </w:pPr>
      <w:rPr>
        <w:rFonts w:hint="default"/>
      </w:rPr>
    </w:lvl>
    <w:lvl w:ilvl="6">
      <w:start w:val="1"/>
      <w:numFmt w:val="decimal"/>
      <w:lvlText w:val="%1.%2.%3.%4.%5.%6.%7."/>
      <w:lvlJc w:val="left"/>
      <w:pPr>
        <w:tabs>
          <w:tab w:val="num" w:pos="-423"/>
        </w:tabs>
        <w:ind w:left="-1863" w:hanging="1080"/>
      </w:pPr>
      <w:rPr>
        <w:rFonts w:hint="default"/>
      </w:rPr>
    </w:lvl>
    <w:lvl w:ilvl="7">
      <w:start w:val="1"/>
      <w:numFmt w:val="decimal"/>
      <w:lvlText w:val="%1.%2.%3.%4.%5.%6.%7.%8."/>
      <w:lvlJc w:val="left"/>
      <w:pPr>
        <w:tabs>
          <w:tab w:val="num" w:pos="297"/>
        </w:tabs>
        <w:ind w:left="-1359" w:hanging="1224"/>
      </w:pPr>
      <w:rPr>
        <w:rFonts w:hint="default"/>
      </w:rPr>
    </w:lvl>
    <w:lvl w:ilvl="8">
      <w:start w:val="1"/>
      <w:numFmt w:val="decimal"/>
      <w:lvlText w:val="%1.%2.%3.%4.%5.%6.%7.%8.%9."/>
      <w:lvlJc w:val="left"/>
      <w:pPr>
        <w:tabs>
          <w:tab w:val="num" w:pos="1017"/>
        </w:tabs>
        <w:ind w:left="-783" w:hanging="1440"/>
      </w:pPr>
      <w:rPr>
        <w:rFonts w:hint="default"/>
      </w:rPr>
    </w:lvl>
  </w:abstractNum>
  <w:abstractNum w:abstractNumId="3" w15:restartNumberingAfterBreak="0">
    <w:nsid w:val="04F01BF8"/>
    <w:multiLevelType w:val="hybridMultilevel"/>
    <w:tmpl w:val="ACD4CA8C"/>
    <w:lvl w:ilvl="0" w:tplc="A0B26FD4">
      <w:start w:val="1"/>
      <w:numFmt w:val="bullet"/>
      <w:lvlText w:val="-"/>
      <w:lvlJc w:val="left"/>
      <w:pPr>
        <w:tabs>
          <w:tab w:val="num" w:pos="420"/>
        </w:tabs>
        <w:ind w:left="420" w:hanging="360"/>
      </w:pPr>
      <w:rPr>
        <w:rFonts w:ascii="Times New Roman" w:eastAsia="Lucida Sans Unicode" w:hAnsi="Times New Roman" w:cs="Times New Roman" w:hint="default"/>
      </w:rPr>
    </w:lvl>
    <w:lvl w:ilvl="1" w:tplc="04050003" w:tentative="1">
      <w:start w:val="1"/>
      <w:numFmt w:val="bullet"/>
      <w:lvlText w:val="o"/>
      <w:lvlJc w:val="left"/>
      <w:pPr>
        <w:tabs>
          <w:tab w:val="num" w:pos="1140"/>
        </w:tabs>
        <w:ind w:left="1140" w:hanging="360"/>
      </w:pPr>
      <w:rPr>
        <w:rFonts w:ascii="Courier New" w:hAnsi="Courier New" w:cs="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7B436ED"/>
    <w:multiLevelType w:val="hybridMultilevel"/>
    <w:tmpl w:val="19181FF6"/>
    <w:lvl w:ilvl="0" w:tplc="1F2E9A52">
      <w:start w:val="1"/>
      <w:numFmt w:val="decimal"/>
      <w:lvlText w:val="%1."/>
      <w:lvlJc w:val="left"/>
      <w:pPr>
        <w:tabs>
          <w:tab w:val="num" w:pos="720"/>
        </w:tabs>
        <w:ind w:left="720" w:hanging="360"/>
      </w:pPr>
      <w:rPr>
        <w:rFonts w:hint="default"/>
      </w:rPr>
    </w:lvl>
    <w:lvl w:ilvl="1" w:tplc="F0CA1B6A">
      <w:start w:val="1"/>
      <w:numFmt w:val="lowerLetter"/>
      <w:lvlText w:val="%2)"/>
      <w:lvlJc w:val="left"/>
      <w:pPr>
        <w:tabs>
          <w:tab w:val="num" w:pos="1353"/>
        </w:tabs>
        <w:ind w:left="1353" w:hanging="360"/>
      </w:pPr>
      <w:rPr>
        <w:rFonts w:hint="default"/>
      </w:rPr>
    </w:lvl>
    <w:lvl w:ilvl="2" w:tplc="601A3008">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0A021232"/>
    <w:multiLevelType w:val="multilevel"/>
    <w:tmpl w:val="71844E14"/>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752B6F"/>
    <w:multiLevelType w:val="hybridMultilevel"/>
    <w:tmpl w:val="28827FA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0C456274"/>
    <w:multiLevelType w:val="hybridMultilevel"/>
    <w:tmpl w:val="B1DE0AC0"/>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E97E11"/>
    <w:multiLevelType w:val="hybridMultilevel"/>
    <w:tmpl w:val="FEEA0E3E"/>
    <w:lvl w:ilvl="0" w:tplc="535C71E0">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1396C82"/>
    <w:multiLevelType w:val="multilevel"/>
    <w:tmpl w:val="EDB60E82"/>
    <w:lvl w:ilvl="0">
      <w:start w:val="6"/>
      <w:numFmt w:val="decimal"/>
      <w:lvlText w:val="%1"/>
      <w:lvlJc w:val="left"/>
      <w:pPr>
        <w:tabs>
          <w:tab w:val="num" w:pos="480"/>
        </w:tabs>
        <w:ind w:left="480" w:hanging="480"/>
      </w:pPr>
      <w:rPr>
        <w:rFonts w:hint="default"/>
      </w:rPr>
    </w:lvl>
    <w:lvl w:ilvl="1">
      <w:start w:val="3"/>
      <w:numFmt w:val="decimal"/>
      <w:lvlText w:val="%1.%2"/>
      <w:lvlJc w:val="left"/>
      <w:pPr>
        <w:tabs>
          <w:tab w:val="num" w:pos="1898"/>
        </w:tabs>
        <w:ind w:left="1898"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0" w15:restartNumberingAfterBreak="0">
    <w:nsid w:val="120E6000"/>
    <w:multiLevelType w:val="hybridMultilevel"/>
    <w:tmpl w:val="EDEAB828"/>
    <w:lvl w:ilvl="0" w:tplc="04050017">
      <w:start w:val="2"/>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130E4151"/>
    <w:multiLevelType w:val="multilevel"/>
    <w:tmpl w:val="1CA0A7EC"/>
    <w:lvl w:ilvl="0">
      <w:start w:val="4"/>
      <w:numFmt w:val="decimal"/>
      <w:lvlText w:val="%1"/>
      <w:lvlJc w:val="left"/>
      <w:pPr>
        <w:tabs>
          <w:tab w:val="num" w:pos="786"/>
        </w:tabs>
        <w:ind w:left="786" w:hanging="360"/>
      </w:pPr>
      <w:rPr>
        <w:rFonts w:hint="default"/>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abstractNum w:abstractNumId="12" w15:restartNumberingAfterBreak="0">
    <w:nsid w:val="15452B14"/>
    <w:multiLevelType w:val="multilevel"/>
    <w:tmpl w:val="C368E91C"/>
    <w:lvl w:ilvl="0">
      <w:start w:val="20"/>
      <w:numFmt w:val="decimal"/>
      <w:lvlText w:val="%1"/>
      <w:lvlJc w:val="left"/>
      <w:pPr>
        <w:tabs>
          <w:tab w:val="num" w:pos="420"/>
        </w:tabs>
        <w:ind w:left="420" w:hanging="420"/>
      </w:pPr>
      <w:rPr>
        <w:rFonts w:hint="default"/>
      </w:rPr>
    </w:lvl>
    <w:lvl w:ilvl="1">
      <w:start w:val="1"/>
      <w:numFmt w:val="decimal"/>
      <w:lvlText w:val="%1.%2"/>
      <w:lvlJc w:val="left"/>
      <w:pPr>
        <w:tabs>
          <w:tab w:val="num" w:pos="1077"/>
        </w:tabs>
        <w:ind w:left="1077" w:hanging="420"/>
      </w:pPr>
      <w:rPr>
        <w:rFonts w:hint="default"/>
      </w:rPr>
    </w:lvl>
    <w:lvl w:ilvl="2">
      <w:start w:val="1"/>
      <w:numFmt w:val="decimal"/>
      <w:lvlText w:val="%1.%2.%3"/>
      <w:lvlJc w:val="left"/>
      <w:pPr>
        <w:tabs>
          <w:tab w:val="num" w:pos="2034"/>
        </w:tabs>
        <w:ind w:left="2034" w:hanging="720"/>
      </w:pPr>
      <w:rPr>
        <w:rFonts w:hint="default"/>
      </w:rPr>
    </w:lvl>
    <w:lvl w:ilvl="3">
      <w:start w:val="1"/>
      <w:numFmt w:val="decimal"/>
      <w:lvlText w:val="%1.%2.%3.%4"/>
      <w:lvlJc w:val="left"/>
      <w:pPr>
        <w:tabs>
          <w:tab w:val="num" w:pos="2691"/>
        </w:tabs>
        <w:ind w:left="2691" w:hanging="720"/>
      </w:pPr>
      <w:rPr>
        <w:rFonts w:hint="default"/>
      </w:rPr>
    </w:lvl>
    <w:lvl w:ilvl="4">
      <w:start w:val="1"/>
      <w:numFmt w:val="decimal"/>
      <w:lvlText w:val="%1.%2.%3.%4.%5"/>
      <w:lvlJc w:val="left"/>
      <w:pPr>
        <w:tabs>
          <w:tab w:val="num" w:pos="3708"/>
        </w:tabs>
        <w:ind w:left="3708" w:hanging="1080"/>
      </w:pPr>
      <w:rPr>
        <w:rFonts w:hint="default"/>
      </w:rPr>
    </w:lvl>
    <w:lvl w:ilvl="5">
      <w:start w:val="1"/>
      <w:numFmt w:val="decimal"/>
      <w:lvlText w:val="%1.%2.%3.%4.%5.%6"/>
      <w:lvlJc w:val="left"/>
      <w:pPr>
        <w:tabs>
          <w:tab w:val="num" w:pos="4365"/>
        </w:tabs>
        <w:ind w:left="4365" w:hanging="1080"/>
      </w:pPr>
      <w:rPr>
        <w:rFonts w:hint="default"/>
      </w:rPr>
    </w:lvl>
    <w:lvl w:ilvl="6">
      <w:start w:val="1"/>
      <w:numFmt w:val="decimal"/>
      <w:lvlText w:val="%1.%2.%3.%4.%5.%6.%7"/>
      <w:lvlJc w:val="left"/>
      <w:pPr>
        <w:tabs>
          <w:tab w:val="num" w:pos="5382"/>
        </w:tabs>
        <w:ind w:left="5382" w:hanging="1440"/>
      </w:pPr>
      <w:rPr>
        <w:rFonts w:hint="default"/>
      </w:rPr>
    </w:lvl>
    <w:lvl w:ilvl="7">
      <w:start w:val="1"/>
      <w:numFmt w:val="decimal"/>
      <w:lvlText w:val="%1.%2.%3.%4.%5.%6.%7.%8"/>
      <w:lvlJc w:val="left"/>
      <w:pPr>
        <w:tabs>
          <w:tab w:val="num" w:pos="6039"/>
        </w:tabs>
        <w:ind w:left="6039" w:hanging="1440"/>
      </w:pPr>
      <w:rPr>
        <w:rFonts w:hint="default"/>
      </w:rPr>
    </w:lvl>
    <w:lvl w:ilvl="8">
      <w:start w:val="1"/>
      <w:numFmt w:val="decimal"/>
      <w:lvlText w:val="%1.%2.%3.%4.%5.%6.%7.%8.%9"/>
      <w:lvlJc w:val="left"/>
      <w:pPr>
        <w:tabs>
          <w:tab w:val="num" w:pos="7056"/>
        </w:tabs>
        <w:ind w:left="7056" w:hanging="1800"/>
      </w:pPr>
      <w:rPr>
        <w:rFonts w:hint="default"/>
      </w:rPr>
    </w:lvl>
  </w:abstractNum>
  <w:abstractNum w:abstractNumId="13" w15:restartNumberingAfterBreak="0">
    <w:nsid w:val="15AD3778"/>
    <w:multiLevelType w:val="multilevel"/>
    <w:tmpl w:val="79C608AE"/>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7A55A4F"/>
    <w:multiLevelType w:val="multilevel"/>
    <w:tmpl w:val="CA1AE48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4E2E7C"/>
    <w:multiLevelType w:val="multilevel"/>
    <w:tmpl w:val="2188A0EC"/>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19062170"/>
    <w:multiLevelType w:val="hybridMultilevel"/>
    <w:tmpl w:val="77380B78"/>
    <w:lvl w:ilvl="0" w:tplc="B6CE9D78">
      <w:start w:val="1"/>
      <w:numFmt w:val="bullet"/>
      <w:lvlText w:val="-"/>
      <w:lvlJc w:val="left"/>
      <w:pPr>
        <w:ind w:left="720" w:hanging="360"/>
      </w:pPr>
      <w:rPr>
        <w:rFonts w:ascii="Times New Roman" w:eastAsia="Times New Roman" w:hAnsi="Times New Roman" w:cs="Times New Roman" w:hint="default"/>
        <w:sz w:val="21"/>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1D41775E"/>
    <w:multiLevelType w:val="multilevel"/>
    <w:tmpl w:val="3DB26822"/>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238C7C85"/>
    <w:multiLevelType w:val="multilevel"/>
    <w:tmpl w:val="BFF481E0"/>
    <w:lvl w:ilvl="0">
      <w:start w:val="2"/>
      <w:numFmt w:val="decimal"/>
      <w:lvlText w:val="%1."/>
      <w:lvlJc w:val="left"/>
      <w:pPr>
        <w:tabs>
          <w:tab w:val="num" w:pos="816"/>
        </w:tabs>
        <w:ind w:left="816" w:hanging="390"/>
      </w:pPr>
      <w:rPr>
        <w:rFonts w:hint="default"/>
      </w:rPr>
    </w:lvl>
    <w:lvl w:ilvl="1">
      <w:start w:val="1"/>
      <w:numFmt w:val="decimal"/>
      <w:pStyle w:val="Nadpis2"/>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3142"/>
        </w:tabs>
        <w:ind w:left="3142"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9" w15:restartNumberingAfterBreak="0">
    <w:nsid w:val="2490592F"/>
    <w:multiLevelType w:val="multilevel"/>
    <w:tmpl w:val="4B5694D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3A315B"/>
    <w:multiLevelType w:val="hybridMultilevel"/>
    <w:tmpl w:val="DABC16D2"/>
    <w:lvl w:ilvl="0" w:tplc="C7FA3DC4">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27C31CD8"/>
    <w:multiLevelType w:val="multilevel"/>
    <w:tmpl w:val="959CEFF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22" w15:restartNumberingAfterBreak="0">
    <w:nsid w:val="30321C6A"/>
    <w:multiLevelType w:val="multilevel"/>
    <w:tmpl w:val="6FD4B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B2678E"/>
    <w:multiLevelType w:val="multilevel"/>
    <w:tmpl w:val="1D84C3B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C459AF"/>
    <w:multiLevelType w:val="multilevel"/>
    <w:tmpl w:val="A6A6DDA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4C40D0B"/>
    <w:multiLevelType w:val="hybridMultilevel"/>
    <w:tmpl w:val="09D2256C"/>
    <w:lvl w:ilvl="0" w:tplc="601A300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1F4C62"/>
    <w:multiLevelType w:val="hybridMultilevel"/>
    <w:tmpl w:val="1D84C3B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D71E3F"/>
    <w:multiLevelType w:val="multilevel"/>
    <w:tmpl w:val="2B2CB90C"/>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8" w15:restartNumberingAfterBreak="0">
    <w:nsid w:val="42004B4A"/>
    <w:multiLevelType w:val="hybridMultilevel"/>
    <w:tmpl w:val="683C2D8C"/>
    <w:lvl w:ilvl="0" w:tplc="2AA0C28E">
      <w:start w:val="1"/>
      <w:numFmt w:val="bullet"/>
      <w:pStyle w:val="cislovani4odrazky"/>
      <w:lvlText w:val=""/>
      <w:lvlJc w:val="left"/>
      <w:pPr>
        <w:tabs>
          <w:tab w:val="num" w:pos="1701"/>
        </w:tabs>
        <w:ind w:left="1701" w:hanging="283"/>
      </w:pPr>
      <w:rPr>
        <w:rFonts w:ascii="Wingdings" w:hAnsi="Wingdings" w:hint="default"/>
      </w:rPr>
    </w:lvl>
    <w:lvl w:ilvl="1" w:tplc="04050019" w:tentative="1">
      <w:start w:val="1"/>
      <w:numFmt w:val="bullet"/>
      <w:lvlText w:val="o"/>
      <w:lvlJc w:val="left"/>
      <w:pPr>
        <w:tabs>
          <w:tab w:val="num" w:pos="2148"/>
        </w:tabs>
        <w:ind w:left="2148" w:hanging="360"/>
      </w:pPr>
      <w:rPr>
        <w:rFonts w:ascii="Courier New" w:hAnsi="Courier New" w:cs="Courier New" w:hint="default"/>
      </w:rPr>
    </w:lvl>
    <w:lvl w:ilvl="2" w:tplc="0405001B" w:tentative="1">
      <w:start w:val="1"/>
      <w:numFmt w:val="bullet"/>
      <w:lvlText w:val=""/>
      <w:lvlJc w:val="left"/>
      <w:pPr>
        <w:tabs>
          <w:tab w:val="num" w:pos="2868"/>
        </w:tabs>
        <w:ind w:left="2868" w:hanging="360"/>
      </w:pPr>
      <w:rPr>
        <w:rFonts w:ascii="Wingdings" w:hAnsi="Wingdings" w:hint="default"/>
      </w:rPr>
    </w:lvl>
    <w:lvl w:ilvl="3" w:tplc="0405000F" w:tentative="1">
      <w:start w:val="1"/>
      <w:numFmt w:val="bullet"/>
      <w:lvlText w:val=""/>
      <w:lvlJc w:val="left"/>
      <w:pPr>
        <w:tabs>
          <w:tab w:val="num" w:pos="3588"/>
        </w:tabs>
        <w:ind w:left="3588" w:hanging="360"/>
      </w:pPr>
      <w:rPr>
        <w:rFonts w:ascii="Symbol" w:hAnsi="Symbol" w:hint="default"/>
      </w:rPr>
    </w:lvl>
    <w:lvl w:ilvl="4" w:tplc="04050019" w:tentative="1">
      <w:start w:val="1"/>
      <w:numFmt w:val="bullet"/>
      <w:lvlText w:val="o"/>
      <w:lvlJc w:val="left"/>
      <w:pPr>
        <w:tabs>
          <w:tab w:val="num" w:pos="4308"/>
        </w:tabs>
        <w:ind w:left="4308" w:hanging="360"/>
      </w:pPr>
      <w:rPr>
        <w:rFonts w:ascii="Courier New" w:hAnsi="Courier New" w:cs="Courier New" w:hint="default"/>
      </w:rPr>
    </w:lvl>
    <w:lvl w:ilvl="5" w:tplc="0405001B" w:tentative="1">
      <w:start w:val="1"/>
      <w:numFmt w:val="bullet"/>
      <w:lvlText w:val=""/>
      <w:lvlJc w:val="left"/>
      <w:pPr>
        <w:tabs>
          <w:tab w:val="num" w:pos="5028"/>
        </w:tabs>
        <w:ind w:left="5028" w:hanging="360"/>
      </w:pPr>
      <w:rPr>
        <w:rFonts w:ascii="Wingdings" w:hAnsi="Wingdings" w:hint="default"/>
      </w:rPr>
    </w:lvl>
    <w:lvl w:ilvl="6" w:tplc="0405000F" w:tentative="1">
      <w:start w:val="1"/>
      <w:numFmt w:val="bullet"/>
      <w:lvlText w:val=""/>
      <w:lvlJc w:val="left"/>
      <w:pPr>
        <w:tabs>
          <w:tab w:val="num" w:pos="5748"/>
        </w:tabs>
        <w:ind w:left="5748" w:hanging="360"/>
      </w:pPr>
      <w:rPr>
        <w:rFonts w:ascii="Symbol" w:hAnsi="Symbol" w:hint="default"/>
      </w:rPr>
    </w:lvl>
    <w:lvl w:ilvl="7" w:tplc="04050019" w:tentative="1">
      <w:start w:val="1"/>
      <w:numFmt w:val="bullet"/>
      <w:lvlText w:val="o"/>
      <w:lvlJc w:val="left"/>
      <w:pPr>
        <w:tabs>
          <w:tab w:val="num" w:pos="6468"/>
        </w:tabs>
        <w:ind w:left="6468" w:hanging="360"/>
      </w:pPr>
      <w:rPr>
        <w:rFonts w:ascii="Courier New" w:hAnsi="Courier New" w:cs="Courier New" w:hint="default"/>
      </w:rPr>
    </w:lvl>
    <w:lvl w:ilvl="8" w:tplc="0405001B"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42393DDA"/>
    <w:multiLevelType w:val="hybridMultilevel"/>
    <w:tmpl w:val="3858ECDC"/>
    <w:lvl w:ilvl="0" w:tplc="8758E03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1037B5"/>
    <w:multiLevelType w:val="hybridMultilevel"/>
    <w:tmpl w:val="59B848DC"/>
    <w:lvl w:ilvl="0" w:tplc="5AEEF25C">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4B026170"/>
    <w:multiLevelType w:val="multilevel"/>
    <w:tmpl w:val="AD563886"/>
    <w:lvl w:ilvl="0">
      <w:start w:val="12"/>
      <w:numFmt w:val="decimal"/>
      <w:lvlText w:val="%1"/>
      <w:lvlJc w:val="left"/>
      <w:pPr>
        <w:tabs>
          <w:tab w:val="num" w:pos="360"/>
        </w:tabs>
        <w:ind w:left="360" w:hanging="360"/>
      </w:pPr>
      <w:rPr>
        <w:rFonts w:hint="default"/>
        <w:b w:val="0"/>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2" w15:restartNumberingAfterBreak="0">
    <w:nsid w:val="4BD9099A"/>
    <w:multiLevelType w:val="hybridMultilevel"/>
    <w:tmpl w:val="F6D4E2C2"/>
    <w:lvl w:ilvl="0" w:tplc="601A300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3007B0"/>
    <w:multiLevelType w:val="hybridMultilevel"/>
    <w:tmpl w:val="A30EED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C4B784C"/>
    <w:multiLevelType w:val="multilevel"/>
    <w:tmpl w:val="0DC46FB2"/>
    <w:lvl w:ilvl="0">
      <w:start w:val="13"/>
      <w:numFmt w:val="decimal"/>
      <w:lvlText w:val="%1"/>
      <w:lvlJc w:val="left"/>
      <w:pPr>
        <w:ind w:left="420" w:hanging="420"/>
      </w:pPr>
      <w:rPr>
        <w:rFonts w:hint="default"/>
      </w:rPr>
    </w:lvl>
    <w:lvl w:ilvl="1">
      <w:start w:val="1"/>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64584807"/>
    <w:multiLevelType w:val="hybridMultilevel"/>
    <w:tmpl w:val="4CC6A9B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692176AA"/>
    <w:multiLevelType w:val="hybridMultilevel"/>
    <w:tmpl w:val="627EF0F6"/>
    <w:lvl w:ilvl="0" w:tplc="1C16C7BE">
      <w:start w:val="756"/>
      <w:numFmt w:val="bullet"/>
      <w:lvlText w:val="-"/>
      <w:lvlJc w:val="left"/>
      <w:pPr>
        <w:ind w:left="1080" w:hanging="360"/>
      </w:pPr>
      <w:rPr>
        <w:rFonts w:ascii="Times New Roman" w:eastAsia="Times New Roman"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7" w15:restartNumberingAfterBreak="0">
    <w:nsid w:val="6D262433"/>
    <w:multiLevelType w:val="hybridMultilevel"/>
    <w:tmpl w:val="CEA66656"/>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AF30A9"/>
    <w:multiLevelType w:val="hybridMultilevel"/>
    <w:tmpl w:val="653E542E"/>
    <w:lvl w:ilvl="0" w:tplc="6AF8378C">
      <w:start w:val="6"/>
      <w:numFmt w:val="bullet"/>
      <w:lvlText w:val="-"/>
      <w:lvlJc w:val="left"/>
      <w:pPr>
        <w:ind w:left="720" w:hanging="360"/>
      </w:pPr>
      <w:rPr>
        <w:rFonts w:ascii="Arial" w:eastAsia="Lucida Sans Unicode"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B9A1F54"/>
    <w:multiLevelType w:val="multilevel"/>
    <w:tmpl w:val="2188A0EC"/>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1"/>
  </w:num>
  <w:num w:numId="2">
    <w:abstractNumId w:val="18"/>
  </w:num>
  <w:num w:numId="3">
    <w:abstractNumId w:val="24"/>
  </w:num>
  <w:num w:numId="4">
    <w:abstractNumId w:val="15"/>
  </w:num>
  <w:num w:numId="5">
    <w:abstractNumId w:val="18"/>
    <w:lvlOverride w:ilvl="0">
      <w:startOverride w:val="11"/>
    </w:lvlOverride>
    <w:lvlOverride w:ilvl="1">
      <w:startOverride w:val="4"/>
    </w:lvlOverride>
    <w:lvlOverride w:ilvl="2">
      <w:startOverride w:val="2"/>
    </w:lvlOverride>
  </w:num>
  <w:num w:numId="6">
    <w:abstractNumId w:val="10"/>
  </w:num>
  <w:num w:numId="7">
    <w:abstractNumId w:val="4"/>
  </w:num>
  <w:num w:numId="8">
    <w:abstractNumId w:val="18"/>
    <w:lvlOverride w:ilvl="0">
      <w:startOverride w:val="10"/>
    </w:lvlOverride>
    <w:lvlOverride w:ilvl="1">
      <w:startOverride w:val="4"/>
    </w:lvlOverride>
    <w:lvlOverride w:ilvl="2">
      <w:startOverride w:val="2"/>
    </w:lvlOverride>
    <w:lvlOverride w:ilvl="3">
      <w:startOverride w:val="3"/>
    </w:lvlOverride>
  </w:num>
  <w:num w:numId="9">
    <w:abstractNumId w:val="18"/>
    <w:lvlOverride w:ilvl="0">
      <w:startOverride w:val="10"/>
    </w:lvlOverride>
    <w:lvlOverride w:ilvl="1">
      <w:startOverride w:val="4"/>
    </w:lvlOverride>
    <w:lvlOverride w:ilvl="2">
      <w:startOverride w:val="2"/>
    </w:lvlOverride>
    <w:lvlOverride w:ilvl="3">
      <w:startOverride w:val="5"/>
    </w:lvlOverride>
  </w:num>
  <w:num w:numId="10">
    <w:abstractNumId w:val="18"/>
    <w:lvlOverride w:ilvl="0">
      <w:startOverride w:val="6"/>
    </w:lvlOverride>
    <w:lvlOverride w:ilvl="1">
      <w:startOverride w:val="2"/>
    </w:lvlOverride>
    <w:lvlOverride w:ilvl="2">
      <w:startOverride w:val="2"/>
    </w:lvlOverride>
  </w:num>
  <w:num w:numId="11">
    <w:abstractNumId w:val="39"/>
  </w:num>
  <w:num w:numId="12">
    <w:abstractNumId w:val="2"/>
  </w:num>
  <w:num w:numId="13">
    <w:abstractNumId w:val="18"/>
  </w:num>
  <w:num w:numId="14">
    <w:abstractNumId w:val="18"/>
    <w:lvlOverride w:ilvl="0">
      <w:startOverride w:val="6"/>
    </w:lvlOverride>
    <w:lvlOverride w:ilvl="1">
      <w:startOverride w:val="4"/>
    </w:lvlOverride>
    <w:lvlOverride w:ilvl="2">
      <w:startOverride w:val="3"/>
    </w:lvlOverride>
  </w:num>
  <w:num w:numId="15">
    <w:abstractNumId w:val="28"/>
  </w:num>
  <w:num w:numId="16">
    <w:abstractNumId w:val="37"/>
  </w:num>
  <w:num w:numId="17">
    <w:abstractNumId w:val="29"/>
  </w:num>
  <w:num w:numId="18">
    <w:abstractNumId w:val="26"/>
  </w:num>
  <w:num w:numId="19">
    <w:abstractNumId w:val="23"/>
  </w:num>
  <w:num w:numId="20">
    <w:abstractNumId w:val="7"/>
  </w:num>
  <w:num w:numId="21">
    <w:abstractNumId w:val="18"/>
    <w:lvlOverride w:ilvl="0">
      <w:startOverride w:val="6"/>
    </w:lvlOverride>
    <w:lvlOverride w:ilvl="1">
      <w:startOverride w:val="2"/>
    </w:lvlOverride>
    <w:lvlOverride w:ilvl="2">
      <w:startOverride w:val="2"/>
    </w:lvlOverride>
  </w:num>
  <w:num w:numId="22">
    <w:abstractNumId w:val="18"/>
    <w:lvlOverride w:ilvl="0">
      <w:startOverride w:val="6"/>
    </w:lvlOverride>
    <w:lvlOverride w:ilvl="1">
      <w:startOverride w:val="2"/>
    </w:lvlOverride>
    <w:lvlOverride w:ilvl="2">
      <w:startOverride w:val="3"/>
    </w:lvlOverride>
  </w:num>
  <w:num w:numId="23">
    <w:abstractNumId w:val="12"/>
  </w:num>
  <w:num w:numId="24">
    <w:abstractNumId w:val="18"/>
    <w:lvlOverride w:ilvl="0">
      <w:startOverride w:val="11"/>
    </w:lvlOverride>
    <w:lvlOverride w:ilvl="1">
      <w:startOverride w:val="1"/>
    </w:lvlOverride>
  </w:num>
  <w:num w:numId="25">
    <w:abstractNumId w:val="18"/>
    <w:lvlOverride w:ilvl="0">
      <w:startOverride w:val="12"/>
    </w:lvlOverride>
  </w:num>
  <w:num w:numId="26">
    <w:abstractNumId w:val="1"/>
  </w:num>
  <w:num w:numId="27">
    <w:abstractNumId w:val="9"/>
  </w:num>
  <w:num w:numId="28">
    <w:abstractNumId w:val="31"/>
  </w:num>
  <w:num w:numId="29">
    <w:abstractNumId w:val="27"/>
  </w:num>
  <w:num w:numId="30">
    <w:abstractNumId w:val="6"/>
  </w:num>
  <w:num w:numId="31">
    <w:abstractNumId w:val="34"/>
  </w:num>
  <w:num w:numId="32">
    <w:abstractNumId w:val="13"/>
  </w:num>
  <w:num w:numId="33">
    <w:abstractNumId w:val="14"/>
  </w:num>
  <w:num w:numId="34">
    <w:abstractNumId w:val="19"/>
  </w:num>
  <w:num w:numId="35">
    <w:abstractNumId w:val="5"/>
  </w:num>
  <w:num w:numId="36">
    <w:abstractNumId w:val="16"/>
  </w:num>
  <w:num w:numId="37">
    <w:abstractNumId w:val="20"/>
  </w:num>
  <w:num w:numId="38">
    <w:abstractNumId w:val="3"/>
  </w:num>
  <w:num w:numId="39">
    <w:abstractNumId w:val="36"/>
  </w:num>
  <w:num w:numId="40">
    <w:abstractNumId w:val="0"/>
  </w:num>
  <w:num w:numId="4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38"/>
  </w:num>
  <w:num w:numId="44">
    <w:abstractNumId w:val="8"/>
  </w:num>
  <w:num w:numId="45">
    <w:abstractNumId w:val="35"/>
  </w:num>
  <w:num w:numId="46">
    <w:abstractNumId w:val="33"/>
  </w:num>
  <w:num w:numId="47">
    <w:abstractNumId w:val="22"/>
  </w:num>
  <w:num w:numId="48">
    <w:abstractNumId w:val="17"/>
  </w:num>
  <w:num w:numId="49">
    <w:abstractNumId w:val="30"/>
  </w:num>
  <w:num w:numId="50">
    <w:abstractNumId w:val="32"/>
  </w:num>
  <w:num w:numId="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677"/>
    <w:rsid w:val="00092519"/>
    <w:rsid w:val="00180F1E"/>
    <w:rsid w:val="00256ABC"/>
    <w:rsid w:val="002A4B47"/>
    <w:rsid w:val="002B13E4"/>
    <w:rsid w:val="003135CD"/>
    <w:rsid w:val="003331CD"/>
    <w:rsid w:val="003658D6"/>
    <w:rsid w:val="00372860"/>
    <w:rsid w:val="00373D74"/>
    <w:rsid w:val="00382200"/>
    <w:rsid w:val="003A0187"/>
    <w:rsid w:val="003A20FD"/>
    <w:rsid w:val="003C49A2"/>
    <w:rsid w:val="003E2E41"/>
    <w:rsid w:val="00405020"/>
    <w:rsid w:val="00423F4D"/>
    <w:rsid w:val="004640E8"/>
    <w:rsid w:val="004B215E"/>
    <w:rsid w:val="004C2025"/>
    <w:rsid w:val="004E3AB7"/>
    <w:rsid w:val="00583308"/>
    <w:rsid w:val="005C1AAA"/>
    <w:rsid w:val="005D54C2"/>
    <w:rsid w:val="005D6C3B"/>
    <w:rsid w:val="00652F7C"/>
    <w:rsid w:val="00672CE6"/>
    <w:rsid w:val="006F0BC7"/>
    <w:rsid w:val="007139AA"/>
    <w:rsid w:val="00756D6E"/>
    <w:rsid w:val="007A45B0"/>
    <w:rsid w:val="007B3882"/>
    <w:rsid w:val="007F0FD9"/>
    <w:rsid w:val="007F21BE"/>
    <w:rsid w:val="00835B3D"/>
    <w:rsid w:val="008C18DD"/>
    <w:rsid w:val="008D2F63"/>
    <w:rsid w:val="008F488C"/>
    <w:rsid w:val="009824F6"/>
    <w:rsid w:val="00AF65A8"/>
    <w:rsid w:val="00BB1677"/>
    <w:rsid w:val="00BF1DFB"/>
    <w:rsid w:val="00C44334"/>
    <w:rsid w:val="00DA5329"/>
    <w:rsid w:val="00DA7B42"/>
    <w:rsid w:val="00DB7DBC"/>
    <w:rsid w:val="00DF1E32"/>
    <w:rsid w:val="00E0090F"/>
    <w:rsid w:val="00E11CA9"/>
    <w:rsid w:val="00E22F08"/>
    <w:rsid w:val="00F06DE4"/>
    <w:rsid w:val="00FA12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DFD2C"/>
  <w15:chartTrackingRefBased/>
  <w15:docId w15:val="{8D44451A-0A24-4D25-8BB2-2626F27B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E2E41"/>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autoRedefine/>
    <w:qFormat/>
    <w:rsid w:val="003E2E41"/>
    <w:pPr>
      <w:keepNext/>
      <w:spacing w:before="120"/>
      <w:jc w:val="both"/>
      <w:outlineLvl w:val="0"/>
    </w:pPr>
    <w:rPr>
      <w:b/>
      <w:sz w:val="28"/>
      <w:szCs w:val="28"/>
    </w:rPr>
  </w:style>
  <w:style w:type="paragraph" w:styleId="Nadpis2">
    <w:name w:val="heading 2"/>
    <w:basedOn w:val="Normln"/>
    <w:next w:val="Normln"/>
    <w:link w:val="Nadpis2Char"/>
    <w:autoRedefine/>
    <w:qFormat/>
    <w:rsid w:val="003E2E41"/>
    <w:pPr>
      <w:keepNext/>
      <w:numPr>
        <w:ilvl w:val="1"/>
        <w:numId w:val="2"/>
      </w:numPr>
      <w:spacing w:before="120"/>
      <w:ind w:left="1077"/>
      <w:jc w:val="both"/>
      <w:outlineLvl w:val="1"/>
    </w:pPr>
    <w:rPr>
      <w:b/>
      <w:sz w:val="24"/>
      <w:szCs w:val="24"/>
      <w:u w:val="single" w:color="333399"/>
    </w:rPr>
  </w:style>
  <w:style w:type="paragraph" w:styleId="Nadpis3">
    <w:name w:val="heading 3"/>
    <w:basedOn w:val="Normln"/>
    <w:next w:val="Normln"/>
    <w:link w:val="Nadpis3Char"/>
    <w:autoRedefine/>
    <w:qFormat/>
    <w:rsid w:val="003E2E41"/>
    <w:pPr>
      <w:keepNext/>
      <w:spacing w:before="180"/>
      <w:jc w:val="both"/>
      <w:outlineLvl w:val="2"/>
    </w:pPr>
    <w:rPr>
      <w:snapToGrid w:val="0"/>
      <w:sz w:val="24"/>
      <w:szCs w:val="24"/>
    </w:rPr>
  </w:style>
  <w:style w:type="paragraph" w:styleId="Nadpis4">
    <w:name w:val="heading 4"/>
    <w:basedOn w:val="Normln"/>
    <w:next w:val="Normln"/>
    <w:link w:val="Nadpis4Char"/>
    <w:autoRedefine/>
    <w:qFormat/>
    <w:rsid w:val="003E2E41"/>
    <w:pPr>
      <w:keepNext/>
      <w:numPr>
        <w:ilvl w:val="3"/>
        <w:numId w:val="1"/>
      </w:numPr>
      <w:spacing w:before="120"/>
      <w:outlineLvl w:val="3"/>
    </w:pPr>
    <w:rPr>
      <w:rFonts w:ascii="Arial" w:hAnsi="Arial"/>
      <w:i/>
      <w:snapToGrid w:val="0"/>
      <w:color w:val="333399"/>
      <w:sz w:val="24"/>
    </w:rPr>
  </w:style>
  <w:style w:type="paragraph" w:styleId="Nadpis5">
    <w:name w:val="heading 5"/>
    <w:basedOn w:val="Normln"/>
    <w:next w:val="Normln"/>
    <w:link w:val="Nadpis5Char"/>
    <w:qFormat/>
    <w:rsid w:val="003E2E41"/>
    <w:pPr>
      <w:keepNext/>
      <w:numPr>
        <w:ilvl w:val="4"/>
        <w:numId w:val="1"/>
      </w:numPr>
      <w:spacing w:before="120"/>
      <w:outlineLvl w:val="4"/>
    </w:pPr>
    <w:rPr>
      <w:snapToGrid w:val="0"/>
      <w:sz w:val="24"/>
    </w:rPr>
  </w:style>
  <w:style w:type="paragraph" w:styleId="Nadpis6">
    <w:name w:val="heading 6"/>
    <w:basedOn w:val="Normln"/>
    <w:next w:val="Normln"/>
    <w:link w:val="Nadpis6Char"/>
    <w:qFormat/>
    <w:rsid w:val="003E2E41"/>
    <w:pPr>
      <w:keepNext/>
      <w:numPr>
        <w:ilvl w:val="5"/>
        <w:numId w:val="1"/>
      </w:numPr>
      <w:outlineLvl w:val="5"/>
    </w:pPr>
    <w:rPr>
      <w:b/>
      <w:emboss/>
      <w:color w:val="FF0000"/>
      <w:sz w:val="40"/>
      <w:u w:val="single"/>
    </w:rPr>
  </w:style>
  <w:style w:type="paragraph" w:styleId="Nadpis7">
    <w:name w:val="heading 7"/>
    <w:basedOn w:val="Normln"/>
    <w:next w:val="Normln"/>
    <w:link w:val="Nadpis7Char"/>
    <w:qFormat/>
    <w:rsid w:val="003E2E41"/>
    <w:pPr>
      <w:keepNext/>
      <w:numPr>
        <w:ilvl w:val="6"/>
        <w:numId w:val="1"/>
      </w:numPr>
      <w:spacing w:before="120"/>
      <w:outlineLvl w:val="6"/>
    </w:pPr>
    <w:rPr>
      <w:rFonts w:ascii="Arial" w:hAnsi="Arial"/>
      <w:snapToGrid w:val="0"/>
      <w:sz w:val="28"/>
    </w:rPr>
  </w:style>
  <w:style w:type="paragraph" w:styleId="Nadpis8">
    <w:name w:val="heading 8"/>
    <w:basedOn w:val="Normln"/>
    <w:next w:val="Normln"/>
    <w:link w:val="Nadpis8Char"/>
    <w:qFormat/>
    <w:rsid w:val="003E2E41"/>
    <w:pPr>
      <w:keepNext/>
      <w:numPr>
        <w:ilvl w:val="7"/>
        <w:numId w:val="1"/>
      </w:numPr>
      <w:outlineLvl w:val="7"/>
    </w:pPr>
    <w:rPr>
      <w:rFonts w:ascii="Arial" w:hAnsi="Arial" w:cs="Arial"/>
      <w:color w:val="333399"/>
      <w:sz w:val="28"/>
    </w:rPr>
  </w:style>
  <w:style w:type="paragraph" w:styleId="Nadpis9">
    <w:name w:val="heading 9"/>
    <w:basedOn w:val="Normln"/>
    <w:next w:val="Normln"/>
    <w:link w:val="Nadpis9Char"/>
    <w:qFormat/>
    <w:rsid w:val="003E2E41"/>
    <w:pPr>
      <w:keepNext/>
      <w:numPr>
        <w:ilvl w:val="8"/>
        <w:numId w:val="1"/>
      </w:numPr>
      <w:outlineLvl w:val="8"/>
    </w:pPr>
    <w:rPr>
      <w:rFonts w:ascii="Arial" w:hAnsi="Arial" w:cs="Arial"/>
      <w:b/>
      <w:bCs/>
      <w:color w:val="333399"/>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E2E41"/>
    <w:rPr>
      <w:rFonts w:ascii="Times New Roman" w:eastAsia="Times New Roman" w:hAnsi="Times New Roman" w:cs="Times New Roman"/>
      <w:b/>
      <w:sz w:val="28"/>
      <w:szCs w:val="28"/>
      <w:lang w:eastAsia="cs-CZ"/>
    </w:rPr>
  </w:style>
  <w:style w:type="character" w:customStyle="1" w:styleId="Nadpis2Char">
    <w:name w:val="Nadpis 2 Char"/>
    <w:basedOn w:val="Standardnpsmoodstavce"/>
    <w:link w:val="Nadpis2"/>
    <w:rsid w:val="003E2E41"/>
    <w:rPr>
      <w:rFonts w:ascii="Times New Roman" w:eastAsia="Times New Roman" w:hAnsi="Times New Roman" w:cs="Times New Roman"/>
      <w:b/>
      <w:sz w:val="24"/>
      <w:szCs w:val="24"/>
      <w:u w:val="single" w:color="333399"/>
      <w:lang w:eastAsia="cs-CZ"/>
    </w:rPr>
  </w:style>
  <w:style w:type="character" w:customStyle="1" w:styleId="Nadpis3Char">
    <w:name w:val="Nadpis 3 Char"/>
    <w:basedOn w:val="Standardnpsmoodstavce"/>
    <w:link w:val="Nadpis3"/>
    <w:rsid w:val="003E2E41"/>
    <w:rPr>
      <w:rFonts w:ascii="Times New Roman" w:eastAsia="Times New Roman" w:hAnsi="Times New Roman" w:cs="Times New Roman"/>
      <w:snapToGrid w:val="0"/>
      <w:sz w:val="24"/>
      <w:szCs w:val="24"/>
      <w:lang w:eastAsia="cs-CZ"/>
    </w:rPr>
  </w:style>
  <w:style w:type="character" w:customStyle="1" w:styleId="Nadpis4Char">
    <w:name w:val="Nadpis 4 Char"/>
    <w:basedOn w:val="Standardnpsmoodstavce"/>
    <w:link w:val="Nadpis4"/>
    <w:rsid w:val="003E2E41"/>
    <w:rPr>
      <w:rFonts w:ascii="Arial" w:eastAsia="Times New Roman" w:hAnsi="Arial" w:cs="Times New Roman"/>
      <w:i/>
      <w:snapToGrid w:val="0"/>
      <w:color w:val="333399"/>
      <w:sz w:val="24"/>
      <w:szCs w:val="20"/>
      <w:lang w:eastAsia="cs-CZ"/>
    </w:rPr>
  </w:style>
  <w:style w:type="character" w:customStyle="1" w:styleId="Nadpis5Char">
    <w:name w:val="Nadpis 5 Char"/>
    <w:basedOn w:val="Standardnpsmoodstavce"/>
    <w:link w:val="Nadpis5"/>
    <w:rsid w:val="003E2E41"/>
    <w:rPr>
      <w:rFonts w:ascii="Times New Roman" w:eastAsia="Times New Roman" w:hAnsi="Times New Roman" w:cs="Times New Roman"/>
      <w:snapToGrid w:val="0"/>
      <w:sz w:val="24"/>
      <w:szCs w:val="20"/>
      <w:lang w:eastAsia="cs-CZ"/>
    </w:rPr>
  </w:style>
  <w:style w:type="character" w:customStyle="1" w:styleId="Nadpis6Char">
    <w:name w:val="Nadpis 6 Char"/>
    <w:basedOn w:val="Standardnpsmoodstavce"/>
    <w:link w:val="Nadpis6"/>
    <w:rsid w:val="003E2E41"/>
    <w:rPr>
      <w:rFonts w:ascii="Times New Roman" w:eastAsia="Times New Roman" w:hAnsi="Times New Roman" w:cs="Times New Roman"/>
      <w:b/>
      <w:emboss/>
      <w:color w:val="FF0000"/>
      <w:sz w:val="40"/>
      <w:szCs w:val="20"/>
      <w:u w:val="single"/>
      <w:lang w:eastAsia="cs-CZ"/>
    </w:rPr>
  </w:style>
  <w:style w:type="character" w:customStyle="1" w:styleId="Nadpis7Char">
    <w:name w:val="Nadpis 7 Char"/>
    <w:basedOn w:val="Standardnpsmoodstavce"/>
    <w:link w:val="Nadpis7"/>
    <w:rsid w:val="003E2E41"/>
    <w:rPr>
      <w:rFonts w:ascii="Arial" w:eastAsia="Times New Roman" w:hAnsi="Arial" w:cs="Times New Roman"/>
      <w:snapToGrid w:val="0"/>
      <w:sz w:val="28"/>
      <w:szCs w:val="20"/>
      <w:lang w:eastAsia="cs-CZ"/>
    </w:rPr>
  </w:style>
  <w:style w:type="character" w:customStyle="1" w:styleId="Nadpis8Char">
    <w:name w:val="Nadpis 8 Char"/>
    <w:basedOn w:val="Standardnpsmoodstavce"/>
    <w:link w:val="Nadpis8"/>
    <w:rsid w:val="003E2E41"/>
    <w:rPr>
      <w:rFonts w:ascii="Arial" w:eastAsia="Times New Roman" w:hAnsi="Arial" w:cs="Arial"/>
      <w:color w:val="333399"/>
      <w:sz w:val="28"/>
      <w:szCs w:val="20"/>
      <w:lang w:eastAsia="cs-CZ"/>
    </w:rPr>
  </w:style>
  <w:style w:type="character" w:customStyle="1" w:styleId="Nadpis9Char">
    <w:name w:val="Nadpis 9 Char"/>
    <w:basedOn w:val="Standardnpsmoodstavce"/>
    <w:link w:val="Nadpis9"/>
    <w:rsid w:val="003E2E41"/>
    <w:rPr>
      <w:rFonts w:ascii="Arial" w:eastAsia="Times New Roman" w:hAnsi="Arial" w:cs="Arial"/>
      <w:b/>
      <w:bCs/>
      <w:color w:val="333399"/>
      <w:sz w:val="28"/>
      <w:szCs w:val="20"/>
      <w:lang w:eastAsia="cs-CZ"/>
    </w:rPr>
  </w:style>
  <w:style w:type="paragraph" w:styleId="Nzev">
    <w:name w:val="Title"/>
    <w:basedOn w:val="Normln"/>
    <w:link w:val="NzevChar"/>
    <w:qFormat/>
    <w:rsid w:val="003E2E41"/>
    <w:pPr>
      <w:jc w:val="center"/>
    </w:pPr>
    <w:rPr>
      <w:b/>
      <w:emboss/>
      <w:color w:val="FF0000"/>
      <w:sz w:val="40"/>
      <w:u w:val="single"/>
    </w:rPr>
  </w:style>
  <w:style w:type="character" w:customStyle="1" w:styleId="NzevChar">
    <w:name w:val="Název Char"/>
    <w:basedOn w:val="Standardnpsmoodstavce"/>
    <w:link w:val="Nzev"/>
    <w:rsid w:val="003E2E41"/>
    <w:rPr>
      <w:rFonts w:ascii="Times New Roman" w:eastAsia="Times New Roman" w:hAnsi="Times New Roman" w:cs="Times New Roman"/>
      <w:b/>
      <w:emboss/>
      <w:color w:val="FF0000"/>
      <w:sz w:val="40"/>
      <w:szCs w:val="20"/>
      <w:u w:val="single"/>
      <w:lang w:eastAsia="cs-CZ"/>
    </w:rPr>
  </w:style>
  <w:style w:type="paragraph" w:styleId="Podtitul">
    <w:name w:val="Subtitle"/>
    <w:basedOn w:val="Normln"/>
    <w:link w:val="PodtitulChar"/>
    <w:qFormat/>
    <w:rsid w:val="003E2E41"/>
    <w:rPr>
      <w:b/>
      <w:emboss/>
      <w:sz w:val="24"/>
    </w:rPr>
  </w:style>
  <w:style w:type="character" w:customStyle="1" w:styleId="PodtitulChar">
    <w:name w:val="Podtitul Char"/>
    <w:basedOn w:val="Standardnpsmoodstavce"/>
    <w:link w:val="Podtitul"/>
    <w:rsid w:val="003E2E41"/>
    <w:rPr>
      <w:rFonts w:ascii="Times New Roman" w:eastAsia="Times New Roman" w:hAnsi="Times New Roman" w:cs="Times New Roman"/>
      <w:b/>
      <w:emboss/>
      <w:sz w:val="24"/>
      <w:szCs w:val="20"/>
      <w:lang w:eastAsia="cs-CZ"/>
    </w:rPr>
  </w:style>
  <w:style w:type="paragraph" w:styleId="Zkladntext">
    <w:name w:val="Body Text"/>
    <w:basedOn w:val="Normln"/>
    <w:link w:val="ZkladntextChar"/>
    <w:rsid w:val="003E2E41"/>
    <w:rPr>
      <w:b/>
      <w:sz w:val="28"/>
      <w:u w:val="single"/>
    </w:rPr>
  </w:style>
  <w:style w:type="character" w:customStyle="1" w:styleId="ZkladntextChar">
    <w:name w:val="Základní text Char"/>
    <w:basedOn w:val="Standardnpsmoodstavce"/>
    <w:link w:val="Zkladntext"/>
    <w:rsid w:val="003E2E41"/>
    <w:rPr>
      <w:rFonts w:ascii="Times New Roman" w:eastAsia="Times New Roman" w:hAnsi="Times New Roman" w:cs="Times New Roman"/>
      <w:b/>
      <w:sz w:val="28"/>
      <w:szCs w:val="20"/>
      <w:u w:val="single"/>
      <w:lang w:eastAsia="cs-CZ"/>
    </w:rPr>
  </w:style>
  <w:style w:type="paragraph" w:customStyle="1" w:styleId="dkanormln">
    <w:name w:val="Øádka normální"/>
    <w:basedOn w:val="Normln"/>
    <w:rsid w:val="003E2E41"/>
    <w:pPr>
      <w:jc w:val="both"/>
    </w:pPr>
    <w:rPr>
      <w:kern w:val="16"/>
      <w:sz w:val="24"/>
    </w:rPr>
  </w:style>
  <w:style w:type="paragraph" w:styleId="Zkladntext2">
    <w:name w:val="Body Text 2"/>
    <w:basedOn w:val="Normln"/>
    <w:link w:val="Zkladntext2Char"/>
    <w:rsid w:val="003E2E41"/>
    <w:pPr>
      <w:jc w:val="both"/>
    </w:pPr>
    <w:rPr>
      <w:snapToGrid w:val="0"/>
      <w:sz w:val="24"/>
    </w:rPr>
  </w:style>
  <w:style w:type="character" w:customStyle="1" w:styleId="Zkladntext2Char">
    <w:name w:val="Základní text 2 Char"/>
    <w:basedOn w:val="Standardnpsmoodstavce"/>
    <w:link w:val="Zkladntext2"/>
    <w:rsid w:val="003E2E41"/>
    <w:rPr>
      <w:rFonts w:ascii="Times New Roman" w:eastAsia="Times New Roman" w:hAnsi="Times New Roman" w:cs="Times New Roman"/>
      <w:snapToGrid w:val="0"/>
      <w:sz w:val="24"/>
      <w:szCs w:val="20"/>
      <w:lang w:eastAsia="cs-CZ"/>
    </w:rPr>
  </w:style>
  <w:style w:type="paragraph" w:styleId="Zkladntextodsazen">
    <w:name w:val="Body Text Indent"/>
    <w:basedOn w:val="Normln"/>
    <w:link w:val="ZkladntextodsazenChar"/>
    <w:rsid w:val="003E2E41"/>
    <w:pPr>
      <w:spacing w:before="120"/>
      <w:ind w:left="1440"/>
    </w:pPr>
    <w:rPr>
      <w:i/>
      <w:snapToGrid w:val="0"/>
      <w:sz w:val="24"/>
    </w:rPr>
  </w:style>
  <w:style w:type="character" w:customStyle="1" w:styleId="ZkladntextodsazenChar">
    <w:name w:val="Základní text odsazený Char"/>
    <w:basedOn w:val="Standardnpsmoodstavce"/>
    <w:link w:val="Zkladntextodsazen"/>
    <w:rsid w:val="003E2E41"/>
    <w:rPr>
      <w:rFonts w:ascii="Times New Roman" w:eastAsia="Times New Roman" w:hAnsi="Times New Roman" w:cs="Times New Roman"/>
      <w:i/>
      <w:snapToGrid w:val="0"/>
      <w:sz w:val="24"/>
      <w:szCs w:val="20"/>
      <w:lang w:eastAsia="cs-CZ"/>
    </w:rPr>
  </w:style>
  <w:style w:type="paragraph" w:styleId="Zkladntextodsazen2">
    <w:name w:val="Body Text Indent 2"/>
    <w:basedOn w:val="Normln"/>
    <w:link w:val="Zkladntextodsazen2Char"/>
    <w:rsid w:val="003E2E41"/>
    <w:pPr>
      <w:spacing w:before="120"/>
      <w:ind w:left="1440"/>
    </w:pPr>
    <w:rPr>
      <w:snapToGrid w:val="0"/>
      <w:sz w:val="24"/>
    </w:rPr>
  </w:style>
  <w:style w:type="character" w:customStyle="1" w:styleId="Zkladntextodsazen2Char">
    <w:name w:val="Základní text odsazený 2 Char"/>
    <w:basedOn w:val="Standardnpsmoodstavce"/>
    <w:link w:val="Zkladntextodsazen2"/>
    <w:rsid w:val="003E2E41"/>
    <w:rPr>
      <w:rFonts w:ascii="Times New Roman" w:eastAsia="Times New Roman" w:hAnsi="Times New Roman" w:cs="Times New Roman"/>
      <w:snapToGrid w:val="0"/>
      <w:sz w:val="24"/>
      <w:szCs w:val="20"/>
      <w:lang w:eastAsia="cs-CZ"/>
    </w:rPr>
  </w:style>
  <w:style w:type="paragraph" w:styleId="Zkladntextodsazen3">
    <w:name w:val="Body Text Indent 3"/>
    <w:basedOn w:val="Normln"/>
    <w:link w:val="Zkladntextodsazen3Char"/>
    <w:rsid w:val="003E2E41"/>
    <w:pPr>
      <w:spacing w:before="120"/>
      <w:ind w:left="1080"/>
      <w:jc w:val="both"/>
    </w:pPr>
    <w:rPr>
      <w:rFonts w:ascii="Arial" w:hAnsi="Arial"/>
      <w:snapToGrid w:val="0"/>
      <w:sz w:val="24"/>
    </w:rPr>
  </w:style>
  <w:style w:type="character" w:customStyle="1" w:styleId="Zkladntextodsazen3Char">
    <w:name w:val="Základní text odsazený 3 Char"/>
    <w:basedOn w:val="Standardnpsmoodstavce"/>
    <w:link w:val="Zkladntextodsazen3"/>
    <w:rsid w:val="003E2E41"/>
    <w:rPr>
      <w:rFonts w:ascii="Arial" w:eastAsia="Times New Roman" w:hAnsi="Arial" w:cs="Times New Roman"/>
      <w:snapToGrid w:val="0"/>
      <w:sz w:val="24"/>
      <w:szCs w:val="20"/>
      <w:lang w:eastAsia="cs-CZ"/>
    </w:rPr>
  </w:style>
  <w:style w:type="paragraph" w:customStyle="1" w:styleId="a">
    <w:qFormat/>
    <w:rsid w:val="003E2E41"/>
    <w:pPr>
      <w:shd w:val="clear" w:color="auto" w:fill="000080"/>
      <w:spacing w:after="0" w:line="240" w:lineRule="auto"/>
    </w:pPr>
    <w:rPr>
      <w:rFonts w:ascii="Tahoma" w:eastAsia="Times New Roman" w:hAnsi="Tahoma" w:cs="Wingdings"/>
      <w:sz w:val="20"/>
      <w:szCs w:val="20"/>
      <w:lang w:eastAsia="cs-CZ"/>
    </w:rPr>
  </w:style>
  <w:style w:type="paragraph" w:styleId="Zpat">
    <w:name w:val="footer"/>
    <w:basedOn w:val="Normln"/>
    <w:link w:val="ZpatChar"/>
    <w:rsid w:val="003E2E41"/>
    <w:pPr>
      <w:tabs>
        <w:tab w:val="center" w:pos="4536"/>
        <w:tab w:val="right" w:pos="9072"/>
      </w:tabs>
    </w:pPr>
  </w:style>
  <w:style w:type="character" w:customStyle="1" w:styleId="ZpatChar">
    <w:name w:val="Zápatí Char"/>
    <w:basedOn w:val="Standardnpsmoodstavce"/>
    <w:link w:val="Zpat"/>
    <w:rsid w:val="003E2E41"/>
    <w:rPr>
      <w:rFonts w:ascii="Times New Roman" w:eastAsia="Times New Roman" w:hAnsi="Times New Roman" w:cs="Times New Roman"/>
      <w:sz w:val="20"/>
      <w:szCs w:val="20"/>
      <w:lang w:eastAsia="cs-CZ"/>
    </w:rPr>
  </w:style>
  <w:style w:type="character" w:styleId="slostrnky">
    <w:name w:val="page number"/>
    <w:basedOn w:val="Standardnpsmoodstavce"/>
    <w:rsid w:val="003E2E41"/>
  </w:style>
  <w:style w:type="paragraph" w:styleId="Obsah1">
    <w:name w:val="toc 1"/>
    <w:basedOn w:val="Normln"/>
    <w:next w:val="Normln"/>
    <w:autoRedefine/>
    <w:uiPriority w:val="39"/>
    <w:qFormat/>
    <w:rsid w:val="003E2E41"/>
    <w:pPr>
      <w:ind w:left="360"/>
      <w:jc w:val="both"/>
    </w:pPr>
    <w:rPr>
      <w:snapToGrid w:val="0"/>
      <w:sz w:val="24"/>
    </w:rPr>
  </w:style>
  <w:style w:type="paragraph" w:styleId="Obsah2">
    <w:name w:val="toc 2"/>
    <w:basedOn w:val="Normln"/>
    <w:next w:val="Normln"/>
    <w:autoRedefine/>
    <w:uiPriority w:val="39"/>
    <w:qFormat/>
    <w:rsid w:val="003E2E41"/>
    <w:pPr>
      <w:ind w:left="200"/>
    </w:pPr>
    <w:rPr>
      <w:smallCaps/>
      <w:szCs w:val="24"/>
    </w:rPr>
  </w:style>
  <w:style w:type="paragraph" w:styleId="Obsah3">
    <w:name w:val="toc 3"/>
    <w:basedOn w:val="Normln"/>
    <w:next w:val="Normln"/>
    <w:autoRedefine/>
    <w:uiPriority w:val="39"/>
    <w:qFormat/>
    <w:rsid w:val="003E2E41"/>
    <w:pPr>
      <w:ind w:left="400"/>
    </w:pPr>
    <w:rPr>
      <w:i/>
      <w:iCs/>
      <w:szCs w:val="24"/>
    </w:rPr>
  </w:style>
  <w:style w:type="paragraph" w:styleId="Obsah4">
    <w:name w:val="toc 4"/>
    <w:basedOn w:val="Normln"/>
    <w:next w:val="Normln"/>
    <w:autoRedefine/>
    <w:semiHidden/>
    <w:rsid w:val="003E2E41"/>
    <w:pPr>
      <w:ind w:left="600"/>
    </w:pPr>
    <w:rPr>
      <w:szCs w:val="21"/>
    </w:rPr>
  </w:style>
  <w:style w:type="paragraph" w:styleId="Obsah5">
    <w:name w:val="toc 5"/>
    <w:basedOn w:val="Normln"/>
    <w:next w:val="Normln"/>
    <w:autoRedefine/>
    <w:semiHidden/>
    <w:rsid w:val="003E2E41"/>
    <w:pPr>
      <w:ind w:left="800"/>
    </w:pPr>
    <w:rPr>
      <w:szCs w:val="21"/>
    </w:rPr>
  </w:style>
  <w:style w:type="paragraph" w:styleId="Obsah6">
    <w:name w:val="toc 6"/>
    <w:basedOn w:val="Normln"/>
    <w:next w:val="Normln"/>
    <w:autoRedefine/>
    <w:semiHidden/>
    <w:rsid w:val="003E2E41"/>
    <w:pPr>
      <w:ind w:left="1000"/>
    </w:pPr>
    <w:rPr>
      <w:szCs w:val="21"/>
    </w:rPr>
  </w:style>
  <w:style w:type="paragraph" w:styleId="Obsah7">
    <w:name w:val="toc 7"/>
    <w:basedOn w:val="Normln"/>
    <w:next w:val="Normln"/>
    <w:autoRedefine/>
    <w:semiHidden/>
    <w:rsid w:val="003E2E41"/>
    <w:pPr>
      <w:ind w:left="1200"/>
    </w:pPr>
    <w:rPr>
      <w:szCs w:val="21"/>
    </w:rPr>
  </w:style>
  <w:style w:type="paragraph" w:styleId="Obsah8">
    <w:name w:val="toc 8"/>
    <w:basedOn w:val="Normln"/>
    <w:next w:val="Normln"/>
    <w:autoRedefine/>
    <w:semiHidden/>
    <w:rsid w:val="003E2E41"/>
    <w:pPr>
      <w:ind w:left="1400"/>
    </w:pPr>
    <w:rPr>
      <w:szCs w:val="21"/>
    </w:rPr>
  </w:style>
  <w:style w:type="paragraph" w:styleId="Obsah9">
    <w:name w:val="toc 9"/>
    <w:basedOn w:val="Normln"/>
    <w:next w:val="Normln"/>
    <w:autoRedefine/>
    <w:semiHidden/>
    <w:rsid w:val="003E2E41"/>
    <w:pPr>
      <w:ind w:left="1600"/>
    </w:pPr>
    <w:rPr>
      <w:szCs w:val="21"/>
    </w:rPr>
  </w:style>
  <w:style w:type="character" w:styleId="Hypertextovodkaz">
    <w:name w:val="Hyperlink"/>
    <w:uiPriority w:val="99"/>
    <w:rsid w:val="003E2E41"/>
    <w:rPr>
      <w:color w:val="0000FF"/>
      <w:u w:val="single"/>
    </w:rPr>
  </w:style>
  <w:style w:type="character" w:styleId="Sledovanodkaz">
    <w:name w:val="FollowedHyperlink"/>
    <w:rsid w:val="003E2E41"/>
    <w:rPr>
      <w:color w:val="800080"/>
      <w:u w:val="single"/>
    </w:rPr>
  </w:style>
  <w:style w:type="paragraph" w:styleId="Zhlav">
    <w:name w:val="header"/>
    <w:basedOn w:val="Normln"/>
    <w:link w:val="ZhlavChar"/>
    <w:rsid w:val="003E2E41"/>
    <w:pPr>
      <w:tabs>
        <w:tab w:val="center" w:pos="4536"/>
        <w:tab w:val="right" w:pos="9072"/>
      </w:tabs>
    </w:pPr>
  </w:style>
  <w:style w:type="character" w:customStyle="1" w:styleId="ZhlavChar">
    <w:name w:val="Záhlaví Char"/>
    <w:basedOn w:val="Standardnpsmoodstavce"/>
    <w:link w:val="Zhlav"/>
    <w:rsid w:val="003E2E41"/>
    <w:rPr>
      <w:rFonts w:ascii="Times New Roman" w:eastAsia="Times New Roman" w:hAnsi="Times New Roman" w:cs="Times New Roman"/>
      <w:sz w:val="20"/>
      <w:szCs w:val="20"/>
      <w:lang w:eastAsia="cs-CZ"/>
    </w:rPr>
  </w:style>
  <w:style w:type="paragraph" w:styleId="Zkladntext3">
    <w:name w:val="Body Text 3"/>
    <w:basedOn w:val="Normln"/>
    <w:link w:val="Zkladntext3Char"/>
    <w:rsid w:val="003E2E41"/>
    <w:pPr>
      <w:spacing w:before="120"/>
    </w:pPr>
    <w:rPr>
      <w:rFonts w:ascii="Arial" w:hAnsi="Arial"/>
      <w:b/>
      <w:sz w:val="28"/>
    </w:rPr>
  </w:style>
  <w:style w:type="character" w:customStyle="1" w:styleId="Zkladntext3Char">
    <w:name w:val="Základní text 3 Char"/>
    <w:basedOn w:val="Standardnpsmoodstavce"/>
    <w:link w:val="Zkladntext3"/>
    <w:rsid w:val="003E2E41"/>
    <w:rPr>
      <w:rFonts w:ascii="Arial" w:eastAsia="Times New Roman" w:hAnsi="Arial" w:cs="Times New Roman"/>
      <w:b/>
      <w:sz w:val="28"/>
      <w:szCs w:val="20"/>
      <w:lang w:eastAsia="cs-CZ"/>
    </w:rPr>
  </w:style>
  <w:style w:type="paragraph" w:customStyle="1" w:styleId="Bintext">
    <w:name w:val="Biný text"/>
    <w:basedOn w:val="Normln"/>
    <w:rsid w:val="003E2E41"/>
    <w:pPr>
      <w:spacing w:before="60" w:after="60"/>
      <w:ind w:firstLine="851"/>
      <w:jc w:val="both"/>
    </w:pPr>
    <w:rPr>
      <w:rFonts w:ascii="Arial" w:hAnsi="Arial"/>
    </w:rPr>
  </w:style>
  <w:style w:type="paragraph" w:styleId="Prosttext">
    <w:name w:val="Plain Text"/>
    <w:basedOn w:val="Normln"/>
    <w:link w:val="ProsttextChar"/>
    <w:rsid w:val="003E2E41"/>
    <w:rPr>
      <w:rFonts w:ascii="Courier New" w:hAnsi="Courier New" w:cs="Courier New"/>
    </w:rPr>
  </w:style>
  <w:style w:type="character" w:customStyle="1" w:styleId="ProsttextChar">
    <w:name w:val="Prostý text Char"/>
    <w:basedOn w:val="Standardnpsmoodstavce"/>
    <w:link w:val="Prosttext"/>
    <w:rsid w:val="003E2E41"/>
    <w:rPr>
      <w:rFonts w:ascii="Courier New" w:eastAsia="Times New Roman" w:hAnsi="Courier New" w:cs="Courier New"/>
      <w:sz w:val="20"/>
      <w:szCs w:val="20"/>
      <w:lang w:eastAsia="cs-CZ"/>
    </w:rPr>
  </w:style>
  <w:style w:type="paragraph" w:styleId="Normlnweb">
    <w:name w:val="Normal (Web)"/>
    <w:basedOn w:val="Normln"/>
    <w:rsid w:val="003E2E41"/>
    <w:pPr>
      <w:spacing w:before="100" w:beforeAutospacing="1" w:after="100" w:afterAutospacing="1"/>
    </w:pPr>
    <w:rPr>
      <w:rFonts w:ascii="Arial Unicode MS" w:eastAsia="Arial Unicode MS" w:hAnsi="Arial Unicode MS" w:cs="Arial Unicode MS"/>
      <w:sz w:val="24"/>
      <w:szCs w:val="24"/>
    </w:rPr>
  </w:style>
  <w:style w:type="paragraph" w:customStyle="1" w:styleId="Znaka">
    <w:name w:val="Značka"/>
    <w:rsid w:val="003E2E41"/>
    <w:pPr>
      <w:widowControl w:val="0"/>
      <w:autoSpaceDE w:val="0"/>
      <w:autoSpaceDN w:val="0"/>
      <w:adjustRightInd w:val="0"/>
      <w:spacing w:after="0" w:line="240" w:lineRule="auto"/>
      <w:ind w:left="578"/>
      <w:jc w:val="both"/>
    </w:pPr>
    <w:rPr>
      <w:rFonts w:ascii="Times New Roman" w:eastAsia="Times New Roman" w:hAnsi="Times New Roman" w:cs="Times New Roman"/>
      <w:color w:val="000000"/>
      <w:sz w:val="24"/>
      <w:szCs w:val="24"/>
      <w:lang w:eastAsia="cs-CZ"/>
    </w:rPr>
  </w:style>
  <w:style w:type="paragraph" w:customStyle="1" w:styleId="Normln0">
    <w:name w:val="Normální~"/>
    <w:basedOn w:val="Normln"/>
    <w:rsid w:val="003E2E41"/>
    <w:pPr>
      <w:widowControl w:val="0"/>
    </w:pPr>
    <w:rPr>
      <w:noProof/>
      <w:sz w:val="24"/>
    </w:rPr>
  </w:style>
  <w:style w:type="paragraph" w:customStyle="1" w:styleId="Normln1">
    <w:name w:val="Normální1"/>
    <w:basedOn w:val="Normln"/>
    <w:rsid w:val="003E2E41"/>
    <w:pPr>
      <w:widowControl w:val="0"/>
    </w:pPr>
    <w:rPr>
      <w:sz w:val="24"/>
    </w:rPr>
  </w:style>
  <w:style w:type="character" w:customStyle="1" w:styleId="apple-style-span">
    <w:name w:val="apple-style-span"/>
    <w:basedOn w:val="Standardnpsmoodstavce"/>
    <w:rsid w:val="003E2E41"/>
  </w:style>
  <w:style w:type="character" w:customStyle="1" w:styleId="platne1">
    <w:name w:val="platne1"/>
    <w:basedOn w:val="Standardnpsmoodstavce"/>
    <w:rsid w:val="003E2E41"/>
  </w:style>
  <w:style w:type="paragraph" w:customStyle="1" w:styleId="Default">
    <w:name w:val="Default"/>
    <w:rsid w:val="003E2E41"/>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customStyle="1" w:styleId="Zkladntext21">
    <w:name w:val="Základní text 21"/>
    <w:basedOn w:val="Normln"/>
    <w:rsid w:val="003E2E41"/>
    <w:pPr>
      <w:pBdr>
        <w:top w:val="single" w:sz="4" w:space="1" w:color="000000"/>
        <w:left w:val="single" w:sz="4" w:space="1" w:color="000000"/>
        <w:bottom w:val="single" w:sz="4" w:space="1" w:color="000000"/>
        <w:right w:val="single" w:sz="4" w:space="1" w:color="000000"/>
      </w:pBdr>
      <w:suppressAutoHyphens/>
      <w:jc w:val="center"/>
    </w:pPr>
    <w:rPr>
      <w:b/>
      <w:bCs/>
      <w:sz w:val="22"/>
      <w:szCs w:val="24"/>
      <w:lang w:eastAsia="ar-SA"/>
    </w:rPr>
  </w:style>
  <w:style w:type="paragraph" w:customStyle="1" w:styleId="Zkladntextodsazen31">
    <w:name w:val="Základní text odsazený 31"/>
    <w:basedOn w:val="Normln"/>
    <w:rsid w:val="003E2E41"/>
    <w:pPr>
      <w:suppressAutoHyphens/>
      <w:spacing w:before="120"/>
      <w:ind w:left="1080"/>
      <w:jc w:val="both"/>
    </w:pPr>
    <w:rPr>
      <w:rFonts w:ascii="Arial" w:hAnsi="Arial"/>
      <w:sz w:val="24"/>
      <w:lang w:eastAsia="ar-SA"/>
    </w:rPr>
  </w:style>
  <w:style w:type="character" w:styleId="Odkaznakoment">
    <w:name w:val="annotation reference"/>
    <w:semiHidden/>
    <w:unhideWhenUsed/>
    <w:rsid w:val="003E2E41"/>
    <w:rPr>
      <w:sz w:val="16"/>
      <w:szCs w:val="16"/>
    </w:rPr>
  </w:style>
  <w:style w:type="paragraph" w:styleId="Textkomente">
    <w:name w:val="annotation text"/>
    <w:basedOn w:val="Normln"/>
    <w:link w:val="TextkomenteChar"/>
    <w:semiHidden/>
    <w:unhideWhenUsed/>
    <w:rsid w:val="003E2E41"/>
  </w:style>
  <w:style w:type="character" w:customStyle="1" w:styleId="TextkomenteChar">
    <w:name w:val="Text komentáře Char"/>
    <w:basedOn w:val="Standardnpsmoodstavce"/>
    <w:link w:val="Textkomente"/>
    <w:semiHidden/>
    <w:rsid w:val="003E2E4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E2E41"/>
    <w:rPr>
      <w:b/>
      <w:bCs/>
      <w:lang w:val="x-none" w:eastAsia="x-none"/>
    </w:rPr>
  </w:style>
  <w:style w:type="character" w:customStyle="1" w:styleId="PedmtkomenteChar">
    <w:name w:val="Předmět komentáře Char"/>
    <w:basedOn w:val="TextkomenteChar"/>
    <w:link w:val="Pedmtkomente"/>
    <w:uiPriority w:val="99"/>
    <w:semiHidden/>
    <w:rsid w:val="003E2E41"/>
    <w:rPr>
      <w:rFonts w:ascii="Times New Roman" w:eastAsia="Times New Roman" w:hAnsi="Times New Roman" w:cs="Times New Roman"/>
      <w:b/>
      <w:bCs/>
      <w:sz w:val="20"/>
      <w:szCs w:val="20"/>
      <w:lang w:val="x-none" w:eastAsia="x-none"/>
    </w:rPr>
  </w:style>
  <w:style w:type="paragraph" w:styleId="Textbubliny">
    <w:name w:val="Balloon Text"/>
    <w:basedOn w:val="Normln"/>
    <w:link w:val="TextbublinyChar"/>
    <w:uiPriority w:val="99"/>
    <w:semiHidden/>
    <w:unhideWhenUsed/>
    <w:rsid w:val="003E2E41"/>
    <w:rPr>
      <w:rFonts w:ascii="Tahoma" w:hAnsi="Tahoma"/>
      <w:sz w:val="16"/>
      <w:szCs w:val="16"/>
      <w:lang w:val="x-none" w:eastAsia="x-none"/>
    </w:rPr>
  </w:style>
  <w:style w:type="character" w:customStyle="1" w:styleId="TextbublinyChar">
    <w:name w:val="Text bubliny Char"/>
    <w:basedOn w:val="Standardnpsmoodstavce"/>
    <w:link w:val="Textbubliny"/>
    <w:uiPriority w:val="99"/>
    <w:semiHidden/>
    <w:rsid w:val="003E2E41"/>
    <w:rPr>
      <w:rFonts w:ascii="Tahoma" w:eastAsia="Times New Roman" w:hAnsi="Tahoma" w:cs="Times New Roman"/>
      <w:sz w:val="16"/>
      <w:szCs w:val="16"/>
      <w:lang w:val="x-none" w:eastAsia="x-none"/>
    </w:rPr>
  </w:style>
  <w:style w:type="paragraph" w:styleId="Odstavecseseznamem">
    <w:name w:val="List Paragraph"/>
    <w:basedOn w:val="Normln"/>
    <w:uiPriority w:val="34"/>
    <w:qFormat/>
    <w:rsid w:val="003E2E41"/>
    <w:pPr>
      <w:ind w:left="708"/>
    </w:p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3E2E41"/>
    <w:pPr>
      <w:spacing w:after="160" w:line="240" w:lineRule="exact"/>
      <w:jc w:val="both"/>
    </w:pPr>
    <w:rPr>
      <w:rFonts w:ascii="Times New Roman Bold" w:hAnsi="Times New Roman Bold"/>
      <w:sz w:val="22"/>
      <w:szCs w:val="26"/>
      <w:lang w:val="sk-SK" w:eastAsia="en-US"/>
    </w:rPr>
  </w:style>
  <w:style w:type="paragraph" w:customStyle="1" w:styleId="Odstavec">
    <w:name w:val="Odstavec"/>
    <w:basedOn w:val="Zkladntext"/>
    <w:rsid w:val="003E2E41"/>
    <w:pPr>
      <w:widowControl w:val="0"/>
      <w:spacing w:after="115" w:line="261" w:lineRule="auto"/>
      <w:ind w:firstLine="480"/>
    </w:pPr>
    <w:rPr>
      <w:b w:val="0"/>
      <w:sz w:val="24"/>
      <w:u w:val="none"/>
    </w:rPr>
  </w:style>
  <w:style w:type="paragraph" w:customStyle="1" w:styleId="base">
    <w:name w:val="base"/>
    <w:basedOn w:val="Normln"/>
    <w:rsid w:val="003E2E41"/>
    <w:pPr>
      <w:spacing w:before="100" w:beforeAutospacing="1" w:after="100" w:afterAutospacing="1"/>
    </w:pPr>
    <w:rPr>
      <w:sz w:val="24"/>
      <w:szCs w:val="24"/>
    </w:rPr>
  </w:style>
  <w:style w:type="character" w:styleId="Siln">
    <w:name w:val="Strong"/>
    <w:qFormat/>
    <w:rsid w:val="003E2E41"/>
    <w:rPr>
      <w:b/>
      <w:bCs/>
    </w:rPr>
  </w:style>
  <w:style w:type="character" w:customStyle="1" w:styleId="apple-converted-space">
    <w:name w:val="apple-converted-space"/>
    <w:basedOn w:val="Standardnpsmoodstavce"/>
    <w:rsid w:val="003E2E41"/>
  </w:style>
  <w:style w:type="paragraph" w:customStyle="1" w:styleId="Odstavec1">
    <w:name w:val="Odstavec1"/>
    <w:basedOn w:val="Normln"/>
    <w:rsid w:val="003E2E41"/>
    <w:pPr>
      <w:spacing w:before="80"/>
      <w:jc w:val="both"/>
    </w:pPr>
    <w:rPr>
      <w:sz w:val="24"/>
      <w:szCs w:val="24"/>
    </w:rPr>
  </w:style>
  <w:style w:type="paragraph" w:customStyle="1" w:styleId="cislovani1">
    <w:name w:val="cislovani 1"/>
    <w:basedOn w:val="Normln"/>
    <w:next w:val="Normln"/>
    <w:rsid w:val="003E2E41"/>
    <w:pPr>
      <w:keepNext/>
      <w:numPr>
        <w:numId w:val="12"/>
      </w:numPr>
      <w:spacing w:before="480" w:line="288" w:lineRule="auto"/>
      <w:ind w:left="567"/>
    </w:pPr>
    <w:rPr>
      <w:rFonts w:ascii="JohnSans Text Pro" w:hAnsi="JohnSans Text Pro"/>
      <w:b/>
      <w:caps/>
      <w:sz w:val="24"/>
      <w:szCs w:val="24"/>
    </w:rPr>
  </w:style>
  <w:style w:type="paragraph" w:customStyle="1" w:styleId="Cislovani2">
    <w:name w:val="Cislovani 2"/>
    <w:basedOn w:val="Normln"/>
    <w:rsid w:val="003E2E41"/>
    <w:pPr>
      <w:keepNext/>
      <w:numPr>
        <w:ilvl w:val="1"/>
        <w:numId w:val="12"/>
      </w:numPr>
      <w:tabs>
        <w:tab w:val="left" w:pos="851"/>
        <w:tab w:val="left" w:pos="1021"/>
      </w:tabs>
      <w:spacing w:before="240" w:line="288" w:lineRule="auto"/>
      <w:ind w:left="851" w:hanging="851"/>
      <w:jc w:val="both"/>
    </w:pPr>
    <w:rPr>
      <w:rFonts w:ascii="JohnSans Text Pro" w:hAnsi="JohnSans Text Pro"/>
      <w:szCs w:val="24"/>
    </w:rPr>
  </w:style>
  <w:style w:type="paragraph" w:customStyle="1" w:styleId="Cislovani3">
    <w:name w:val="Cislovani 3"/>
    <w:basedOn w:val="Normln"/>
    <w:rsid w:val="003E2E41"/>
    <w:pPr>
      <w:numPr>
        <w:ilvl w:val="2"/>
        <w:numId w:val="12"/>
      </w:numPr>
      <w:tabs>
        <w:tab w:val="left" w:pos="851"/>
      </w:tabs>
      <w:spacing w:before="120" w:line="288" w:lineRule="auto"/>
      <w:ind w:left="851" w:hanging="851"/>
      <w:jc w:val="both"/>
    </w:pPr>
    <w:rPr>
      <w:rFonts w:ascii="JohnSans Text Pro" w:hAnsi="JohnSans Text Pro"/>
      <w:szCs w:val="24"/>
    </w:rPr>
  </w:style>
  <w:style w:type="paragraph" w:customStyle="1" w:styleId="Cislovani4">
    <w:name w:val="Cislovani 4"/>
    <w:basedOn w:val="Normln"/>
    <w:rsid w:val="003E2E41"/>
    <w:pPr>
      <w:numPr>
        <w:ilvl w:val="3"/>
        <w:numId w:val="12"/>
      </w:numPr>
      <w:tabs>
        <w:tab w:val="left" w:pos="851"/>
      </w:tabs>
      <w:spacing w:before="120" w:line="288" w:lineRule="auto"/>
      <w:ind w:left="851" w:hanging="851"/>
      <w:jc w:val="both"/>
    </w:pPr>
    <w:rPr>
      <w:rFonts w:ascii="JohnSans Text Pro" w:hAnsi="JohnSans Text Pro"/>
      <w:szCs w:val="24"/>
    </w:rPr>
  </w:style>
  <w:style w:type="paragraph" w:customStyle="1" w:styleId="Cislovani4text">
    <w:name w:val="Cislovani 4 text"/>
    <w:basedOn w:val="Normln"/>
    <w:qFormat/>
    <w:rsid w:val="003E2E41"/>
    <w:pPr>
      <w:numPr>
        <w:ilvl w:val="4"/>
        <w:numId w:val="12"/>
      </w:numPr>
      <w:tabs>
        <w:tab w:val="left" w:pos="851"/>
      </w:tabs>
      <w:spacing w:before="120" w:line="288" w:lineRule="auto"/>
      <w:ind w:left="851" w:hanging="851"/>
      <w:jc w:val="both"/>
    </w:pPr>
    <w:rPr>
      <w:rFonts w:ascii="JohnSans Text Pro" w:hAnsi="JohnSans Text Pro"/>
      <w:i/>
      <w:szCs w:val="24"/>
    </w:rPr>
  </w:style>
  <w:style w:type="paragraph" w:customStyle="1" w:styleId="cislovani4odrazky">
    <w:name w:val="cislovani 4 odrazky"/>
    <w:basedOn w:val="Normln"/>
    <w:rsid w:val="003E2E41"/>
    <w:pPr>
      <w:numPr>
        <w:numId w:val="15"/>
      </w:numPr>
      <w:tabs>
        <w:tab w:val="left" w:pos="851"/>
      </w:tabs>
      <w:spacing w:after="60" w:line="288" w:lineRule="auto"/>
      <w:jc w:val="both"/>
    </w:pPr>
    <w:rPr>
      <w:rFonts w:ascii="JohnSans Text Pro" w:hAnsi="JohnSans Text Pro"/>
      <w:szCs w:val="24"/>
    </w:rPr>
  </w:style>
  <w:style w:type="paragraph" w:styleId="Nadpisobsahu">
    <w:name w:val="TOC Heading"/>
    <w:basedOn w:val="Nadpis1"/>
    <w:next w:val="Normln"/>
    <w:uiPriority w:val="39"/>
    <w:qFormat/>
    <w:rsid w:val="003E2E41"/>
    <w:pPr>
      <w:keepLines/>
      <w:spacing w:before="480" w:line="276" w:lineRule="auto"/>
      <w:jc w:val="left"/>
      <w:outlineLvl w:val="9"/>
    </w:pPr>
    <w:rPr>
      <w:rFonts w:ascii="Cambria" w:hAnsi="Cambria"/>
      <w:b w:val="0"/>
      <w:bCs/>
      <w:color w:val="365F91"/>
      <w:lang w:eastAsia="en-US"/>
    </w:rPr>
  </w:style>
  <w:style w:type="paragraph" w:styleId="Seznamsodrkami">
    <w:name w:val="List Bullet"/>
    <w:basedOn w:val="Normln"/>
    <w:uiPriority w:val="99"/>
    <w:unhideWhenUsed/>
    <w:rsid w:val="003E2E41"/>
    <w:pPr>
      <w:numPr>
        <w:numId w:val="40"/>
      </w:numPr>
      <w:contextualSpacing/>
    </w:pPr>
  </w:style>
  <w:style w:type="paragraph" w:styleId="Rozloendokumentu">
    <w:name w:val="Document Map"/>
    <w:basedOn w:val="Normln"/>
    <w:link w:val="RozloendokumentuChar"/>
    <w:uiPriority w:val="99"/>
    <w:semiHidden/>
    <w:unhideWhenUsed/>
    <w:rsid w:val="003E2E41"/>
    <w:rPr>
      <w:rFonts w:ascii="Segoe UI" w:hAnsi="Segoe UI" w:cs="Segoe UI"/>
      <w:sz w:val="16"/>
      <w:szCs w:val="16"/>
    </w:rPr>
  </w:style>
  <w:style w:type="character" w:customStyle="1" w:styleId="RozloendokumentuChar">
    <w:name w:val="Rozložení dokumentu Char"/>
    <w:basedOn w:val="Standardnpsmoodstavce"/>
    <w:link w:val="Rozloendokumentu"/>
    <w:uiPriority w:val="99"/>
    <w:semiHidden/>
    <w:rsid w:val="003E2E41"/>
    <w:rPr>
      <w:rFonts w:ascii="Segoe UI" w:eastAsia="Times New Roman" w:hAnsi="Segoe UI" w:cs="Segoe UI"/>
      <w:sz w:val="16"/>
      <w:szCs w:val="16"/>
      <w:lang w:eastAsia="cs-CZ"/>
    </w:rPr>
  </w:style>
  <w:style w:type="character" w:styleId="Zdraznn">
    <w:name w:val="Emphasis"/>
    <w:basedOn w:val="Standardnpsmoodstavce"/>
    <w:uiPriority w:val="20"/>
    <w:qFormat/>
    <w:rsid w:val="003E2E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6663299">
      <w:bodyDiv w:val="1"/>
      <w:marLeft w:val="0"/>
      <w:marRight w:val="0"/>
      <w:marTop w:val="0"/>
      <w:marBottom w:val="0"/>
      <w:divBdr>
        <w:top w:val="none" w:sz="0" w:space="0" w:color="auto"/>
        <w:left w:val="none" w:sz="0" w:space="0" w:color="auto"/>
        <w:bottom w:val="none" w:sz="0" w:space="0" w:color="auto"/>
        <w:right w:val="none" w:sz="0" w:space="0" w:color="auto"/>
      </w:divBdr>
    </w:div>
    <w:div w:id="2130122418">
      <w:bodyDiv w:val="1"/>
      <w:marLeft w:val="0"/>
      <w:marRight w:val="0"/>
      <w:marTop w:val="0"/>
      <w:marBottom w:val="0"/>
      <w:divBdr>
        <w:top w:val="none" w:sz="0" w:space="0" w:color="auto"/>
        <w:left w:val="none" w:sz="0" w:space="0" w:color="auto"/>
        <w:bottom w:val="none" w:sz="0" w:space="0" w:color="auto"/>
        <w:right w:val="none" w:sz="0" w:space="0" w:color="auto"/>
      </w:divBdr>
      <w:divsChild>
        <w:div w:id="1579558020">
          <w:marLeft w:val="0"/>
          <w:marRight w:val="0"/>
          <w:marTop w:val="0"/>
          <w:marBottom w:val="0"/>
          <w:divBdr>
            <w:top w:val="none" w:sz="0" w:space="0" w:color="auto"/>
            <w:left w:val="none" w:sz="0" w:space="0" w:color="auto"/>
            <w:bottom w:val="none" w:sz="0" w:space="0" w:color="auto"/>
            <w:right w:val="none" w:sz="0" w:space="0" w:color="auto"/>
          </w:divBdr>
          <w:divsChild>
            <w:div w:id="2068721683">
              <w:marLeft w:val="0"/>
              <w:marRight w:val="0"/>
              <w:marTop w:val="0"/>
              <w:marBottom w:val="0"/>
              <w:divBdr>
                <w:top w:val="none" w:sz="0" w:space="0" w:color="auto"/>
                <w:left w:val="none" w:sz="0" w:space="0" w:color="auto"/>
                <w:bottom w:val="none" w:sz="0" w:space="0" w:color="auto"/>
                <w:right w:val="none" w:sz="0" w:space="0" w:color="auto"/>
              </w:divBdr>
              <w:divsChild>
                <w:div w:id="598761548">
                  <w:marLeft w:val="450"/>
                  <w:marRight w:val="0"/>
                  <w:marTop w:val="0"/>
                  <w:marBottom w:val="0"/>
                  <w:divBdr>
                    <w:top w:val="none" w:sz="0" w:space="0" w:color="auto"/>
                    <w:left w:val="none" w:sz="0" w:space="0" w:color="auto"/>
                    <w:bottom w:val="none" w:sz="0" w:space="0" w:color="auto"/>
                    <w:right w:val="none" w:sz="0" w:space="0" w:color="auto"/>
                  </w:divBdr>
                  <w:divsChild>
                    <w:div w:id="170132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vaPilarova@seznam.cz" TargetMode="External"/><Relationship Id="rId3" Type="http://schemas.openxmlformats.org/officeDocument/2006/relationships/settings" Target="settings.xml"/><Relationship Id="rId7" Type="http://schemas.openxmlformats.org/officeDocument/2006/relationships/hyperlink" Target="mailto:miroslavapilarova@seznam.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arosta@mosnov.cz"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2659</Words>
  <Characters>15689</Characters>
  <Application>Microsoft Office Word</Application>
  <DocSecurity>0</DocSecurity>
  <Lines>130</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Kocourek</dc:creator>
  <cp:keywords/>
  <dc:description/>
  <cp:lastModifiedBy>Blahová Magdalena</cp:lastModifiedBy>
  <cp:revision>10</cp:revision>
  <cp:lastPrinted>2017-09-04T07:22:00Z</cp:lastPrinted>
  <dcterms:created xsi:type="dcterms:W3CDTF">2017-08-15T11:31:00Z</dcterms:created>
  <dcterms:modified xsi:type="dcterms:W3CDTF">2017-09-04T07:32:00Z</dcterms:modified>
</cp:coreProperties>
</file>