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9EA" w:rsidRPr="003B73DB" w:rsidRDefault="003B73DB">
      <w:pPr>
        <w:rPr>
          <w:i/>
          <w:sz w:val="52"/>
        </w:rPr>
      </w:pPr>
      <w:r w:rsidRPr="003B73DB">
        <w:rPr>
          <w:i/>
          <w:sz w:val="52"/>
        </w:rPr>
        <w:t>Testovací dok</w:t>
      </w:r>
      <w:bookmarkStart w:id="0" w:name="_GoBack"/>
      <w:bookmarkEnd w:id="0"/>
      <w:r w:rsidRPr="003B73DB">
        <w:rPr>
          <w:i/>
          <w:sz w:val="52"/>
        </w:rPr>
        <w:t>ument 01</w:t>
      </w:r>
    </w:p>
    <w:sectPr w:rsidR="001579EA" w:rsidRPr="003B7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3DB"/>
    <w:rsid w:val="001579EA"/>
    <w:rsid w:val="003B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5ABF8"/>
  <w15:chartTrackingRefBased/>
  <w15:docId w15:val="{96162996-7C2F-419A-A8F6-57352657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2018-07-12T05:03:00Z</dcterms:created>
  <dcterms:modified xsi:type="dcterms:W3CDTF">2018-07-12T05:05:00Z</dcterms:modified>
</cp:coreProperties>
</file>