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E74" w:rsidRPr="004178AA" w:rsidRDefault="00450881">
      <w:pPr>
        <w:pStyle w:val="Nadpis1"/>
        <w:rPr>
          <w:rFonts w:ascii="Arial" w:hAnsi="Arial" w:cs="Arial"/>
          <w:sz w:val="28"/>
          <w:szCs w:val="28"/>
        </w:rPr>
      </w:pPr>
      <w:r w:rsidRPr="004178AA">
        <w:rPr>
          <w:rFonts w:ascii="Arial" w:hAnsi="Arial" w:cs="Arial"/>
          <w:sz w:val="28"/>
          <w:szCs w:val="28"/>
        </w:rPr>
        <w:t>SMLOUVA</w:t>
      </w:r>
      <w:r w:rsidR="00FD7E74" w:rsidRPr="004178AA">
        <w:rPr>
          <w:rFonts w:ascii="Arial" w:hAnsi="Arial" w:cs="Arial"/>
          <w:sz w:val="28"/>
          <w:szCs w:val="28"/>
        </w:rPr>
        <w:t xml:space="preserve"> O DÍLO</w:t>
      </w:r>
    </w:p>
    <w:p w:rsidR="005B4C51" w:rsidRPr="004178AA" w:rsidRDefault="001E318B" w:rsidP="00661DB3">
      <w:pPr>
        <w:jc w:val="center"/>
        <w:rPr>
          <w:rFonts w:ascii="Arial" w:hAnsi="Arial" w:cs="Arial"/>
          <w:b/>
          <w:sz w:val="20"/>
        </w:rPr>
      </w:pPr>
      <w:r w:rsidRPr="004178AA">
        <w:rPr>
          <w:rFonts w:ascii="Arial" w:hAnsi="Arial" w:cs="Arial"/>
          <w:b/>
          <w:sz w:val="20"/>
        </w:rPr>
        <w:t>uzavřen</w:t>
      </w:r>
      <w:r w:rsidR="00EE6202" w:rsidRPr="004178AA">
        <w:rPr>
          <w:rFonts w:ascii="Arial" w:hAnsi="Arial" w:cs="Arial"/>
          <w:b/>
          <w:sz w:val="20"/>
        </w:rPr>
        <w:t>á</w:t>
      </w:r>
      <w:r w:rsidR="00FB32E6" w:rsidRPr="004178AA">
        <w:rPr>
          <w:rFonts w:ascii="Arial" w:hAnsi="Arial" w:cs="Arial"/>
          <w:b/>
          <w:sz w:val="20"/>
        </w:rPr>
        <w:t xml:space="preserve"> podle ust. § 2586 a násl. zákona č. 89/2012</w:t>
      </w:r>
      <w:r w:rsidR="005B4C51" w:rsidRPr="004178AA">
        <w:rPr>
          <w:rFonts w:ascii="Arial" w:hAnsi="Arial" w:cs="Arial"/>
          <w:b/>
          <w:sz w:val="20"/>
        </w:rPr>
        <w:t xml:space="preserve"> </w:t>
      </w:r>
      <w:proofErr w:type="gramStart"/>
      <w:r w:rsidR="005B4C51" w:rsidRPr="004178AA">
        <w:rPr>
          <w:rFonts w:ascii="Arial" w:hAnsi="Arial" w:cs="Arial"/>
          <w:b/>
          <w:sz w:val="20"/>
        </w:rPr>
        <w:t>Sb.,</w:t>
      </w:r>
      <w:r w:rsidR="00944493" w:rsidRPr="004178AA">
        <w:rPr>
          <w:rFonts w:ascii="Arial" w:hAnsi="Arial" w:cs="Arial"/>
          <w:b/>
          <w:sz w:val="20"/>
        </w:rPr>
        <w:t>občanský</w:t>
      </w:r>
      <w:proofErr w:type="gramEnd"/>
      <w:r w:rsidR="00944493" w:rsidRPr="004178AA">
        <w:rPr>
          <w:rFonts w:ascii="Arial" w:hAnsi="Arial" w:cs="Arial"/>
          <w:b/>
          <w:sz w:val="20"/>
        </w:rPr>
        <w:t xml:space="preserve"> zákoník</w:t>
      </w:r>
    </w:p>
    <w:p w:rsidR="00661DB3" w:rsidRPr="004178AA" w:rsidRDefault="003331B9" w:rsidP="00661DB3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pict>
          <v:rect id="_x0000_i1025" style="width:444.45pt;height:10pt" o:hrpct="956" o:hralign="center" o:hrstd="t" o:hr="t" fillcolor="#a0a0a0" stroked="f"/>
        </w:pict>
      </w:r>
    </w:p>
    <w:p w:rsidR="00FD7E74" w:rsidRPr="004178AA" w:rsidRDefault="00FD7E74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Smluvní strany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A312FD" w:rsidRPr="004178AA" w:rsidRDefault="00A312FD" w:rsidP="00A312FD">
      <w:pPr>
        <w:rPr>
          <w:rFonts w:ascii="Arial" w:hAnsi="Arial" w:cs="Arial"/>
          <w:sz w:val="20"/>
        </w:rPr>
      </w:pPr>
      <w:r w:rsidRPr="004178AA">
        <w:rPr>
          <w:rFonts w:ascii="Arial" w:hAnsi="Arial" w:cs="Arial"/>
          <w:b/>
          <w:sz w:val="20"/>
        </w:rPr>
        <w:t>Objednatel:</w:t>
      </w:r>
      <w:r w:rsidRPr="004178AA">
        <w:rPr>
          <w:rFonts w:ascii="Arial" w:hAnsi="Arial" w:cs="Arial"/>
          <w:b/>
          <w:sz w:val="20"/>
        </w:rPr>
        <w:tab/>
      </w:r>
      <w:r w:rsidR="00A5165E">
        <w:rPr>
          <w:rFonts w:ascii="Arial" w:hAnsi="Arial" w:cs="Arial"/>
          <w:b/>
          <w:sz w:val="20"/>
        </w:rPr>
        <w:t xml:space="preserve">město </w:t>
      </w:r>
      <w:r w:rsidR="004178AA">
        <w:rPr>
          <w:rFonts w:ascii="Arial" w:hAnsi="Arial" w:cs="Arial"/>
          <w:b/>
          <w:sz w:val="20"/>
        </w:rPr>
        <w:t>Bučovice</w:t>
      </w:r>
    </w:p>
    <w:p w:rsidR="00A312FD" w:rsidRPr="004178AA" w:rsidRDefault="00A312FD" w:rsidP="00A312FD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se sídlem </w:t>
      </w:r>
      <w:r w:rsidR="004178AA" w:rsidRPr="004178AA">
        <w:rPr>
          <w:rFonts w:ascii="Arial" w:hAnsi="Arial" w:cs="Arial"/>
          <w:sz w:val="20"/>
        </w:rPr>
        <w:t>Jiráskova 502, 685 01 Bučovice</w:t>
      </w:r>
    </w:p>
    <w:p w:rsidR="00A312FD" w:rsidRPr="004178AA" w:rsidRDefault="00A312FD" w:rsidP="00A312FD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IČ:</w:t>
      </w:r>
      <w:r w:rsidR="004178AA">
        <w:rPr>
          <w:rFonts w:ascii="Arial" w:hAnsi="Arial" w:cs="Arial"/>
          <w:sz w:val="20"/>
        </w:rPr>
        <w:t xml:space="preserve"> </w:t>
      </w:r>
      <w:r w:rsidR="004178AA" w:rsidRPr="004178AA">
        <w:rPr>
          <w:rFonts w:ascii="Arial" w:hAnsi="Arial" w:cs="Arial"/>
          <w:sz w:val="20"/>
        </w:rPr>
        <w:t>002 91 676</w:t>
      </w:r>
    </w:p>
    <w:p w:rsidR="00A312FD" w:rsidRPr="004178AA" w:rsidRDefault="00A312FD" w:rsidP="00A312FD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DIČ: </w:t>
      </w:r>
      <w:r w:rsidR="004178AA">
        <w:rPr>
          <w:rFonts w:ascii="Arial" w:hAnsi="Arial" w:cs="Arial"/>
          <w:sz w:val="20"/>
        </w:rPr>
        <w:t>CZ00291</w:t>
      </w:r>
      <w:r w:rsidR="004178AA" w:rsidRPr="004178AA">
        <w:rPr>
          <w:rFonts w:ascii="Arial" w:hAnsi="Arial" w:cs="Arial"/>
          <w:sz w:val="20"/>
        </w:rPr>
        <w:t>676</w:t>
      </w:r>
    </w:p>
    <w:p w:rsidR="00A312FD" w:rsidRPr="004178AA" w:rsidRDefault="00A312FD" w:rsidP="00A312FD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bankovní spojení: </w:t>
      </w:r>
      <w:r w:rsidR="004E317C">
        <w:rPr>
          <w:rFonts w:ascii="Arial" w:hAnsi="Arial" w:cs="Arial"/>
          <w:sz w:val="20"/>
        </w:rPr>
        <w:t>Komerční banka a.s.</w:t>
      </w:r>
    </w:p>
    <w:p w:rsidR="00A312FD" w:rsidRPr="004178AA" w:rsidRDefault="00A312FD" w:rsidP="004178AA">
      <w:pPr>
        <w:ind w:left="2124" w:firstLine="711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účet č.: </w:t>
      </w:r>
      <w:r w:rsidR="004E317C">
        <w:rPr>
          <w:rFonts w:ascii="Arial" w:hAnsi="Arial" w:cs="Arial"/>
          <w:sz w:val="20"/>
        </w:rPr>
        <w:t>825731/0100</w:t>
      </w:r>
    </w:p>
    <w:p w:rsidR="00A312FD" w:rsidRPr="004178AA" w:rsidRDefault="00A312FD" w:rsidP="004178AA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b/>
          <w:sz w:val="20"/>
        </w:rPr>
        <w:t>zastoupen</w:t>
      </w:r>
      <w:r w:rsidRPr="004178AA">
        <w:rPr>
          <w:rFonts w:ascii="Arial" w:hAnsi="Arial" w:cs="Arial"/>
          <w:sz w:val="20"/>
        </w:rPr>
        <w:t xml:space="preserve"> </w:t>
      </w:r>
      <w:r w:rsidRPr="004178AA">
        <w:rPr>
          <w:rFonts w:ascii="Arial" w:hAnsi="Arial" w:cs="Arial"/>
          <w:sz w:val="20"/>
        </w:rPr>
        <w:tab/>
      </w:r>
      <w:proofErr w:type="gramStart"/>
      <w:r w:rsidR="00B423E2">
        <w:rPr>
          <w:rFonts w:ascii="Arial" w:hAnsi="Arial" w:cs="Arial"/>
          <w:sz w:val="20"/>
        </w:rPr>
        <w:t>Ph.Dr.</w:t>
      </w:r>
      <w:proofErr w:type="gramEnd"/>
      <w:r w:rsidR="00B423E2">
        <w:rPr>
          <w:rFonts w:ascii="Arial" w:hAnsi="Arial" w:cs="Arial"/>
          <w:sz w:val="20"/>
        </w:rPr>
        <w:t xml:space="preserve"> Jiří Horák, PhD.</w:t>
      </w:r>
    </w:p>
    <w:p w:rsidR="00A312FD" w:rsidRPr="004178AA" w:rsidRDefault="00A312FD" w:rsidP="00A312FD">
      <w:pPr>
        <w:ind w:left="1416" w:firstLine="2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ve věcech běžného plnění smlouvy</w:t>
      </w:r>
    </w:p>
    <w:p w:rsidR="00A312FD" w:rsidRDefault="00A312FD" w:rsidP="004178AA">
      <w:pPr>
        <w:ind w:left="2127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     </w:t>
      </w:r>
      <w:r w:rsidRPr="004178AA">
        <w:rPr>
          <w:rFonts w:ascii="Arial" w:hAnsi="Arial" w:cs="Arial"/>
          <w:sz w:val="20"/>
        </w:rPr>
        <w:tab/>
      </w:r>
      <w:r w:rsidR="0010025D">
        <w:rPr>
          <w:rFonts w:ascii="Arial" w:hAnsi="Arial" w:cs="Arial"/>
          <w:sz w:val="20"/>
        </w:rPr>
        <w:t>Ing. Kateřina Trtílková</w:t>
      </w:r>
    </w:p>
    <w:p w:rsidR="00BA2550" w:rsidRDefault="005E18B6" w:rsidP="00BA2550">
      <w:pPr>
        <w:ind w:left="141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</w:t>
      </w:r>
      <w:r w:rsidR="00BA2550">
        <w:rPr>
          <w:rFonts w:ascii="Arial" w:hAnsi="Arial" w:cs="Arial"/>
          <w:sz w:val="20"/>
        </w:rPr>
        <w:t>echnický dozor investora</w:t>
      </w:r>
      <w:r>
        <w:rPr>
          <w:rFonts w:ascii="Arial" w:hAnsi="Arial" w:cs="Arial"/>
          <w:sz w:val="20"/>
        </w:rPr>
        <w:t xml:space="preserve">: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5E18B6" w:rsidRPr="004178AA" w:rsidRDefault="005E18B6" w:rsidP="00BA2550">
      <w:pPr>
        <w:ind w:left="2127" w:firstLine="70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Ing. Jiří Pospíšil</w:t>
      </w:r>
    </w:p>
    <w:p w:rsidR="00A312FD" w:rsidRPr="004178AA" w:rsidRDefault="00A312FD" w:rsidP="004178AA">
      <w:pPr>
        <w:ind w:left="141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číslo smlouvy objednatele: </w:t>
      </w:r>
    </w:p>
    <w:p w:rsidR="00C8044C" w:rsidRPr="004178AA" w:rsidRDefault="00C8044C">
      <w:pPr>
        <w:rPr>
          <w:rFonts w:ascii="Arial" w:hAnsi="Arial" w:cs="Arial"/>
          <w:sz w:val="20"/>
        </w:rPr>
      </w:pPr>
    </w:p>
    <w:p w:rsidR="00FD7E74" w:rsidRPr="004178AA" w:rsidRDefault="00FD7E74">
      <w:p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a</w:t>
      </w:r>
    </w:p>
    <w:p w:rsidR="00FD7E74" w:rsidRPr="004178AA" w:rsidRDefault="00FD7E74">
      <w:pPr>
        <w:rPr>
          <w:rFonts w:ascii="Arial" w:hAnsi="Arial" w:cs="Arial"/>
          <w:sz w:val="20"/>
        </w:rPr>
      </w:pPr>
    </w:p>
    <w:p w:rsidR="00944493" w:rsidRPr="004178AA" w:rsidRDefault="00354239" w:rsidP="00944493">
      <w:pPr>
        <w:rPr>
          <w:rFonts w:ascii="Arial" w:hAnsi="Arial" w:cs="Arial"/>
          <w:b/>
          <w:sz w:val="20"/>
        </w:rPr>
      </w:pPr>
      <w:r w:rsidRPr="004178AA">
        <w:rPr>
          <w:rFonts w:ascii="Arial" w:hAnsi="Arial" w:cs="Arial"/>
          <w:b/>
          <w:sz w:val="20"/>
        </w:rPr>
        <w:t>Zhotovitel:</w:t>
      </w:r>
      <w:r w:rsidR="00877151" w:rsidRPr="004178AA">
        <w:rPr>
          <w:rFonts w:ascii="Arial" w:hAnsi="Arial" w:cs="Arial"/>
          <w:b/>
          <w:sz w:val="20"/>
        </w:rPr>
        <w:tab/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877151" w:rsidP="00944493">
      <w:p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ab/>
      </w:r>
      <w:r w:rsidRPr="004178AA">
        <w:rPr>
          <w:rFonts w:ascii="Arial" w:hAnsi="Arial" w:cs="Arial"/>
          <w:sz w:val="20"/>
        </w:rPr>
        <w:tab/>
        <w:t>se sídlem:</w:t>
      </w:r>
      <w:r w:rsidRPr="004178AA">
        <w:rPr>
          <w:rFonts w:ascii="Arial" w:hAnsi="Arial" w:cs="Arial"/>
          <w:sz w:val="20"/>
        </w:rPr>
        <w:tab/>
      </w:r>
      <w:r w:rsidRPr="004178AA">
        <w:rPr>
          <w:rFonts w:ascii="Arial" w:hAnsi="Arial" w:cs="Arial"/>
          <w:sz w:val="20"/>
        </w:rPr>
        <w:tab/>
      </w:r>
      <w:r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944493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IČ: </w:t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944493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DIČ: </w:t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Pr="004178AA">
        <w:rPr>
          <w:rFonts w:ascii="Arial" w:hAnsi="Arial" w:cs="Arial"/>
          <w:sz w:val="20"/>
        </w:rPr>
        <w:t>CZ</w:t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944493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bankovní spojení: </w:t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877151">
      <w:pPr>
        <w:ind w:left="707" w:firstLine="709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účet č.: </w:t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877151">
      <w:pPr>
        <w:ind w:left="1416" w:firstLine="9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zapsán dne v </w:t>
      </w:r>
      <w:r w:rsidR="00877151" w:rsidRPr="004178AA">
        <w:rPr>
          <w:rFonts w:ascii="Arial" w:hAnsi="Arial" w:cs="Arial"/>
          <w:sz w:val="20"/>
        </w:rPr>
        <w:t xml:space="preserve">obchodním rejstříku vedeném u </w:t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  <w:r w:rsidR="00877151" w:rsidRPr="004178AA">
        <w:rPr>
          <w:rFonts w:ascii="Arial" w:hAnsi="Arial" w:cs="Arial"/>
          <w:sz w:val="20"/>
        </w:rPr>
        <w:t xml:space="preserve">, oddíl </w:t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  <w:r w:rsidRPr="004178AA">
        <w:rPr>
          <w:rFonts w:ascii="Arial" w:hAnsi="Arial" w:cs="Arial"/>
          <w:sz w:val="20"/>
        </w:rPr>
        <w:t xml:space="preserve">, vložka </w:t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C8044C" w:rsidP="00944493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</w:t>
      </w:r>
      <w:r w:rsidR="00944493" w:rsidRPr="004178AA">
        <w:rPr>
          <w:rFonts w:ascii="Arial" w:hAnsi="Arial" w:cs="Arial"/>
          <w:sz w:val="20"/>
        </w:rPr>
        <w:t>astoupen</w:t>
      </w:r>
      <w:r w:rsidR="00877151" w:rsidRPr="004178AA">
        <w:rPr>
          <w:rFonts w:ascii="Arial" w:hAnsi="Arial" w:cs="Arial"/>
          <w:sz w:val="20"/>
        </w:rPr>
        <w:t>:</w:t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</w:rPr>
        <w:tab/>
      </w:r>
      <w:r w:rsidR="00877151" w:rsidRPr="004178AA">
        <w:rPr>
          <w:rFonts w:ascii="Arial" w:hAnsi="Arial" w:cs="Arial"/>
          <w:sz w:val="20"/>
          <w:highlight w:val="yellow"/>
        </w:rPr>
        <w:t>…………………….</w:t>
      </w:r>
      <w:r w:rsidR="00944493" w:rsidRPr="004178AA">
        <w:rPr>
          <w:rFonts w:ascii="Arial" w:hAnsi="Arial" w:cs="Arial"/>
          <w:sz w:val="20"/>
        </w:rPr>
        <w:tab/>
      </w:r>
    </w:p>
    <w:p w:rsidR="00944493" w:rsidRPr="004178AA" w:rsidRDefault="00944493" w:rsidP="00C8044C">
      <w:pPr>
        <w:ind w:left="1419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ve věcech běžného plnění smlouvy </w:t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C8044C">
      <w:pPr>
        <w:ind w:left="1419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ve věcech technických </w:t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944493" w:rsidRPr="004178AA" w:rsidRDefault="00944493" w:rsidP="00944493">
      <w:pPr>
        <w:ind w:left="708" w:firstLine="708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ab/>
        <w:t xml:space="preserve">číslo smlouvy zhotovitele: </w:t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</w:rPr>
        <w:tab/>
      </w:r>
      <w:r w:rsidR="00C8044C" w:rsidRPr="004178AA">
        <w:rPr>
          <w:rFonts w:ascii="Arial" w:hAnsi="Arial" w:cs="Arial"/>
          <w:sz w:val="20"/>
          <w:highlight w:val="yellow"/>
        </w:rPr>
        <w:t>…………………….</w:t>
      </w:r>
    </w:p>
    <w:p w:rsidR="00635230" w:rsidRPr="004178AA" w:rsidRDefault="00635230" w:rsidP="00944493">
      <w:pPr>
        <w:rPr>
          <w:rFonts w:ascii="Arial" w:hAnsi="Arial" w:cs="Arial"/>
          <w:sz w:val="20"/>
        </w:rPr>
      </w:pPr>
    </w:p>
    <w:p w:rsidR="00C8044C" w:rsidRPr="004178AA" w:rsidRDefault="00C8044C" w:rsidP="00C8044C">
      <w:p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(dále jen „zhotovitel“)</w:t>
      </w:r>
    </w:p>
    <w:p w:rsidR="00766CC3" w:rsidRPr="004178AA" w:rsidRDefault="00766CC3" w:rsidP="00764C1D">
      <w:pPr>
        <w:rPr>
          <w:rFonts w:ascii="Arial" w:hAnsi="Arial" w:cs="Arial"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Předmět smlouvy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CD3AB2" w:rsidRPr="00CD3AB2" w:rsidRDefault="00CD3AB2" w:rsidP="004D35E1">
      <w:pPr>
        <w:numPr>
          <w:ilvl w:val="0"/>
          <w:numId w:val="6"/>
        </w:numPr>
        <w:rPr>
          <w:rFonts w:ascii="Arial" w:hAnsi="Arial" w:cs="Arial"/>
          <w:snapToGrid w:val="0"/>
          <w:sz w:val="20"/>
        </w:rPr>
      </w:pPr>
      <w:r>
        <w:rPr>
          <w:rFonts w:ascii="Arial" w:hAnsi="Arial" w:cs="Arial"/>
          <w:snapToGrid w:val="0"/>
          <w:sz w:val="20"/>
        </w:rPr>
        <w:t>Tato smlouva je uzavírána na základě výsledku zadávacího řízení veřejné zakázky s názvem „</w:t>
      </w:r>
      <w:r>
        <w:rPr>
          <w:rFonts w:ascii="Arial" w:hAnsi="Arial" w:cs="Arial"/>
          <w:b/>
          <w:sz w:val="20"/>
        </w:rPr>
        <w:t>Obnova lesoparku Hradisko a Kalvárie</w:t>
      </w:r>
      <w:r w:rsidR="002B3A79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snapToGrid w:val="0"/>
          <w:sz w:val="20"/>
        </w:rPr>
        <w:t xml:space="preserve">“, vyhlášené dne </w:t>
      </w:r>
      <w:proofErr w:type="gramStart"/>
      <w:r w:rsidR="003331B9">
        <w:rPr>
          <w:rFonts w:ascii="Arial" w:hAnsi="Arial" w:cs="Arial"/>
          <w:snapToGrid w:val="0"/>
          <w:sz w:val="20"/>
        </w:rPr>
        <w:t>11</w:t>
      </w:r>
      <w:bookmarkStart w:id="0" w:name="_GoBack"/>
      <w:bookmarkEnd w:id="0"/>
      <w:r w:rsidR="002B3A79">
        <w:rPr>
          <w:rFonts w:ascii="Arial" w:hAnsi="Arial" w:cs="Arial"/>
          <w:snapToGrid w:val="0"/>
          <w:sz w:val="20"/>
        </w:rPr>
        <w:t>.01.2019</w:t>
      </w:r>
      <w:proofErr w:type="gramEnd"/>
      <w:r w:rsidR="002B3A79">
        <w:rPr>
          <w:rFonts w:ascii="Arial" w:hAnsi="Arial" w:cs="Arial"/>
          <w:snapToGrid w:val="0"/>
          <w:sz w:val="20"/>
        </w:rPr>
        <w:t xml:space="preserve">, </w:t>
      </w:r>
      <w:r>
        <w:rPr>
          <w:rFonts w:ascii="Arial" w:hAnsi="Arial" w:cs="Arial"/>
          <w:snapToGrid w:val="0"/>
          <w:sz w:val="20"/>
        </w:rPr>
        <w:t xml:space="preserve">jejímž zadavatelem je objednatel a která byla realizována v režimu </w:t>
      </w:r>
      <w:r w:rsidR="004D35E1">
        <w:rPr>
          <w:rFonts w:ascii="Arial" w:hAnsi="Arial" w:cs="Arial"/>
          <w:snapToGrid w:val="0"/>
          <w:sz w:val="20"/>
        </w:rPr>
        <w:t xml:space="preserve">otevřeného </w:t>
      </w:r>
      <w:r>
        <w:rPr>
          <w:rFonts w:ascii="Arial" w:hAnsi="Arial" w:cs="Arial"/>
          <w:snapToGrid w:val="0"/>
          <w:sz w:val="20"/>
        </w:rPr>
        <w:t>podlimitního zadávacího řízení na stavební práce (dále jen „Veřejná zakázka“).</w:t>
      </w:r>
    </w:p>
    <w:p w:rsidR="00FD7E74" w:rsidRPr="004178AA" w:rsidRDefault="00FD7E74" w:rsidP="004D35E1">
      <w:pPr>
        <w:numPr>
          <w:ilvl w:val="0"/>
          <w:numId w:val="6"/>
        </w:numPr>
        <w:rPr>
          <w:rFonts w:ascii="Arial" w:hAnsi="Arial" w:cs="Arial"/>
          <w:snapToGrid w:val="0"/>
          <w:sz w:val="20"/>
        </w:rPr>
      </w:pPr>
      <w:r w:rsidRPr="004178AA">
        <w:rPr>
          <w:rFonts w:ascii="Arial" w:hAnsi="Arial" w:cs="Arial"/>
          <w:sz w:val="20"/>
        </w:rPr>
        <w:t xml:space="preserve">Předmětem této smlouvy je </w:t>
      </w:r>
      <w:r w:rsidR="002C411E" w:rsidRPr="004178AA">
        <w:rPr>
          <w:rFonts w:ascii="Arial" w:hAnsi="Arial" w:cs="Arial"/>
          <w:sz w:val="20"/>
        </w:rPr>
        <w:t>závazek zhotovitele prov</w:t>
      </w:r>
      <w:r w:rsidR="007F1840" w:rsidRPr="004178AA">
        <w:rPr>
          <w:rFonts w:ascii="Arial" w:hAnsi="Arial" w:cs="Arial"/>
          <w:sz w:val="20"/>
        </w:rPr>
        <w:t>ést</w:t>
      </w:r>
      <w:r w:rsidR="002C411E" w:rsidRPr="004178AA">
        <w:rPr>
          <w:rFonts w:ascii="Arial" w:hAnsi="Arial" w:cs="Arial"/>
          <w:sz w:val="20"/>
        </w:rPr>
        <w:t xml:space="preserve"> pro objednatele </w:t>
      </w:r>
      <w:r w:rsidR="0010025D">
        <w:rPr>
          <w:rFonts w:ascii="Arial" w:hAnsi="Arial" w:cs="Arial"/>
          <w:sz w:val="20"/>
        </w:rPr>
        <w:t xml:space="preserve">úpravu </w:t>
      </w:r>
      <w:r w:rsidR="0010025D" w:rsidRPr="00865FA6">
        <w:rPr>
          <w:rFonts w:ascii="Arial" w:hAnsi="Arial" w:cs="Arial"/>
          <w:sz w:val="20"/>
        </w:rPr>
        <w:t xml:space="preserve">stávajících </w:t>
      </w:r>
      <w:r w:rsidR="0010025D">
        <w:rPr>
          <w:rFonts w:ascii="Arial" w:hAnsi="Arial" w:cs="Arial"/>
          <w:sz w:val="20"/>
        </w:rPr>
        <w:t>komunikací pro pěší, vybudování účelových komunikací pro provoz a údržbu lesoparku, úpravu prošlapaných stezek</w:t>
      </w:r>
      <w:r w:rsidR="0010025D" w:rsidRPr="00865FA6">
        <w:rPr>
          <w:rFonts w:ascii="Arial" w:hAnsi="Arial" w:cs="Arial"/>
          <w:sz w:val="20"/>
        </w:rPr>
        <w:t xml:space="preserve"> zpevněním jejich povrchu, </w:t>
      </w:r>
      <w:r w:rsidR="0010025D">
        <w:rPr>
          <w:rFonts w:ascii="Arial" w:hAnsi="Arial" w:cs="Arial"/>
          <w:sz w:val="20"/>
        </w:rPr>
        <w:t>vybudování</w:t>
      </w:r>
      <w:r w:rsidR="0010025D" w:rsidRPr="00865FA6">
        <w:rPr>
          <w:rFonts w:ascii="Arial" w:hAnsi="Arial" w:cs="Arial"/>
          <w:sz w:val="20"/>
        </w:rPr>
        <w:t xml:space="preserve"> </w:t>
      </w:r>
      <w:r w:rsidR="0010025D">
        <w:rPr>
          <w:rFonts w:ascii="Arial" w:hAnsi="Arial" w:cs="Arial"/>
          <w:sz w:val="20"/>
        </w:rPr>
        <w:t xml:space="preserve">3 </w:t>
      </w:r>
      <w:r w:rsidR="0010025D" w:rsidRPr="00865FA6">
        <w:rPr>
          <w:rFonts w:ascii="Arial" w:hAnsi="Arial" w:cs="Arial"/>
          <w:sz w:val="20"/>
        </w:rPr>
        <w:t xml:space="preserve">odpočinkových altánů, </w:t>
      </w:r>
      <w:r w:rsidR="0010025D">
        <w:rPr>
          <w:rFonts w:ascii="Arial" w:hAnsi="Arial" w:cs="Arial"/>
          <w:sz w:val="20"/>
        </w:rPr>
        <w:t>vybudování</w:t>
      </w:r>
      <w:r w:rsidR="0010025D" w:rsidRPr="00865FA6">
        <w:rPr>
          <w:rFonts w:ascii="Arial" w:hAnsi="Arial" w:cs="Arial"/>
          <w:sz w:val="20"/>
        </w:rPr>
        <w:t xml:space="preserve"> přístupov</w:t>
      </w:r>
      <w:r w:rsidR="0010025D">
        <w:rPr>
          <w:rFonts w:ascii="Arial" w:hAnsi="Arial" w:cs="Arial"/>
          <w:sz w:val="20"/>
        </w:rPr>
        <w:t>ých</w:t>
      </w:r>
      <w:r w:rsidR="0010025D" w:rsidRPr="00865FA6">
        <w:rPr>
          <w:rFonts w:ascii="Arial" w:hAnsi="Arial" w:cs="Arial"/>
          <w:sz w:val="20"/>
        </w:rPr>
        <w:t xml:space="preserve"> </w:t>
      </w:r>
      <w:r w:rsidR="0021555F" w:rsidRPr="00865FA6">
        <w:rPr>
          <w:rFonts w:ascii="Arial" w:hAnsi="Arial" w:cs="Arial"/>
          <w:sz w:val="20"/>
        </w:rPr>
        <w:t>mostk</w:t>
      </w:r>
      <w:r w:rsidR="0021555F">
        <w:rPr>
          <w:rFonts w:ascii="Arial" w:hAnsi="Arial" w:cs="Arial"/>
          <w:sz w:val="20"/>
        </w:rPr>
        <w:t>ů</w:t>
      </w:r>
      <w:r w:rsidR="0021555F" w:rsidRPr="00865FA6">
        <w:rPr>
          <w:rFonts w:ascii="Arial" w:hAnsi="Arial" w:cs="Arial"/>
          <w:sz w:val="20"/>
        </w:rPr>
        <w:t xml:space="preserve"> </w:t>
      </w:r>
      <w:r w:rsidR="0010025D" w:rsidRPr="00865FA6">
        <w:rPr>
          <w:rFonts w:ascii="Arial" w:hAnsi="Arial" w:cs="Arial"/>
          <w:sz w:val="20"/>
        </w:rPr>
        <w:t>v části Hradisko a Čertova mostku, umístění prvků mobiliáře a sadové úpravy v lesoparku</w:t>
      </w:r>
      <w:r w:rsidR="00C8044C" w:rsidRPr="004178AA">
        <w:rPr>
          <w:rFonts w:ascii="Arial" w:hAnsi="Arial" w:cs="Arial"/>
          <w:sz w:val="20"/>
        </w:rPr>
        <w:t xml:space="preserve"> v rozsahu a </w:t>
      </w:r>
      <w:r w:rsidR="00434B5D" w:rsidRPr="004178AA">
        <w:rPr>
          <w:rFonts w:ascii="Arial" w:hAnsi="Arial" w:cs="Arial"/>
          <w:sz w:val="20"/>
        </w:rPr>
        <w:t>dle podmínek této smlouvy a zadávacích podmíne</w:t>
      </w:r>
      <w:r w:rsidR="00C92A65">
        <w:rPr>
          <w:rFonts w:ascii="Arial" w:hAnsi="Arial" w:cs="Arial"/>
          <w:sz w:val="20"/>
        </w:rPr>
        <w:t>k veřejné zakázky včetně příloh</w:t>
      </w:r>
      <w:r w:rsidR="00434B5D" w:rsidRPr="004178AA">
        <w:rPr>
          <w:rFonts w:ascii="Arial" w:hAnsi="Arial" w:cs="Arial"/>
          <w:sz w:val="20"/>
        </w:rPr>
        <w:t xml:space="preserve"> s názvem </w:t>
      </w:r>
      <w:r w:rsidR="00434B5D" w:rsidRPr="004178AA">
        <w:rPr>
          <w:rFonts w:ascii="Arial" w:hAnsi="Arial" w:cs="Arial"/>
          <w:b/>
          <w:sz w:val="20"/>
        </w:rPr>
        <w:t>„</w:t>
      </w:r>
      <w:r w:rsidR="00C92A65" w:rsidRPr="00C92A65">
        <w:rPr>
          <w:rFonts w:ascii="Arial" w:hAnsi="Arial" w:cs="Arial"/>
          <w:b/>
          <w:bCs/>
          <w:sz w:val="20"/>
        </w:rPr>
        <w:t>Obnova lesoparku Hradisko a Kalvárie</w:t>
      </w:r>
      <w:r w:rsidR="00D14CF9">
        <w:rPr>
          <w:rFonts w:ascii="Arial" w:hAnsi="Arial" w:cs="Arial"/>
          <w:b/>
          <w:bCs/>
          <w:sz w:val="20"/>
        </w:rPr>
        <w:t xml:space="preserve"> II.</w:t>
      </w:r>
      <w:r w:rsidR="00434B5D" w:rsidRPr="004178AA">
        <w:rPr>
          <w:rFonts w:ascii="Arial" w:hAnsi="Arial" w:cs="Arial"/>
          <w:b/>
          <w:sz w:val="20"/>
        </w:rPr>
        <w:t>“</w:t>
      </w:r>
      <w:r w:rsidR="00434B5D" w:rsidRPr="004178AA">
        <w:rPr>
          <w:rFonts w:ascii="Arial" w:hAnsi="Arial" w:cs="Arial"/>
          <w:sz w:val="20"/>
        </w:rPr>
        <w:t>, v jejímž rámci je tato smlouva uzavírána</w:t>
      </w:r>
      <w:r w:rsidR="00C8044C" w:rsidRPr="004178AA">
        <w:rPr>
          <w:rFonts w:ascii="Arial" w:hAnsi="Arial" w:cs="Arial"/>
          <w:sz w:val="20"/>
        </w:rPr>
        <w:t xml:space="preserve"> </w:t>
      </w:r>
      <w:r w:rsidR="00BD3B41" w:rsidRPr="004178AA">
        <w:rPr>
          <w:rFonts w:ascii="Arial" w:hAnsi="Arial" w:cs="Arial"/>
          <w:sz w:val="20"/>
        </w:rPr>
        <w:t>(dále jen „dílo“)</w:t>
      </w:r>
      <w:r w:rsidR="00EE32C5" w:rsidRPr="004178AA">
        <w:rPr>
          <w:rFonts w:ascii="Arial" w:hAnsi="Arial" w:cs="Arial"/>
          <w:sz w:val="20"/>
        </w:rPr>
        <w:t>.</w:t>
      </w:r>
    </w:p>
    <w:p w:rsidR="00FD7E74" w:rsidRPr="004178AA" w:rsidRDefault="00FD7E74" w:rsidP="004D35E1">
      <w:pPr>
        <w:pStyle w:val="Seznam"/>
        <w:numPr>
          <w:ilvl w:val="0"/>
          <w:numId w:val="6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Přesný popis díla:</w:t>
      </w:r>
    </w:p>
    <w:p w:rsidR="00C13946" w:rsidRDefault="00C13946" w:rsidP="00E126BA">
      <w:pPr>
        <w:pStyle w:val="Seznam"/>
        <w:numPr>
          <w:ilvl w:val="0"/>
          <w:numId w:val="0"/>
        </w:numPr>
        <w:ind w:left="369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Práce, jejichž provedení je předmětem t</w:t>
      </w:r>
      <w:r w:rsidR="00434B5D" w:rsidRPr="004178AA">
        <w:rPr>
          <w:rFonts w:ascii="Arial" w:hAnsi="Arial" w:cs="Arial"/>
          <w:sz w:val="20"/>
        </w:rPr>
        <w:t>éto smlouvy, jsou specifikovány v</w:t>
      </w:r>
      <w:r w:rsidR="00C92A65">
        <w:rPr>
          <w:rFonts w:ascii="Arial" w:hAnsi="Arial" w:cs="Arial"/>
          <w:sz w:val="20"/>
        </w:rPr>
        <w:t> projektové dokumentaci, jež tvoří příohu zadávacích podmínek veřejné zakázky</w:t>
      </w:r>
      <w:r w:rsidR="00434B5D" w:rsidRPr="004178AA">
        <w:rPr>
          <w:rFonts w:ascii="Arial" w:hAnsi="Arial" w:cs="Arial"/>
          <w:sz w:val="20"/>
        </w:rPr>
        <w:t xml:space="preserve"> „</w:t>
      </w:r>
      <w:r w:rsidR="00C92A65" w:rsidRPr="00C92A65">
        <w:rPr>
          <w:rFonts w:ascii="Arial" w:hAnsi="Arial" w:cs="Arial"/>
          <w:b/>
          <w:bCs/>
          <w:sz w:val="20"/>
        </w:rPr>
        <w:t>Obnova lesoparku Hradisko a Kalvárie</w:t>
      </w:r>
      <w:r w:rsidR="00434B5D" w:rsidRPr="004178AA">
        <w:rPr>
          <w:rFonts w:ascii="Arial" w:hAnsi="Arial" w:cs="Arial"/>
          <w:sz w:val="20"/>
        </w:rPr>
        <w:t xml:space="preserve">“ zpracované </w:t>
      </w:r>
      <w:r w:rsidR="00C92A65">
        <w:rPr>
          <w:rFonts w:ascii="Arial" w:hAnsi="Arial" w:cs="Arial"/>
          <w:sz w:val="20"/>
        </w:rPr>
        <w:t>spol. FLORSTYL, s.r.o., Panská 25, 686 04 Kunovice, IČ 60731346 v březnu 2017,</w:t>
      </w:r>
      <w:r w:rsidR="00434B5D" w:rsidRPr="004178AA">
        <w:rPr>
          <w:rFonts w:ascii="Arial" w:hAnsi="Arial" w:cs="Arial"/>
          <w:sz w:val="20"/>
        </w:rPr>
        <w:t xml:space="preserve"> </w:t>
      </w:r>
      <w:r w:rsidR="00F45CA4" w:rsidRPr="004178AA">
        <w:rPr>
          <w:rFonts w:ascii="Arial" w:hAnsi="Arial" w:cs="Arial"/>
          <w:sz w:val="20"/>
        </w:rPr>
        <w:t xml:space="preserve">a </w:t>
      </w:r>
      <w:r w:rsidRPr="004178AA">
        <w:rPr>
          <w:rFonts w:ascii="Arial" w:hAnsi="Arial" w:cs="Arial"/>
          <w:sz w:val="20"/>
        </w:rPr>
        <w:t>v položkovém rozpočtu, který tvoří přílohu č. 1 této smlouvy.</w:t>
      </w:r>
    </w:p>
    <w:p w:rsidR="0021555F" w:rsidRDefault="00287F39" w:rsidP="0021555F">
      <w:pPr>
        <w:jc w:val="left"/>
        <w:rPr>
          <w:rFonts w:ascii="Calibri" w:hAnsi="Calibri" w:cs="Arial"/>
          <w:color w:val="000000"/>
        </w:rPr>
      </w:pPr>
      <w:r w:rsidRPr="007A47CD">
        <w:rPr>
          <w:rFonts w:ascii="Arial" w:hAnsi="Arial" w:cs="Arial"/>
          <w:sz w:val="20"/>
        </w:rPr>
        <w:t xml:space="preserve">Dílo bude financováno v rámci projektu </w:t>
      </w:r>
      <w:r w:rsidR="0021555F" w:rsidRPr="007A47CD">
        <w:rPr>
          <w:rFonts w:ascii="Arial" w:hAnsi="Arial" w:cs="Arial"/>
          <w:sz w:val="20"/>
        </w:rPr>
        <w:t xml:space="preserve">TreBuChET – Trenčín, Bučovice – chráníme Evropské tradice, </w:t>
      </w:r>
      <w:r w:rsidRPr="007A47CD">
        <w:rPr>
          <w:rFonts w:ascii="Arial" w:hAnsi="Arial" w:cs="Arial"/>
          <w:sz w:val="20"/>
        </w:rPr>
        <w:t xml:space="preserve">reg. </w:t>
      </w:r>
      <w:proofErr w:type="gramStart"/>
      <w:r w:rsidRPr="007A47CD">
        <w:rPr>
          <w:rFonts w:ascii="Arial" w:hAnsi="Arial" w:cs="Arial"/>
          <w:sz w:val="20"/>
        </w:rPr>
        <w:t>č.</w:t>
      </w:r>
      <w:proofErr w:type="gramEnd"/>
      <w:r w:rsidRPr="007A47CD">
        <w:rPr>
          <w:rFonts w:ascii="Arial" w:hAnsi="Arial" w:cs="Arial"/>
          <w:sz w:val="20"/>
        </w:rPr>
        <w:t xml:space="preserve"> </w:t>
      </w:r>
      <w:r w:rsidR="0021555F" w:rsidRPr="00881A4A">
        <w:rPr>
          <w:rFonts w:ascii="Calibri" w:hAnsi="Calibri" w:cs="Arial"/>
          <w:color w:val="000000"/>
        </w:rPr>
        <w:t>NFP304020C977</w:t>
      </w:r>
      <w:r w:rsidRPr="007A47CD">
        <w:rPr>
          <w:rFonts w:ascii="Arial" w:hAnsi="Arial" w:cs="Arial"/>
          <w:sz w:val="20"/>
        </w:rPr>
        <w:t xml:space="preserve"> </w:t>
      </w:r>
    </w:p>
    <w:p w:rsidR="00C13946" w:rsidRPr="004178AA" w:rsidRDefault="00C13946" w:rsidP="00BD3B41">
      <w:pPr>
        <w:pStyle w:val="Seznam"/>
        <w:numPr>
          <w:ilvl w:val="0"/>
          <w:numId w:val="0"/>
        </w:numPr>
        <w:tabs>
          <w:tab w:val="left" w:pos="4395"/>
        </w:tabs>
        <w:rPr>
          <w:rFonts w:ascii="Arial" w:hAnsi="Arial" w:cs="Arial"/>
          <w:sz w:val="20"/>
        </w:rPr>
      </w:pPr>
    </w:p>
    <w:p w:rsidR="00FD7E74" w:rsidRPr="004178AA" w:rsidRDefault="00FD7E74" w:rsidP="004D35E1">
      <w:pPr>
        <w:pStyle w:val="Odstavecseseznamem"/>
        <w:numPr>
          <w:ilvl w:val="0"/>
          <w:numId w:val="20"/>
        </w:numPr>
        <w:jc w:val="center"/>
        <w:rPr>
          <w:rFonts w:ascii="Arial" w:hAnsi="Arial" w:cs="Arial"/>
          <w:b/>
          <w:sz w:val="20"/>
        </w:rPr>
      </w:pPr>
    </w:p>
    <w:p w:rsidR="00401E86" w:rsidRPr="004178AA" w:rsidRDefault="00287F39" w:rsidP="00401E86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Termíny provedení díla</w:t>
      </w:r>
    </w:p>
    <w:p w:rsidR="007451A2" w:rsidRPr="004178AA" w:rsidRDefault="007451A2" w:rsidP="00401E86">
      <w:pPr>
        <w:jc w:val="center"/>
        <w:rPr>
          <w:rFonts w:ascii="Arial" w:hAnsi="Arial" w:cs="Arial"/>
          <w:b/>
          <w:sz w:val="20"/>
        </w:rPr>
      </w:pPr>
    </w:p>
    <w:p w:rsidR="00077CDF" w:rsidRPr="00D1211C" w:rsidRDefault="00287F39" w:rsidP="004D35E1">
      <w:pPr>
        <w:pStyle w:val="Seznam"/>
        <w:numPr>
          <w:ilvl w:val="0"/>
          <w:numId w:val="9"/>
        </w:numPr>
        <w:rPr>
          <w:rFonts w:ascii="Arial" w:hAnsi="Arial" w:cs="Arial"/>
          <w:sz w:val="20"/>
        </w:rPr>
      </w:pPr>
      <w:r w:rsidRPr="00D1211C">
        <w:rPr>
          <w:rFonts w:ascii="Arial" w:hAnsi="Arial" w:cs="Arial"/>
          <w:sz w:val="20"/>
        </w:rPr>
        <w:t>Zhotovitel se zavazuje zahájit práce na díle nejpozději do 5 dnů od předání staveniště.</w:t>
      </w:r>
    </w:p>
    <w:p w:rsidR="00287F39" w:rsidRPr="00D1211C" w:rsidRDefault="00287F39" w:rsidP="004D35E1">
      <w:pPr>
        <w:pStyle w:val="Seznam"/>
        <w:numPr>
          <w:ilvl w:val="0"/>
          <w:numId w:val="9"/>
        </w:numPr>
        <w:rPr>
          <w:rFonts w:ascii="Arial" w:hAnsi="Arial" w:cs="Arial"/>
          <w:sz w:val="20"/>
        </w:rPr>
      </w:pPr>
      <w:r w:rsidRPr="00D1211C">
        <w:rPr>
          <w:rFonts w:ascii="Arial" w:hAnsi="Arial" w:cs="Arial"/>
          <w:sz w:val="20"/>
        </w:rPr>
        <w:t xml:space="preserve">Zhotovitel se zavazuje dokončit a předat dílo bez vad a nedodělků nejpozději do </w:t>
      </w:r>
      <w:proofErr w:type="gramStart"/>
      <w:r w:rsidR="004D4F63" w:rsidRPr="00D1211C">
        <w:rPr>
          <w:rFonts w:ascii="Arial" w:hAnsi="Arial" w:cs="Arial"/>
          <w:sz w:val="20"/>
        </w:rPr>
        <w:t>15.11.2019</w:t>
      </w:r>
      <w:proofErr w:type="gramEnd"/>
    </w:p>
    <w:p w:rsidR="00882E63" w:rsidRPr="00D1211C" w:rsidRDefault="00401E86" w:rsidP="004D35E1">
      <w:pPr>
        <w:pStyle w:val="Seznam"/>
        <w:numPr>
          <w:ilvl w:val="0"/>
          <w:numId w:val="9"/>
        </w:numPr>
        <w:rPr>
          <w:rFonts w:ascii="Arial" w:hAnsi="Arial" w:cs="Arial"/>
          <w:sz w:val="20"/>
        </w:rPr>
      </w:pPr>
      <w:r w:rsidRPr="00D1211C">
        <w:rPr>
          <w:rFonts w:ascii="Arial" w:hAnsi="Arial" w:cs="Arial"/>
          <w:sz w:val="20"/>
        </w:rPr>
        <w:t xml:space="preserve">Dílo bude provedeno dle přiloženého </w:t>
      </w:r>
      <w:r w:rsidR="005A5353" w:rsidRPr="00D1211C">
        <w:rPr>
          <w:rFonts w:ascii="Arial" w:hAnsi="Arial" w:cs="Arial"/>
          <w:sz w:val="20"/>
        </w:rPr>
        <w:t>harmonogram</w:t>
      </w:r>
      <w:r w:rsidR="00E65035" w:rsidRPr="00D1211C">
        <w:rPr>
          <w:rFonts w:ascii="Arial" w:hAnsi="Arial" w:cs="Arial"/>
          <w:sz w:val="20"/>
        </w:rPr>
        <w:t>u</w:t>
      </w:r>
      <w:r w:rsidR="00377364" w:rsidRPr="00D1211C">
        <w:rPr>
          <w:rFonts w:ascii="Arial" w:hAnsi="Arial" w:cs="Arial"/>
          <w:sz w:val="20"/>
        </w:rPr>
        <w:t xml:space="preserve"> </w:t>
      </w:r>
      <w:r w:rsidRPr="00D1211C">
        <w:rPr>
          <w:rFonts w:ascii="Arial" w:hAnsi="Arial" w:cs="Arial"/>
          <w:sz w:val="20"/>
        </w:rPr>
        <w:t>zhotovitele</w:t>
      </w:r>
      <w:r w:rsidR="00276604" w:rsidRPr="00D1211C">
        <w:rPr>
          <w:rFonts w:ascii="Arial" w:hAnsi="Arial" w:cs="Arial"/>
          <w:sz w:val="20"/>
        </w:rPr>
        <w:t>, který t</w:t>
      </w:r>
      <w:r w:rsidR="006B0440" w:rsidRPr="00D1211C">
        <w:rPr>
          <w:rFonts w:ascii="Arial" w:hAnsi="Arial" w:cs="Arial"/>
          <w:sz w:val="20"/>
        </w:rPr>
        <w:t xml:space="preserve">voří přílohu č. </w:t>
      </w:r>
      <w:r w:rsidR="007E001D" w:rsidRPr="00D1211C">
        <w:rPr>
          <w:rFonts w:ascii="Arial" w:hAnsi="Arial" w:cs="Arial"/>
          <w:sz w:val="20"/>
        </w:rPr>
        <w:t>3 této smlouvy</w:t>
      </w:r>
      <w:r w:rsidRPr="00D1211C">
        <w:rPr>
          <w:rFonts w:ascii="Arial" w:hAnsi="Arial" w:cs="Arial"/>
          <w:sz w:val="20"/>
        </w:rPr>
        <w:t xml:space="preserve">. </w:t>
      </w:r>
    </w:p>
    <w:p w:rsidR="00C0217F" w:rsidRPr="00D1211C" w:rsidRDefault="00C0217F" w:rsidP="004D35E1">
      <w:pPr>
        <w:pStyle w:val="Seznam"/>
        <w:numPr>
          <w:ilvl w:val="0"/>
          <w:numId w:val="9"/>
        </w:numPr>
        <w:rPr>
          <w:rFonts w:ascii="Arial" w:hAnsi="Arial" w:cs="Arial"/>
          <w:sz w:val="20"/>
        </w:rPr>
      </w:pPr>
      <w:r w:rsidRPr="00D1211C">
        <w:rPr>
          <w:rFonts w:ascii="Arial" w:hAnsi="Arial" w:cs="Arial"/>
          <w:sz w:val="20"/>
        </w:rPr>
        <w:t>Pevně stanovené milníky H</w:t>
      </w:r>
      <w:r w:rsidR="00B5180E" w:rsidRPr="00D1211C">
        <w:rPr>
          <w:rFonts w:ascii="Arial" w:hAnsi="Arial" w:cs="Arial"/>
          <w:sz w:val="20"/>
        </w:rPr>
        <w:t>armonogramu:</w:t>
      </w:r>
    </w:p>
    <w:p w:rsidR="00A76523" w:rsidRDefault="00655BE4" w:rsidP="00655BE4">
      <w:pPr>
        <w:pStyle w:val="Seznam"/>
        <w:numPr>
          <w:ilvl w:val="0"/>
          <w:numId w:val="0"/>
        </w:num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="00C0217F" w:rsidRPr="00A76523">
        <w:rPr>
          <w:rFonts w:ascii="Arial" w:hAnsi="Arial" w:cs="Arial"/>
          <w:sz w:val="20"/>
        </w:rPr>
        <w:t xml:space="preserve">stavební objekt  - </w:t>
      </w:r>
      <w:r w:rsidR="004A142A" w:rsidRPr="00A76523">
        <w:rPr>
          <w:rFonts w:ascii="Arial" w:hAnsi="Arial" w:cs="Arial"/>
          <w:sz w:val="20"/>
        </w:rPr>
        <w:t xml:space="preserve">Hradisko SO 01 Komunikace od škol </w:t>
      </w:r>
      <w:r w:rsidR="00E02CD4" w:rsidRPr="00A76523">
        <w:rPr>
          <w:rFonts w:ascii="Arial" w:hAnsi="Arial" w:cs="Arial"/>
          <w:sz w:val="20"/>
        </w:rPr>
        <w:t xml:space="preserve"> do </w:t>
      </w:r>
      <w:proofErr w:type="gramStart"/>
      <w:r w:rsidR="00E02CD4" w:rsidRPr="00A76523">
        <w:rPr>
          <w:rFonts w:ascii="Arial" w:hAnsi="Arial" w:cs="Arial"/>
          <w:sz w:val="20"/>
        </w:rPr>
        <w:t>23.08.2019</w:t>
      </w:r>
      <w:proofErr w:type="gramEnd"/>
      <w:r w:rsidR="00E02CD4" w:rsidRPr="00A76523">
        <w:rPr>
          <w:rFonts w:ascii="Arial" w:hAnsi="Arial" w:cs="Arial"/>
          <w:sz w:val="20"/>
        </w:rPr>
        <w:t xml:space="preserve"> (přičemž musí být zajištěn provoz pro pěší v období školního roku) </w:t>
      </w:r>
    </w:p>
    <w:p w:rsidR="00E02CD4" w:rsidRPr="00A76523" w:rsidRDefault="00655BE4" w:rsidP="00655BE4">
      <w:pPr>
        <w:pStyle w:val="Seznam"/>
        <w:numPr>
          <w:ilvl w:val="0"/>
          <w:numId w:val="0"/>
        </w:numPr>
        <w:ind w:left="720"/>
        <w:rPr>
          <w:rFonts w:ascii="Arial" w:hAnsi="Arial" w:cs="Arial"/>
          <w:sz w:val="20"/>
        </w:rPr>
      </w:pPr>
      <w:r w:rsidRPr="00655BE4">
        <w:rPr>
          <w:rFonts w:ascii="Arial" w:hAnsi="Arial" w:cs="Arial"/>
          <w:sz w:val="20"/>
        </w:rPr>
        <w:t>b)</w:t>
      </w:r>
      <w:r>
        <w:rPr>
          <w:rFonts w:ascii="Arial" w:hAnsi="Arial" w:cs="Arial"/>
          <w:sz w:val="20"/>
        </w:rPr>
        <w:t xml:space="preserve"> </w:t>
      </w:r>
      <w:r w:rsidR="004A142A" w:rsidRPr="00A76523">
        <w:rPr>
          <w:rFonts w:ascii="Arial" w:hAnsi="Arial" w:cs="Arial"/>
          <w:sz w:val="20"/>
        </w:rPr>
        <w:t>staveb</w:t>
      </w:r>
      <w:r w:rsidR="00D1211C" w:rsidRPr="00A76523">
        <w:rPr>
          <w:rFonts w:ascii="Arial" w:hAnsi="Arial" w:cs="Arial"/>
          <w:sz w:val="20"/>
        </w:rPr>
        <w:t>n</w:t>
      </w:r>
      <w:r w:rsidR="004A142A" w:rsidRPr="00A76523">
        <w:rPr>
          <w:rFonts w:ascii="Arial" w:hAnsi="Arial" w:cs="Arial"/>
          <w:sz w:val="20"/>
        </w:rPr>
        <w:t>í objekt  - Kalvárie SO 01 Příst</w:t>
      </w:r>
      <w:r w:rsidR="00E02CD4" w:rsidRPr="00A76523">
        <w:rPr>
          <w:rFonts w:ascii="Arial" w:hAnsi="Arial" w:cs="Arial"/>
          <w:sz w:val="20"/>
        </w:rPr>
        <w:t>u</w:t>
      </w:r>
      <w:r w:rsidR="004A142A" w:rsidRPr="00A76523">
        <w:rPr>
          <w:rFonts w:ascii="Arial" w:hAnsi="Arial" w:cs="Arial"/>
          <w:sz w:val="20"/>
        </w:rPr>
        <w:t xml:space="preserve">pová komunikace do </w:t>
      </w:r>
      <w:r w:rsidR="00E02CD4" w:rsidRPr="00A76523">
        <w:rPr>
          <w:rFonts w:ascii="Arial" w:hAnsi="Arial" w:cs="Arial"/>
          <w:sz w:val="20"/>
        </w:rPr>
        <w:t xml:space="preserve">do </w:t>
      </w:r>
      <w:proofErr w:type="gramStart"/>
      <w:r w:rsidR="00E02CD4" w:rsidRPr="00A76523">
        <w:rPr>
          <w:rFonts w:ascii="Arial" w:hAnsi="Arial" w:cs="Arial"/>
          <w:sz w:val="20"/>
        </w:rPr>
        <w:t>23.08.2019</w:t>
      </w:r>
      <w:proofErr w:type="gramEnd"/>
      <w:r w:rsidR="00E02CD4" w:rsidRPr="00A7652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c) </w:t>
      </w:r>
      <w:r w:rsidR="004A142A" w:rsidRPr="00D1211C">
        <w:rPr>
          <w:rFonts w:ascii="Arial" w:hAnsi="Arial" w:cs="Arial"/>
          <w:sz w:val="20"/>
        </w:rPr>
        <w:t>stavební objekt – Kalvárie SO 08 Obnova rozvodů a sloupů VO</w:t>
      </w:r>
      <w:r w:rsidR="00E02CD4" w:rsidRPr="00A76523">
        <w:rPr>
          <w:rFonts w:ascii="Arial" w:hAnsi="Arial" w:cs="Arial"/>
          <w:sz w:val="20"/>
        </w:rPr>
        <w:t xml:space="preserve"> do 23.08.2019 (přičemž musí být zajištěn provoz pro pěší v období školního roku) </w:t>
      </w:r>
    </w:p>
    <w:p w:rsidR="00FD7E74" w:rsidRPr="00A76523" w:rsidRDefault="00655BE4" w:rsidP="00655BE4">
      <w:pPr>
        <w:pStyle w:val="Seznam"/>
        <w:numPr>
          <w:ilvl w:val="0"/>
          <w:numId w:val="0"/>
        </w:num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d) </w:t>
      </w:r>
      <w:r w:rsidR="00E02CD4" w:rsidRPr="00A76523">
        <w:rPr>
          <w:rFonts w:ascii="Arial" w:hAnsi="Arial" w:cs="Arial"/>
          <w:sz w:val="20"/>
        </w:rPr>
        <w:t>stavební objekty</w:t>
      </w:r>
      <w:r w:rsidR="002B13DE" w:rsidRPr="00D1211C">
        <w:rPr>
          <w:rFonts w:ascii="Arial" w:hAnsi="Arial" w:cs="Arial"/>
          <w:sz w:val="20"/>
        </w:rPr>
        <w:t xml:space="preserve"> -</w:t>
      </w:r>
      <w:r w:rsidR="00E02CD4" w:rsidRPr="00A76523">
        <w:rPr>
          <w:rFonts w:ascii="Arial" w:hAnsi="Arial" w:cs="Arial"/>
          <w:sz w:val="20"/>
        </w:rPr>
        <w:t xml:space="preserve"> Hradisko SO 04 Altán Letec,</w:t>
      </w:r>
      <w:r w:rsidR="002B13DE" w:rsidRPr="00D1211C">
        <w:rPr>
          <w:rFonts w:ascii="Arial" w:hAnsi="Arial" w:cs="Arial"/>
          <w:sz w:val="20"/>
        </w:rPr>
        <w:t xml:space="preserve"> -</w:t>
      </w:r>
      <w:r w:rsidR="00E02CD4" w:rsidRPr="00A76523">
        <w:rPr>
          <w:rFonts w:ascii="Arial" w:hAnsi="Arial" w:cs="Arial"/>
          <w:sz w:val="20"/>
        </w:rPr>
        <w:t xml:space="preserve"> Kalvarie SO 02 Altán Letýšek, SO 03 Altán SV, SO 04 Altán Palasor nejpozději do </w:t>
      </w:r>
      <w:proofErr w:type="gramStart"/>
      <w:r w:rsidR="002B13DE" w:rsidRPr="00A76523">
        <w:rPr>
          <w:rFonts w:ascii="Arial" w:hAnsi="Arial" w:cs="Arial"/>
          <w:sz w:val="20"/>
        </w:rPr>
        <w:t>31.07.2019</w:t>
      </w:r>
      <w:proofErr w:type="gramEnd"/>
    </w:p>
    <w:p w:rsidR="008A406F" w:rsidRPr="004178AA" w:rsidRDefault="008A406F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Cena díla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9046BC" w:rsidRDefault="009046BC" w:rsidP="004D35E1">
      <w:pPr>
        <w:pStyle w:val="Seznam"/>
        <w:numPr>
          <w:ilvl w:val="0"/>
          <w:numId w:val="2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C</w:t>
      </w:r>
      <w:r w:rsidR="00872757">
        <w:rPr>
          <w:rFonts w:ascii="Arial" w:hAnsi="Arial" w:cs="Arial"/>
          <w:sz w:val="20"/>
        </w:rPr>
        <w:t>elková c</w:t>
      </w:r>
      <w:r w:rsidRPr="004178AA">
        <w:rPr>
          <w:rFonts w:ascii="Arial" w:hAnsi="Arial" w:cs="Arial"/>
          <w:sz w:val="20"/>
        </w:rPr>
        <w:t xml:space="preserve">ena díla byla dohodou smluvních stran stanovena </w:t>
      </w:r>
      <w:r w:rsidR="00872757">
        <w:rPr>
          <w:rFonts w:ascii="Arial" w:hAnsi="Arial" w:cs="Arial"/>
          <w:sz w:val="20"/>
        </w:rPr>
        <w:t>takto:</w:t>
      </w:r>
    </w:p>
    <w:p w:rsidR="00872757" w:rsidRDefault="00872757" w:rsidP="00872757">
      <w:pPr>
        <w:pStyle w:val="Seznam"/>
        <w:numPr>
          <w:ilvl w:val="0"/>
          <w:numId w:val="0"/>
        </w:numPr>
        <w:ind w:left="369"/>
        <w:rPr>
          <w:rFonts w:ascii="Arial" w:hAnsi="Arial" w:cs="Arial"/>
          <w:sz w:val="20"/>
        </w:rPr>
      </w:pPr>
    </w:p>
    <w:p w:rsidR="00872757" w:rsidRDefault="00872757" w:rsidP="00872757">
      <w:pPr>
        <w:pStyle w:val="Seznam"/>
        <w:numPr>
          <w:ilvl w:val="0"/>
          <w:numId w:val="0"/>
        </w:numPr>
        <w:ind w:left="36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Cena bez DPH </w:t>
      </w:r>
      <w:r w:rsidRPr="00872757">
        <w:rPr>
          <w:rFonts w:ascii="Arial" w:hAnsi="Arial" w:cs="Arial"/>
          <w:sz w:val="20"/>
          <w:highlight w:val="yellow"/>
        </w:rPr>
        <w:t>…………………………</w:t>
      </w:r>
      <w:r>
        <w:rPr>
          <w:rFonts w:ascii="Arial" w:hAnsi="Arial" w:cs="Arial"/>
          <w:sz w:val="20"/>
        </w:rPr>
        <w:t xml:space="preserve"> Kč (slovy: </w:t>
      </w:r>
      <w:r w:rsidRPr="00872757">
        <w:rPr>
          <w:rFonts w:ascii="Arial" w:hAnsi="Arial" w:cs="Arial"/>
          <w:sz w:val="20"/>
          <w:highlight w:val="yellow"/>
        </w:rPr>
        <w:t>……………</w:t>
      </w:r>
      <w:r>
        <w:rPr>
          <w:rFonts w:ascii="Arial" w:hAnsi="Arial" w:cs="Arial"/>
          <w:sz w:val="20"/>
        </w:rPr>
        <w:t>)</w:t>
      </w:r>
    </w:p>
    <w:p w:rsidR="00872757" w:rsidRPr="004178AA" w:rsidRDefault="00872757" w:rsidP="00872757">
      <w:pPr>
        <w:pStyle w:val="Seznam"/>
        <w:numPr>
          <w:ilvl w:val="0"/>
          <w:numId w:val="0"/>
        </w:numPr>
        <w:ind w:left="369"/>
        <w:rPr>
          <w:rFonts w:ascii="Arial" w:hAnsi="Arial" w:cs="Arial"/>
          <w:sz w:val="20"/>
        </w:rPr>
      </w:pPr>
    </w:p>
    <w:p w:rsidR="009046BC" w:rsidRPr="004178AA" w:rsidRDefault="00872757" w:rsidP="004D35E1">
      <w:pPr>
        <w:pStyle w:val="Seznam"/>
        <w:numPr>
          <w:ilvl w:val="0"/>
          <w:numId w:val="2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Jestliže p</w:t>
      </w:r>
      <w:r w:rsidR="009046BC" w:rsidRPr="004178AA">
        <w:rPr>
          <w:rFonts w:ascii="Arial" w:hAnsi="Arial" w:cs="Arial"/>
          <w:sz w:val="20"/>
        </w:rPr>
        <w:t>ráce, jejichž provedení je předmětem této smlouvy, spadají dle § 92a a § 92e zákona</w:t>
      </w:r>
      <w:r w:rsidR="009046BC" w:rsidRPr="004178AA">
        <w:rPr>
          <w:rFonts w:ascii="Arial" w:hAnsi="Arial" w:cs="Arial"/>
          <w:sz w:val="20"/>
        </w:rPr>
        <w:br/>
        <w:t>č. 235/2004 Sb., o dani z přidané hodnoty, ve znění pozdějších předpisů, do režim</w:t>
      </w:r>
      <w:r>
        <w:rPr>
          <w:rFonts w:ascii="Arial" w:hAnsi="Arial" w:cs="Arial"/>
          <w:sz w:val="20"/>
        </w:rPr>
        <w:t>u přenesené daňové povinnosti, je p</w:t>
      </w:r>
      <w:r w:rsidR="009046BC" w:rsidRPr="004178AA">
        <w:rPr>
          <w:rFonts w:ascii="Arial" w:hAnsi="Arial" w:cs="Arial"/>
          <w:sz w:val="20"/>
        </w:rPr>
        <w:t>o</w:t>
      </w:r>
      <w:r>
        <w:rPr>
          <w:rFonts w:ascii="Arial" w:hAnsi="Arial" w:cs="Arial"/>
          <w:sz w:val="20"/>
        </w:rPr>
        <w:t xml:space="preserve">vinen přiznat a zaplatit daň </w:t>
      </w:r>
      <w:r w:rsidR="009046BC" w:rsidRPr="004178AA">
        <w:rPr>
          <w:rFonts w:ascii="Arial" w:hAnsi="Arial" w:cs="Arial"/>
          <w:sz w:val="20"/>
        </w:rPr>
        <w:t>objednatel.</w:t>
      </w:r>
    </w:p>
    <w:p w:rsidR="009046BC" w:rsidRPr="004178AA" w:rsidRDefault="009046BC" w:rsidP="004D35E1">
      <w:pPr>
        <w:pStyle w:val="Seznam"/>
        <w:numPr>
          <w:ilvl w:val="0"/>
          <w:numId w:val="2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Uvedená cena je nejvýše přípustná a nelze ji zvýšit ani pod vlivem změny cen vstupů nebo jiných vnějších podmínek. Ke změně ceny může dojít pouze v případě dodatečných změn v rozsahu díla odsouhlasených oběma smluvními stranami.</w:t>
      </w:r>
    </w:p>
    <w:p w:rsidR="009046BC" w:rsidRPr="004178AA" w:rsidRDefault="009046BC" w:rsidP="004D35E1">
      <w:pPr>
        <w:pStyle w:val="Seznam"/>
        <w:numPr>
          <w:ilvl w:val="0"/>
          <w:numId w:val="2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Cena zahrnuje veškeré náklady a vedlejší výkony nutné k řádnému provedení díla.</w:t>
      </w:r>
    </w:p>
    <w:p w:rsidR="009046BC" w:rsidRDefault="009046BC" w:rsidP="004D35E1">
      <w:pPr>
        <w:pStyle w:val="Seznam"/>
        <w:numPr>
          <w:ilvl w:val="0"/>
          <w:numId w:val="2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Přesný položkový rozpočet na dílo tvoří přílohu č. 1 této smlouvy.</w:t>
      </w:r>
    </w:p>
    <w:p w:rsidR="00881A4A" w:rsidRPr="004178AA" w:rsidRDefault="00881A4A" w:rsidP="004D35E1">
      <w:pPr>
        <w:pStyle w:val="Seznam"/>
        <w:numPr>
          <w:ilvl w:val="0"/>
          <w:numId w:val="2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Dílo bude provedeno dle přiloženého harmonogramu zhotovite, který tvoří přílohu č.</w:t>
      </w:r>
      <w:r w:rsidR="00B5180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3 této smlouvy.</w:t>
      </w:r>
    </w:p>
    <w:p w:rsidR="00FD7E74" w:rsidRPr="004178AA" w:rsidRDefault="00FD7E74">
      <w:pPr>
        <w:rPr>
          <w:rFonts w:ascii="Arial" w:hAnsi="Arial" w:cs="Arial"/>
          <w:sz w:val="20"/>
        </w:rPr>
      </w:pPr>
    </w:p>
    <w:p w:rsidR="008A406F" w:rsidRPr="004178AA" w:rsidRDefault="008A406F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6F7177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Platební podmínky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9046BC" w:rsidRPr="004178AA" w:rsidRDefault="009046BC" w:rsidP="004D35E1">
      <w:pPr>
        <w:pStyle w:val="Seznam"/>
        <w:numPr>
          <w:ilvl w:val="0"/>
          <w:numId w:val="1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Objednatel uhradí smluvní cenu za dílo postupně, placením skutečně a řádně provedených prací v jednotlivých měsících, na základě soupisu skutečně provedených prací potvrzeného oběma smluvními stranami. Zaplacení konečné faktury je podmíněno řádným provedením díla a jeho úspěšným předáním a převzetím dle oboustranně potvrzeného zápisu. Při konečné fakturaci budou odečteny dříve zaplacené částky z titulu dílčí fakturace.</w:t>
      </w:r>
    </w:p>
    <w:p w:rsidR="009046BC" w:rsidRPr="004178AA" w:rsidRDefault="009046BC" w:rsidP="004D35E1">
      <w:pPr>
        <w:pStyle w:val="Seznam"/>
        <w:numPr>
          <w:ilvl w:val="0"/>
          <w:numId w:val="1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Faktura je daňovým dokladem a musí být vystavena v souladu s § 28 zákona č. 235/2004 Sb., o dani z přidané hodnoty, ve znění pozdějších předpisů. Zhotovitel se zavazuje dodat fakturu objednateli na adresu sídla </w:t>
      </w:r>
      <w:r w:rsidR="00872757">
        <w:rPr>
          <w:rFonts w:ascii="Arial" w:hAnsi="Arial" w:cs="Arial"/>
          <w:sz w:val="20"/>
        </w:rPr>
        <w:t>objendatele</w:t>
      </w:r>
      <w:r w:rsidRPr="004178AA">
        <w:rPr>
          <w:rFonts w:ascii="Arial" w:hAnsi="Arial" w:cs="Arial"/>
          <w:sz w:val="20"/>
        </w:rPr>
        <w:t>.</w:t>
      </w:r>
    </w:p>
    <w:p w:rsidR="009046BC" w:rsidRPr="004178AA" w:rsidRDefault="009046BC" w:rsidP="004D35E1">
      <w:pPr>
        <w:pStyle w:val="Seznam"/>
        <w:numPr>
          <w:ilvl w:val="0"/>
          <w:numId w:val="1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Zhotovitel se zavazuje na daňovém dokladu pro platbu ceny díla uvádět pouze bankovní účet, který určil správci daně ke zveřejnění v registru plátců a identifikovaných osob. Zhotovitel a objednatel se dohodli, že pokud bude na daňovém dokladu uveden jiný bankovní účet než ten, který je zveřejněn správcem daně v registru plátců a identifikovaných osob, objednatel je oprávněn provést úhradu daňového dokladu na tento účet zveřejněný podle zákona č. 235/2004 Sb., o dani z přidané hodnoty, ve znění pozdějších předpisů, a nebude tak v prodlení s úhradou ceny díla. Pokud by objednateli vzniklo ručení v souvislosti s neplněním povinnosti zhotovitele vyplývajících ze zákona č. 235/2004 Sb., o dani z přidané hodnoty, ve znění pozdějších předpisů, má objednatel nárok na náhradu všeho, co za zhotovitele v souvislosti s tímto ručením plnil. </w:t>
      </w:r>
    </w:p>
    <w:p w:rsidR="009046BC" w:rsidRPr="004178AA" w:rsidRDefault="009046BC" w:rsidP="004D35E1">
      <w:pPr>
        <w:pStyle w:val="Seznam"/>
        <w:numPr>
          <w:ilvl w:val="0"/>
          <w:numId w:val="1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Objednatel je oprávněn vrátit fakturu zhotoviteli až do data její splatnosti, jestliže obsahuje neúplné nebo nepravdivé údaje. Při nezaplacení takto nesprávně vystavené a doručené faktury není objednatel v prodlení se zaplacením. Zhotovitel je povinen fakturu řádně opravit a doručit ji objednateli s novou lhůtou splatnosti.</w:t>
      </w:r>
    </w:p>
    <w:p w:rsidR="009046BC" w:rsidRPr="004178AA" w:rsidRDefault="009046BC" w:rsidP="004D35E1">
      <w:pPr>
        <w:pStyle w:val="Seznam"/>
        <w:numPr>
          <w:ilvl w:val="0"/>
          <w:numId w:val="1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Každá faktura je splatná do 30 dnů od jejího doručení objednateli.</w:t>
      </w:r>
    </w:p>
    <w:p w:rsidR="009046BC" w:rsidRPr="004178AA" w:rsidRDefault="009046BC" w:rsidP="004D35E1">
      <w:pPr>
        <w:pStyle w:val="Seznam"/>
        <w:numPr>
          <w:ilvl w:val="0"/>
          <w:numId w:val="1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Zhotovitel je povinen uvádět na všech daňových dokladech (fakturách) číslo smlouvy objednatele a </w:t>
      </w:r>
      <w:r w:rsidR="00D058C0">
        <w:rPr>
          <w:rFonts w:ascii="Arial" w:hAnsi="Arial" w:cs="Arial"/>
          <w:sz w:val="20"/>
        </w:rPr>
        <w:t>název a registrační číslo projektu, v jehož rámci je dílo financováno.</w:t>
      </w:r>
    </w:p>
    <w:p w:rsidR="00C9075E" w:rsidRPr="004178AA" w:rsidRDefault="00C9075E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Předání staveniště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EC1BB1" w:rsidRPr="004178AA" w:rsidRDefault="00EC1BB1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Objednatel předá zhotoviteli staveniště do </w:t>
      </w:r>
      <w:r w:rsidR="00A27F70">
        <w:rPr>
          <w:rFonts w:ascii="Arial" w:hAnsi="Arial" w:cs="Arial"/>
          <w:sz w:val="20"/>
        </w:rPr>
        <w:t>10</w:t>
      </w:r>
      <w:r w:rsidR="00460E3D" w:rsidRPr="004178AA">
        <w:rPr>
          <w:rFonts w:ascii="Arial" w:hAnsi="Arial" w:cs="Arial"/>
          <w:sz w:val="20"/>
        </w:rPr>
        <w:t xml:space="preserve"> dnů </w:t>
      </w:r>
      <w:r w:rsidR="00B5180E">
        <w:rPr>
          <w:rFonts w:ascii="Arial" w:hAnsi="Arial" w:cs="Arial"/>
          <w:sz w:val="20"/>
        </w:rPr>
        <w:t>ode dne</w:t>
      </w:r>
      <w:r w:rsidR="00460E3D" w:rsidRPr="004178AA">
        <w:rPr>
          <w:rFonts w:ascii="Arial" w:hAnsi="Arial" w:cs="Arial"/>
          <w:sz w:val="20"/>
        </w:rPr>
        <w:t xml:space="preserve"> </w:t>
      </w:r>
      <w:r w:rsidR="00A27F70">
        <w:rPr>
          <w:rFonts w:ascii="Arial" w:hAnsi="Arial" w:cs="Arial"/>
          <w:sz w:val="20"/>
        </w:rPr>
        <w:t>nabytí účinnosti</w:t>
      </w:r>
      <w:r w:rsidRPr="004178AA">
        <w:rPr>
          <w:rFonts w:ascii="Arial" w:hAnsi="Arial" w:cs="Arial"/>
          <w:sz w:val="20"/>
        </w:rPr>
        <w:t xml:space="preserve"> této smlouvy, a to ve stav</w:t>
      </w:r>
      <w:r w:rsidR="00FC3BB4" w:rsidRPr="004178AA">
        <w:rPr>
          <w:rFonts w:ascii="Arial" w:hAnsi="Arial" w:cs="Arial"/>
          <w:sz w:val="20"/>
        </w:rPr>
        <w:t>u</w:t>
      </w:r>
      <w:r w:rsidR="00A27F70">
        <w:rPr>
          <w:rFonts w:ascii="Arial" w:hAnsi="Arial" w:cs="Arial"/>
          <w:sz w:val="20"/>
        </w:rPr>
        <w:t xml:space="preserve"> způsobilém pro provedení díla.</w:t>
      </w:r>
    </w:p>
    <w:p w:rsidR="00FD7E74" w:rsidRPr="004178AA" w:rsidRDefault="00FD7E74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O předání staveniště učiní zhotovitel zápis do stavebního deníku. Nebude-li dohodnuto jinak, současně s předáním staveniště budou zhotoviteli předány i veškeré potřebné doklady pro zahájení provádění díla, zejména stavební povolení. </w:t>
      </w:r>
    </w:p>
    <w:p w:rsidR="00FD7E74" w:rsidRPr="004178AA" w:rsidRDefault="00FD7E74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je povinen seznámit se před zahájením provádění díla s rozmístěním podzemních vedení a v průběhu provádění díla je vhodným způsobem přeložit nebo chránit, aby v průběhu provádění díla nedošlo k jejich poškození.</w:t>
      </w:r>
    </w:p>
    <w:p w:rsidR="00FD7E74" w:rsidRPr="004178AA" w:rsidRDefault="00FD7E74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Povolení potřebná k užívání pozemních komunikací a ostatních veřejných ploch dotčených prováděním díla je zhotovitel povinen opatřit na vlastní náklad</w:t>
      </w:r>
      <w:r w:rsidR="008C04BF" w:rsidRPr="004178AA">
        <w:rPr>
          <w:rFonts w:ascii="Arial" w:hAnsi="Arial" w:cs="Arial"/>
          <w:sz w:val="20"/>
        </w:rPr>
        <w:t>y</w:t>
      </w:r>
      <w:r w:rsidRPr="004178AA">
        <w:rPr>
          <w:rFonts w:ascii="Arial" w:hAnsi="Arial" w:cs="Arial"/>
          <w:sz w:val="20"/>
        </w:rPr>
        <w:t>.</w:t>
      </w:r>
    </w:p>
    <w:p w:rsidR="00FD7E74" w:rsidRPr="004178AA" w:rsidRDefault="00FD7E74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Jestliže v souvislosti se zahájením prací na staveništi a s prováděním díla bude nutné umístit nebo přemístit dopravní značky dle předpisů o pozemních komunikacích, zajišťuje toto rovněž zhotovitel na svůj náklad.</w:t>
      </w:r>
    </w:p>
    <w:p w:rsidR="00AE084D" w:rsidRPr="004178AA" w:rsidRDefault="00FD7E74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se zavazuje na své náklady udržovat na staveništi pořádek a čistotu a v průběhu provádění díla odstraňovat odpady a nečistoty jeho činností vzniklé. Dojde-li v průběhu provádění díla ke znečištění přilehlých komunikací nebo jiných ploch, je zhotovitel povinen znečištění odstranit na své náklady a bez zbytečného odkladu. Rovněž je zhotovitel povinen odstranit na své náklady i veškerá poškození takových komunikací nebo ploch, vzniklá v přímé souvislosti s činností zhotovitele.</w:t>
      </w:r>
    </w:p>
    <w:p w:rsidR="0072203F" w:rsidRPr="004178AA" w:rsidRDefault="0072203F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je povinen dodržovat po celou dobu provádění prací právní a technické podmínky vyplývající ze závazných právních předpisů, vyhlášek a norem, zvlášť v oblasti bezpečnosti práce za mimořádných podmínek při provozu silničních vozidel dle technických podmínek MDS č. 66 „Zásady pro přechodné dopravní značení na pozemních komunikacích“, bezpečnostní, požární a hygienické</w:t>
      </w:r>
      <w:r w:rsidR="009B7E00" w:rsidRPr="004178AA">
        <w:rPr>
          <w:rFonts w:ascii="Arial" w:hAnsi="Arial" w:cs="Arial"/>
          <w:sz w:val="20"/>
        </w:rPr>
        <w:t xml:space="preserve"> předpisy</w:t>
      </w:r>
      <w:r w:rsidRPr="004178AA">
        <w:rPr>
          <w:rFonts w:ascii="Arial" w:hAnsi="Arial" w:cs="Arial"/>
          <w:sz w:val="20"/>
        </w:rPr>
        <w:t xml:space="preserve"> a dále pak požadavky a podmínky vyplývají</w:t>
      </w:r>
      <w:r w:rsidR="002A31E9" w:rsidRPr="004178AA">
        <w:rPr>
          <w:rFonts w:ascii="Arial" w:hAnsi="Arial" w:cs="Arial"/>
          <w:sz w:val="20"/>
        </w:rPr>
        <w:t>cí z vyhlášky č.268/2009 Sb., o </w:t>
      </w:r>
      <w:r w:rsidRPr="004178AA">
        <w:rPr>
          <w:rFonts w:ascii="Arial" w:hAnsi="Arial" w:cs="Arial"/>
          <w:sz w:val="20"/>
        </w:rPr>
        <w:t>technických požadavcích na stavby.</w:t>
      </w:r>
      <w:r w:rsidR="007B119B" w:rsidRPr="004178AA">
        <w:rPr>
          <w:rFonts w:ascii="Arial" w:hAnsi="Arial" w:cs="Arial"/>
          <w:sz w:val="20"/>
        </w:rPr>
        <w:t xml:space="preserve"> Zhotovitel je povinen dodržovat zákon č. 309/2006 </w:t>
      </w:r>
      <w:r w:rsidR="00E65035" w:rsidRPr="004178AA">
        <w:rPr>
          <w:rFonts w:ascii="Arial" w:hAnsi="Arial" w:cs="Arial"/>
          <w:sz w:val="20"/>
        </w:rPr>
        <w:t xml:space="preserve">Sb. </w:t>
      </w:r>
      <w:r w:rsidR="007B119B" w:rsidRPr="004178AA">
        <w:rPr>
          <w:rFonts w:ascii="Arial" w:hAnsi="Arial" w:cs="Arial"/>
          <w:sz w:val="20"/>
        </w:rPr>
        <w:t xml:space="preserve">a nařízení vlády </w:t>
      </w:r>
      <w:r w:rsidR="00095845" w:rsidRPr="004178AA">
        <w:rPr>
          <w:rFonts w:ascii="Arial" w:hAnsi="Arial" w:cs="Arial"/>
          <w:sz w:val="20"/>
        </w:rPr>
        <w:t>č. </w:t>
      </w:r>
      <w:r w:rsidR="007B119B" w:rsidRPr="004178AA">
        <w:rPr>
          <w:rFonts w:ascii="Arial" w:hAnsi="Arial" w:cs="Arial"/>
          <w:sz w:val="20"/>
        </w:rPr>
        <w:t xml:space="preserve">591/2006 </w:t>
      </w:r>
      <w:r w:rsidR="00E65035" w:rsidRPr="004178AA">
        <w:rPr>
          <w:rFonts w:ascii="Arial" w:hAnsi="Arial" w:cs="Arial"/>
          <w:sz w:val="20"/>
        </w:rPr>
        <w:t xml:space="preserve">Sb. </w:t>
      </w:r>
      <w:r w:rsidR="007B119B" w:rsidRPr="004178AA">
        <w:rPr>
          <w:rFonts w:ascii="Arial" w:hAnsi="Arial" w:cs="Arial"/>
          <w:sz w:val="20"/>
        </w:rPr>
        <w:t>zejména při uspořádání staveniště dle § 2 uvedeného nařízení vlády.</w:t>
      </w:r>
    </w:p>
    <w:p w:rsidR="0072203F" w:rsidRPr="004178AA" w:rsidRDefault="0072203F" w:rsidP="004D35E1">
      <w:pPr>
        <w:pStyle w:val="Seznam"/>
        <w:numPr>
          <w:ilvl w:val="0"/>
          <w:numId w:val="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Objednatel nezajišťuje vytýčení sítí, energii, zařízení staveniště, </w:t>
      </w:r>
      <w:r w:rsidR="00700032" w:rsidRPr="004178AA">
        <w:rPr>
          <w:rFonts w:ascii="Arial" w:hAnsi="Arial" w:cs="Arial"/>
          <w:sz w:val="20"/>
        </w:rPr>
        <w:t xml:space="preserve">zvláštní užívání komunikace, </w:t>
      </w:r>
      <w:r w:rsidRPr="004178AA">
        <w:rPr>
          <w:rFonts w:ascii="Arial" w:hAnsi="Arial" w:cs="Arial"/>
          <w:sz w:val="20"/>
        </w:rPr>
        <w:t>uzavírku ani dopravní značení.</w:t>
      </w:r>
    </w:p>
    <w:p w:rsidR="00FD7E74" w:rsidRPr="004178AA" w:rsidRDefault="00FD7E74">
      <w:pPr>
        <w:ind w:firstLine="709"/>
        <w:rPr>
          <w:rFonts w:ascii="Arial" w:hAnsi="Arial" w:cs="Arial"/>
          <w:b/>
          <w:sz w:val="20"/>
        </w:rPr>
      </w:pPr>
    </w:p>
    <w:p w:rsidR="008A406F" w:rsidRPr="004178AA" w:rsidRDefault="008A406F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Stavební deník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FD7E74" w:rsidRPr="004178AA" w:rsidRDefault="00FD7E74" w:rsidP="004D35E1">
      <w:pPr>
        <w:pStyle w:val="Seznam"/>
        <w:numPr>
          <w:ilvl w:val="0"/>
          <w:numId w:val="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Ode dne převzetí staveniště je zhotovitel povinen vést stavební deník, do kterého je povinen zapisovat veškeré skutečnosti rozhodné pro plnění smlouvy, zejména</w:t>
      </w:r>
      <w:r w:rsidR="00F375B8" w:rsidRPr="004178AA">
        <w:rPr>
          <w:rFonts w:ascii="Arial" w:hAnsi="Arial" w:cs="Arial"/>
          <w:sz w:val="20"/>
        </w:rPr>
        <w:t xml:space="preserve"> údaje o časovém postupu prací </w:t>
      </w:r>
      <w:r w:rsidRPr="004178AA">
        <w:rPr>
          <w:rFonts w:ascii="Arial" w:hAnsi="Arial" w:cs="Arial"/>
          <w:sz w:val="20"/>
        </w:rPr>
        <w:t>a o jejich jakosti, zdůvodnění případných odchylek od projektové dokumentace, klimatické podmínky, apod., a dále údaje potřebné pro posouzení průběhu díla orgány státní správy pro účely státního stavebního dohledu a dalších činností uložených právními předpisy.</w:t>
      </w:r>
    </w:p>
    <w:p w:rsidR="00FD7E74" w:rsidRPr="004178AA" w:rsidRDefault="00FD7E74" w:rsidP="004D35E1">
      <w:pPr>
        <w:pStyle w:val="Seznam"/>
        <w:numPr>
          <w:ilvl w:val="0"/>
          <w:numId w:val="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Zápisy do stavebního deníku činí osoba pověřená zhotovitelem, a to vždy v den, kdy nastaly skutečnosti, které jsou předmětem zápisu. Dále mohou do stavebního deníku činit zápisy oprávnění zaměstnanci objednatele a zpracovatele projektové dokumentace a oprávněné orgány státní správy. Denní zápisy se vyhotovují ve dvou stejnopisech, po jednom pro každou smluvní stranu.</w:t>
      </w:r>
    </w:p>
    <w:p w:rsidR="00FD7E74" w:rsidRPr="004178AA" w:rsidRDefault="00FD7E74" w:rsidP="004D35E1">
      <w:pPr>
        <w:pStyle w:val="Seznam"/>
        <w:numPr>
          <w:ilvl w:val="0"/>
          <w:numId w:val="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Objednatel je povinen sledovat obsah deníku a je oprávněn dle potřeby připojovat svá stanoviska.</w:t>
      </w:r>
    </w:p>
    <w:p w:rsidR="00FD7E74" w:rsidRPr="004178AA" w:rsidRDefault="00FD7E74" w:rsidP="004D35E1">
      <w:pPr>
        <w:pStyle w:val="Seznam"/>
        <w:numPr>
          <w:ilvl w:val="0"/>
          <w:numId w:val="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Jestliže je k dennímu záznamu potřebné stanovisko druhé smluvní strany, musí být do deníku zapsáno do tří dnů.</w:t>
      </w:r>
    </w:p>
    <w:p w:rsidR="00FD7E74" w:rsidRPr="004178AA" w:rsidRDefault="00FD7E74" w:rsidP="004D35E1">
      <w:pPr>
        <w:pStyle w:val="Seznam"/>
        <w:numPr>
          <w:ilvl w:val="0"/>
          <w:numId w:val="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Zápisy ve stavebním deníku nelze v žádném případě považovat za změnu smlouvy.</w:t>
      </w:r>
    </w:p>
    <w:p w:rsidR="00F375B8" w:rsidRDefault="00F375B8">
      <w:pPr>
        <w:jc w:val="center"/>
        <w:rPr>
          <w:rFonts w:ascii="Arial" w:hAnsi="Arial" w:cs="Arial"/>
          <w:b/>
          <w:sz w:val="20"/>
        </w:rPr>
      </w:pPr>
    </w:p>
    <w:p w:rsidR="00305E43" w:rsidRPr="004178AA" w:rsidRDefault="00305E43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Technický dozor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FD7E74" w:rsidRPr="004178AA" w:rsidRDefault="00FD7E74" w:rsidP="004D35E1">
      <w:pPr>
        <w:pStyle w:val="Seznam"/>
        <w:numPr>
          <w:ilvl w:val="0"/>
          <w:numId w:val="3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Technický dozor objednatele je oprávněn kontrolovat dodržování projektu, technických norem, smluvních podmínek a právních předpisů a rozhodnutí veřejnoprávních orgánů. O výsledcích kontrol provádí zápis do stavebního deníku. Zhotovitel je povinen činit neprodleně veškerá potřebná opatření k odstranění vytknutých závad.</w:t>
      </w:r>
    </w:p>
    <w:p w:rsidR="00FD7E74" w:rsidRPr="004178AA" w:rsidRDefault="00FD7E74" w:rsidP="004D35E1">
      <w:pPr>
        <w:pStyle w:val="Seznam"/>
        <w:numPr>
          <w:ilvl w:val="0"/>
          <w:numId w:val="3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lastRenderedPageBreak/>
        <w:t xml:space="preserve">Technický dozor je oprávněn nařídit přerušení prací, jestliže tak nemůže okamžitě učinit oprávněný zástupce zhotovitele a jestliže je ohrožena bezpečnost díla, zdraví nebo životy osob </w:t>
      </w:r>
      <w:r w:rsidRPr="004178AA">
        <w:rPr>
          <w:rFonts w:ascii="Arial" w:hAnsi="Arial" w:cs="Arial"/>
          <w:sz w:val="20"/>
        </w:rPr>
        <w:br/>
        <w:t>na staveništi nebo hrozí-li jiné vážné nebezpečí.</w:t>
      </w:r>
    </w:p>
    <w:p w:rsidR="00FD7E74" w:rsidRPr="004178AA" w:rsidRDefault="00FD7E74" w:rsidP="004D35E1">
      <w:pPr>
        <w:pStyle w:val="Seznam"/>
        <w:numPr>
          <w:ilvl w:val="0"/>
          <w:numId w:val="3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Technický dozor není oprávněn ke kontrole a zásahům do hospodářské činnosti zhotovitele.</w:t>
      </w:r>
    </w:p>
    <w:p w:rsidR="00FD7E74" w:rsidRPr="004178AA" w:rsidRDefault="00FD7E74">
      <w:pPr>
        <w:rPr>
          <w:rFonts w:ascii="Arial" w:hAnsi="Arial" w:cs="Arial"/>
          <w:sz w:val="20"/>
        </w:rPr>
      </w:pPr>
    </w:p>
    <w:p w:rsidR="008A406F" w:rsidRPr="004178AA" w:rsidRDefault="008A406F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C815C8" w:rsidP="006E7608">
      <w:pPr>
        <w:pStyle w:val="nadpisvesmlouvc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Provádění díla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FD7E74" w:rsidRPr="004178AA" w:rsidRDefault="00FD7E74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je povinen použít materiály v souladu s platnými technickými předpisy.</w:t>
      </w:r>
    </w:p>
    <w:p w:rsidR="00C815C8" w:rsidRPr="00C815C8" w:rsidRDefault="00C815C8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C815C8">
        <w:rPr>
          <w:rFonts w:ascii="Arial" w:hAnsi="Arial" w:cs="Arial"/>
          <w:sz w:val="20"/>
        </w:rPr>
        <w:t>Zhotovitel je povinen vyzvat písemně objednatele ke kontrole a prověření prací, které v dalším postupu budou zakryty nebo se stanou nepřístupnými, a to minimálně 2 pracovní dny před zakrytím. Neučiní-li tak, je povinen na žádost objednatele tyto práce, které byly zakryty nebo se staly nepřístupnými, na své náklady odkrýt a zase zakrýt.</w:t>
      </w:r>
    </w:p>
    <w:p w:rsidR="000C5D8A" w:rsidRPr="004178AA" w:rsidRDefault="000C5D8A" w:rsidP="004D35E1">
      <w:pPr>
        <w:pStyle w:val="Seznam"/>
        <w:numPr>
          <w:ilvl w:val="0"/>
          <w:numId w:val="4"/>
        </w:numPr>
        <w:rPr>
          <w:rFonts w:ascii="Arial" w:hAnsi="Arial" w:cs="Arial"/>
          <w:b/>
          <w:sz w:val="20"/>
        </w:rPr>
      </w:pPr>
      <w:r w:rsidRPr="004178AA">
        <w:rPr>
          <w:rFonts w:ascii="Arial" w:hAnsi="Arial" w:cs="Arial"/>
          <w:sz w:val="20"/>
        </w:rPr>
        <w:t>Zhotovitel je povinen:</w:t>
      </w:r>
    </w:p>
    <w:p w:rsidR="000C5D8A" w:rsidRPr="004178AA" w:rsidRDefault="000C5D8A" w:rsidP="004D35E1">
      <w:pPr>
        <w:keepNext/>
        <w:numPr>
          <w:ilvl w:val="0"/>
          <w:numId w:val="16"/>
        </w:numPr>
        <w:spacing w:after="100" w:afterAutospacing="1"/>
        <w:outlineLvl w:val="1"/>
        <w:rPr>
          <w:rFonts w:ascii="Arial" w:hAnsi="Arial" w:cs="Arial"/>
          <w:iCs/>
          <w:sz w:val="20"/>
        </w:rPr>
      </w:pPr>
      <w:r w:rsidRPr="004178AA">
        <w:rPr>
          <w:rFonts w:ascii="Arial" w:hAnsi="Arial" w:cs="Arial"/>
          <w:iCs/>
          <w:sz w:val="20"/>
        </w:rPr>
        <w:t>zajistit etapizaci stavby a případnou úplnou nebo částečn</w:t>
      </w:r>
      <w:r w:rsidR="0066690B">
        <w:rPr>
          <w:rFonts w:ascii="Arial" w:hAnsi="Arial" w:cs="Arial"/>
          <w:iCs/>
          <w:sz w:val="20"/>
        </w:rPr>
        <w:t>ou</w:t>
      </w:r>
      <w:r w:rsidRPr="004178AA">
        <w:rPr>
          <w:rFonts w:ascii="Arial" w:hAnsi="Arial" w:cs="Arial"/>
          <w:iCs/>
          <w:sz w:val="20"/>
        </w:rPr>
        <w:t xml:space="preserve"> uzavírku dotčených částí ulic, </w:t>
      </w:r>
    </w:p>
    <w:p w:rsidR="000C5D8A" w:rsidRPr="004178AA" w:rsidRDefault="000C5D8A" w:rsidP="004D35E1">
      <w:pPr>
        <w:keepNext/>
        <w:numPr>
          <w:ilvl w:val="0"/>
          <w:numId w:val="16"/>
        </w:numPr>
        <w:spacing w:after="100" w:afterAutospacing="1"/>
        <w:outlineLvl w:val="1"/>
        <w:rPr>
          <w:rFonts w:ascii="Arial" w:hAnsi="Arial" w:cs="Arial"/>
          <w:iCs/>
          <w:sz w:val="20"/>
        </w:rPr>
      </w:pPr>
      <w:r w:rsidRPr="004178AA">
        <w:rPr>
          <w:rFonts w:ascii="Arial" w:hAnsi="Arial" w:cs="Arial"/>
          <w:iCs/>
          <w:sz w:val="20"/>
        </w:rPr>
        <w:t>zajistit pěší přístup do všech vchodů přilehlých domů v prostoru stavby (po celou dobu provádění stavebních prací</w:t>
      </w:r>
      <w:r w:rsidR="006B428C" w:rsidRPr="004178AA">
        <w:rPr>
          <w:rFonts w:ascii="Arial" w:hAnsi="Arial" w:cs="Arial"/>
          <w:iCs/>
          <w:sz w:val="20"/>
        </w:rPr>
        <w:t>)</w:t>
      </w:r>
      <w:r w:rsidRPr="004178AA">
        <w:rPr>
          <w:rFonts w:ascii="Arial" w:hAnsi="Arial" w:cs="Arial"/>
          <w:iCs/>
          <w:sz w:val="20"/>
        </w:rPr>
        <w:t xml:space="preserve"> a zároveň dopravní obsluhu ve vazbě na současný stav staveniště,</w:t>
      </w:r>
    </w:p>
    <w:p w:rsidR="000C5D8A" w:rsidRPr="004178AA" w:rsidRDefault="000C5D8A" w:rsidP="004D35E1">
      <w:pPr>
        <w:numPr>
          <w:ilvl w:val="0"/>
          <w:numId w:val="16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zajistit projednání a realizaci provizorního dopravního značení včetně případného použití mobilních zařízení (semafory), </w:t>
      </w:r>
      <w:r w:rsidRPr="004178AA">
        <w:rPr>
          <w:rFonts w:ascii="Arial" w:hAnsi="Arial" w:cs="Arial"/>
          <w:iCs/>
          <w:sz w:val="20"/>
        </w:rPr>
        <w:t>uzavírku.</w:t>
      </w:r>
    </w:p>
    <w:p w:rsidR="000C5D8A" w:rsidRPr="004178AA" w:rsidRDefault="000C5D8A" w:rsidP="004D35E1">
      <w:pPr>
        <w:pStyle w:val="Seznam"/>
        <w:numPr>
          <w:ilvl w:val="0"/>
          <w:numId w:val="16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zajistit, aby veškeré stavební a montážní práce byly provedeny podle platných norem ČSN, TP a ZTKP,</w:t>
      </w:r>
    </w:p>
    <w:p w:rsidR="00C815C8" w:rsidRPr="00C815C8" w:rsidRDefault="000C5D8A" w:rsidP="004D35E1">
      <w:pPr>
        <w:pStyle w:val="Seznam"/>
        <w:numPr>
          <w:ilvl w:val="0"/>
          <w:numId w:val="16"/>
        </w:numPr>
        <w:rPr>
          <w:rFonts w:ascii="Garamond" w:hAnsi="Garamond" w:cs="Garamond"/>
          <w:b/>
          <w:szCs w:val="24"/>
        </w:rPr>
      </w:pPr>
      <w:r w:rsidRPr="004178AA">
        <w:rPr>
          <w:rFonts w:ascii="Arial" w:hAnsi="Arial" w:cs="Arial"/>
          <w:sz w:val="20"/>
        </w:rPr>
        <w:t>respektovat podmínky uvedené ve vyjádřeních příslušných dotčených orgánů, Územním rozhodnutí, Stavebních povolení</w:t>
      </w:r>
      <w:r w:rsidR="006B428C" w:rsidRPr="004178AA">
        <w:rPr>
          <w:rFonts w:ascii="Arial" w:hAnsi="Arial" w:cs="Arial"/>
          <w:sz w:val="20"/>
        </w:rPr>
        <w:t>ch</w:t>
      </w:r>
      <w:r w:rsidRPr="004178AA">
        <w:rPr>
          <w:rFonts w:ascii="Arial" w:hAnsi="Arial" w:cs="Arial"/>
          <w:sz w:val="20"/>
        </w:rPr>
        <w:t xml:space="preserve"> a Rozhodnutí o kácení.</w:t>
      </w:r>
    </w:p>
    <w:p w:rsidR="00C815C8" w:rsidRPr="00C815C8" w:rsidRDefault="00C815C8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C815C8">
        <w:rPr>
          <w:rFonts w:ascii="Arial" w:hAnsi="Arial" w:cs="Arial"/>
          <w:sz w:val="20"/>
        </w:rPr>
        <w:t xml:space="preserve">Zhotovitel je povinen provést dílo, resp. sjednané části, za podmínek sjednaných v této smlouvě, na svou odpovědnost řádně a ve sjednané době. </w:t>
      </w:r>
    </w:p>
    <w:p w:rsidR="00C815C8" w:rsidRPr="00C815C8" w:rsidRDefault="00C815C8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C815C8">
        <w:rPr>
          <w:rFonts w:ascii="Arial" w:hAnsi="Arial" w:cs="Arial"/>
          <w:sz w:val="20"/>
        </w:rPr>
        <w:t>Veškeré odborné práce musí vykonávat pracovníci zhotovitele mající příslušnou kvalifikaci. Doklad o příslušné kvalifikaci pracovníků je zhotovitel na požádání objednatele povinen doložit.</w:t>
      </w:r>
    </w:p>
    <w:p w:rsidR="00C815C8" w:rsidRPr="00C815C8" w:rsidRDefault="00C815C8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C815C8">
        <w:rPr>
          <w:rFonts w:ascii="Arial" w:hAnsi="Arial" w:cs="Arial"/>
          <w:sz w:val="20"/>
        </w:rPr>
        <w:t>Zhotovitel je povinen při realizaci díla dodržovat veškeré platné normy (ČSN) a bezpečnostní předpisy, veškeré zákony a jejich prováděcí vyhlášky, které se týkají jeho činnosti. Pokud porušením těchto předpisů vznikne jakákoliv škoda, nese veškeré vzniklé náklady zhotovitel. Zhotovitel je povinen zajistit dílo proti krádeži a proti vzniku požáru, který by mohl vzniknout jeho činností.</w:t>
      </w:r>
    </w:p>
    <w:p w:rsidR="00C815C8" w:rsidRPr="00C815C8" w:rsidRDefault="00C815C8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C815C8">
        <w:rPr>
          <w:rFonts w:ascii="Arial" w:hAnsi="Arial" w:cs="Arial"/>
          <w:sz w:val="20"/>
        </w:rPr>
        <w:t>Nerespektování písemných požadavků technického dozoru objednatele týkajících se kvality a bezpečnosti díla, bezdůvodné přerušení prací zhotovitelem nebo provádění prací zhotovitelem v rozporu s projektovou dokumentací a touto smlouvou může být pro objednatele důvodem k rozhodnutí o přerušení prací včetně pozastavení financování, či důvodem k odstoupení od smlouvy. V případě nerespektování pokynů k zastavení nese zhotovitel odpovědnost za veškeré vzniklé škody.</w:t>
      </w:r>
    </w:p>
    <w:p w:rsidR="00C815C8" w:rsidRPr="00C815C8" w:rsidRDefault="00C815C8" w:rsidP="004D35E1">
      <w:pPr>
        <w:pStyle w:val="Seznam"/>
        <w:numPr>
          <w:ilvl w:val="0"/>
          <w:numId w:val="4"/>
        </w:numPr>
        <w:rPr>
          <w:rFonts w:ascii="Arial" w:hAnsi="Arial" w:cs="Arial"/>
          <w:sz w:val="20"/>
        </w:rPr>
      </w:pPr>
      <w:r w:rsidRPr="00C815C8">
        <w:rPr>
          <w:rFonts w:ascii="Arial" w:hAnsi="Arial" w:cs="Arial"/>
          <w:sz w:val="20"/>
        </w:rPr>
        <w:t>V případech stanovených</w:t>
      </w:r>
      <w:r w:rsidR="0040395A">
        <w:rPr>
          <w:rFonts w:ascii="Arial" w:hAnsi="Arial" w:cs="Arial"/>
          <w:sz w:val="20"/>
        </w:rPr>
        <w:t xml:space="preserve"> zák. č. 309/2006 Sb., </w:t>
      </w:r>
      <w:r w:rsidR="0040395A" w:rsidRPr="00CA3287">
        <w:rPr>
          <w:rFonts w:ascii="Arial" w:hAnsi="Arial" w:cs="Arial"/>
          <w:sz w:val="20"/>
        </w:rPr>
        <w:t>o zajištění dalších podmínek bezpečnosti a ochrany zdraví při práci, ve znění pozdějších předpisů,</w:t>
      </w:r>
      <w:r w:rsidRPr="00C815C8">
        <w:rPr>
          <w:rFonts w:ascii="Arial" w:hAnsi="Arial" w:cs="Arial"/>
          <w:sz w:val="20"/>
        </w:rPr>
        <w:t xml:space="preserve"> je zhotovitel povinen s předstihem 7 pracovních dnů vyrozumět objednatele o skutečnostech, zakládajících povinnost určit koordinátora bezpečnosti a ochrany zdraví při práci na staveništi k výkonu zákonem stanovených činností.</w:t>
      </w:r>
    </w:p>
    <w:p w:rsidR="00C815C8" w:rsidRDefault="00C815C8" w:rsidP="006C4B62">
      <w:pPr>
        <w:pStyle w:val="Seznam"/>
        <w:numPr>
          <w:ilvl w:val="0"/>
          <w:numId w:val="0"/>
        </w:numPr>
        <w:ind w:firstLine="709"/>
        <w:rPr>
          <w:rFonts w:ascii="Arial" w:hAnsi="Arial" w:cs="Arial"/>
          <w:sz w:val="20"/>
        </w:rPr>
      </w:pPr>
    </w:p>
    <w:p w:rsidR="00DF3C56" w:rsidRPr="004178AA" w:rsidRDefault="00DF3C56" w:rsidP="006C4B62">
      <w:pPr>
        <w:pStyle w:val="Seznam"/>
        <w:numPr>
          <w:ilvl w:val="0"/>
          <w:numId w:val="0"/>
        </w:numPr>
        <w:ind w:firstLine="709"/>
        <w:rPr>
          <w:rFonts w:ascii="Arial" w:hAnsi="Arial" w:cs="Arial"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Předání a převzetí díla</w:t>
      </w:r>
    </w:p>
    <w:p w:rsidR="005D7BA1" w:rsidRPr="004178AA" w:rsidRDefault="005D7BA1" w:rsidP="00EC4B48">
      <w:pPr>
        <w:rPr>
          <w:rFonts w:ascii="Arial" w:hAnsi="Arial" w:cs="Arial"/>
          <w:b/>
          <w:sz w:val="20"/>
        </w:rPr>
      </w:pPr>
    </w:p>
    <w:p w:rsidR="00DF3C56" w:rsidRPr="00D11064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>Zhotovitel je povinen písemně vyzvat po dokončení jednotlivých etap díla objednatele k předání těchto etap díla. Objednatel je pak povinen nejpozději do 5 dnů po obdržení písemné výzvy zhotovitele svolat předávací a přejímací řízení.</w:t>
      </w:r>
    </w:p>
    <w:p w:rsidR="00DF3C56" w:rsidRPr="00D11064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 xml:space="preserve">Zhotovitel je povinen předat předmět díla a doložit u přejímajícího řízení průkazy o použitých materiálech a dodávkách včetně atestů s prohlášením, že veškeré práce provedl dle projektu, smlouvy a v souladu se svou nabídkou </w:t>
      </w:r>
      <w:r w:rsidRPr="0036022B">
        <w:rPr>
          <w:rFonts w:ascii="Arial" w:hAnsi="Arial" w:cs="Arial"/>
          <w:sz w:val="20"/>
        </w:rPr>
        <w:t>Veřejné zakázky.</w:t>
      </w:r>
    </w:p>
    <w:p w:rsidR="00DF3C56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>Dále je zhotovitel povinen předložit po dokončení všech etap díla veškeré doklady nutné k úspěšnému vydání kolaudačního souhlasu v souladu s platnými právními předpisy</w:t>
      </w:r>
      <w:r w:rsidR="00CA3287">
        <w:rPr>
          <w:rFonts w:ascii="Arial" w:hAnsi="Arial" w:cs="Arial"/>
          <w:sz w:val="20"/>
        </w:rPr>
        <w:t>, a to zejména:</w:t>
      </w:r>
    </w:p>
    <w:p w:rsidR="00CA3287" w:rsidRPr="004178AA" w:rsidRDefault="00CA3287" w:rsidP="004D35E1">
      <w:pPr>
        <w:pStyle w:val="Seznam"/>
        <w:numPr>
          <w:ilvl w:val="1"/>
          <w:numId w:val="2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zápisy o provedených revizních a provozních zkouškách,</w:t>
      </w:r>
    </w:p>
    <w:p w:rsidR="00CA3287" w:rsidRPr="004178AA" w:rsidRDefault="00CA3287" w:rsidP="004D35E1">
      <w:pPr>
        <w:pStyle w:val="Seznam"/>
        <w:numPr>
          <w:ilvl w:val="1"/>
          <w:numId w:val="2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zápisy o kontrole prací a konstrukcí zakrytých v průběhu provádění díla,</w:t>
      </w:r>
    </w:p>
    <w:p w:rsidR="00CA3287" w:rsidRPr="004178AA" w:rsidRDefault="00CA3287" w:rsidP="004D35E1">
      <w:pPr>
        <w:pStyle w:val="Seznam"/>
        <w:numPr>
          <w:ilvl w:val="1"/>
          <w:numId w:val="2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originál stavebního deníku,</w:t>
      </w:r>
    </w:p>
    <w:p w:rsidR="00CA3287" w:rsidRPr="004178AA" w:rsidRDefault="00CA3287" w:rsidP="004D35E1">
      <w:pPr>
        <w:pStyle w:val="Seznam"/>
        <w:numPr>
          <w:ilvl w:val="1"/>
          <w:numId w:val="2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průkazy kvality stavebních materiálů a stavebních dílů,</w:t>
      </w:r>
    </w:p>
    <w:p w:rsidR="00CA3287" w:rsidRPr="004178AA" w:rsidRDefault="00CA3287" w:rsidP="004D35E1">
      <w:pPr>
        <w:pStyle w:val="Seznam"/>
        <w:numPr>
          <w:ilvl w:val="1"/>
          <w:numId w:val="2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projektovou dokumentaci skutečného provedení stavby ve dvou vyhotoveních a v elektronické podobě</w:t>
      </w:r>
    </w:p>
    <w:p w:rsidR="00CA3287" w:rsidRPr="00CA3287" w:rsidRDefault="00CA3287" w:rsidP="004D35E1">
      <w:pPr>
        <w:pStyle w:val="Seznam"/>
        <w:numPr>
          <w:ilvl w:val="1"/>
          <w:numId w:val="25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geodetické zaměření skutečného provedení stavby ve dvou vyhotoveních.</w:t>
      </w:r>
    </w:p>
    <w:p w:rsidR="00DF3C56" w:rsidRPr="00D11064" w:rsidRDefault="00DF3C56" w:rsidP="00D11064">
      <w:pPr>
        <w:pStyle w:val="Seznam"/>
        <w:numPr>
          <w:ilvl w:val="0"/>
          <w:numId w:val="0"/>
        </w:numPr>
        <w:rPr>
          <w:rFonts w:ascii="Arial" w:hAnsi="Arial" w:cs="Arial"/>
          <w:sz w:val="20"/>
        </w:rPr>
      </w:pPr>
    </w:p>
    <w:p w:rsidR="00DF3C56" w:rsidRPr="00D11064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>O průběhu přejímajícího řízení pořídí objednatel zápis</w:t>
      </w:r>
      <w:r w:rsidR="007F1795">
        <w:rPr>
          <w:rFonts w:ascii="Arial" w:hAnsi="Arial" w:cs="Arial"/>
          <w:sz w:val="20"/>
        </w:rPr>
        <w:t xml:space="preserve"> (předávací protokol)</w:t>
      </w:r>
      <w:r w:rsidRPr="00D11064">
        <w:rPr>
          <w:rFonts w:ascii="Arial" w:hAnsi="Arial" w:cs="Arial"/>
          <w:sz w:val="20"/>
        </w:rPr>
        <w:t>, ve kterém se mimo jiné uvede:</w:t>
      </w:r>
    </w:p>
    <w:p w:rsidR="00DF3C56" w:rsidRPr="00890A7F" w:rsidRDefault="00DF3C56" w:rsidP="00DF3C56">
      <w:pPr>
        <w:pStyle w:val="Bezmezer"/>
        <w:tabs>
          <w:tab w:val="left" w:pos="0"/>
          <w:tab w:val="left" w:pos="900"/>
          <w:tab w:val="left" w:pos="5040"/>
        </w:tabs>
        <w:jc w:val="both"/>
        <w:rPr>
          <w:rFonts w:ascii="Garamond" w:hAnsi="Garamond" w:cs="Garamond"/>
          <w:sz w:val="24"/>
          <w:szCs w:val="24"/>
        </w:rPr>
      </w:pP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označení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díla,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označení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objednatele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zhotovitele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díla,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číslo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datum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uzavření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smlouvy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o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dílo,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evidenční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údaje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akce,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zahájení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dokončení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prací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na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zhotovovaném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díle,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prohlášení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objednatele,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že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dílo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přejímá,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datum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místo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sepsání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zápisu,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jména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podpisy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zástupců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objednatele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zhotovitele,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eastAsia="Garamond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seznam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převzaté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dokumentace,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termín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vyklizení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staveniště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datum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ukončení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záruky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na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dílo,</w:t>
      </w:r>
    </w:p>
    <w:p w:rsidR="00DF3C56" w:rsidRPr="00D11064" w:rsidRDefault="00DF3C56" w:rsidP="004D35E1">
      <w:pPr>
        <w:pStyle w:val="Bezmezer"/>
        <w:numPr>
          <w:ilvl w:val="0"/>
          <w:numId w:val="22"/>
        </w:numPr>
        <w:tabs>
          <w:tab w:val="left" w:pos="0"/>
          <w:tab w:val="left" w:pos="900"/>
          <w:tab w:val="left" w:pos="5040"/>
        </w:tabs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D11064">
        <w:rPr>
          <w:rFonts w:ascii="Arial" w:hAnsi="Arial" w:cs="Arial"/>
          <w:sz w:val="20"/>
          <w:szCs w:val="20"/>
        </w:rPr>
        <w:t>soupis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vad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a nedodělků,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pokud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je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dílo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obsahuje,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s termínem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jejich</w:t>
      </w:r>
      <w:r w:rsidRPr="00D11064">
        <w:rPr>
          <w:rFonts w:ascii="Arial" w:eastAsia="Garamond" w:hAnsi="Arial" w:cs="Arial"/>
          <w:sz w:val="20"/>
          <w:szCs w:val="20"/>
        </w:rPr>
        <w:t xml:space="preserve"> </w:t>
      </w:r>
      <w:r w:rsidRPr="00D11064">
        <w:rPr>
          <w:rFonts w:ascii="Arial" w:hAnsi="Arial" w:cs="Arial"/>
          <w:sz w:val="20"/>
          <w:szCs w:val="20"/>
        </w:rPr>
        <w:t>odstranění.</w:t>
      </w:r>
    </w:p>
    <w:p w:rsidR="00DF3C56" w:rsidRPr="00890A7F" w:rsidRDefault="00DF3C56" w:rsidP="00DF3C56">
      <w:pPr>
        <w:pStyle w:val="Bezmezer"/>
        <w:tabs>
          <w:tab w:val="left" w:pos="0"/>
          <w:tab w:val="left" w:pos="900"/>
          <w:tab w:val="left" w:pos="5040"/>
        </w:tabs>
        <w:jc w:val="both"/>
        <w:rPr>
          <w:rFonts w:ascii="Garamond" w:hAnsi="Garamond" w:cs="Garamond"/>
          <w:sz w:val="24"/>
          <w:szCs w:val="24"/>
        </w:rPr>
      </w:pPr>
    </w:p>
    <w:p w:rsidR="00DF3C56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>Pokud objednatel jednotlivé etapy odmítá převzít, je povinen uvést do protokolu svoje důvody.</w:t>
      </w:r>
    </w:p>
    <w:p w:rsidR="007F1795" w:rsidRPr="004178AA" w:rsidRDefault="007F1795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V předávacím protokolu bude rovněž uvedeno, do jaké doby je zhotovitel povinen vyklidit staveniště a uvést ho do stavu sjednaného v projektové dokumentaci. Není-li lhůta uvedena, je zhotovitel povinen vyklidit staveniště do pěti dnů ode dne předání díla.</w:t>
      </w:r>
    </w:p>
    <w:p w:rsidR="00DF3C56" w:rsidRPr="00D11064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 xml:space="preserve">Dílo je považováno za dokončené po ukončení všech prací v rozsahu </w:t>
      </w:r>
      <w:r w:rsidRPr="008D7878">
        <w:rPr>
          <w:rFonts w:ascii="Arial" w:hAnsi="Arial" w:cs="Arial"/>
          <w:sz w:val="20"/>
        </w:rPr>
        <w:t xml:space="preserve">článku </w:t>
      </w:r>
      <w:r w:rsidR="008D7878" w:rsidRPr="008D7878">
        <w:rPr>
          <w:rFonts w:ascii="Arial" w:hAnsi="Arial" w:cs="Arial"/>
          <w:sz w:val="20"/>
        </w:rPr>
        <w:t>II.</w:t>
      </w:r>
      <w:r w:rsidRPr="008D7878">
        <w:rPr>
          <w:rFonts w:ascii="Arial" w:hAnsi="Arial" w:cs="Arial"/>
          <w:sz w:val="20"/>
        </w:rPr>
        <w:t xml:space="preserve"> této smlouvy, pokud jsou ukončeny řádně a včas a pokud zhotovitel předal objednateli doklady uvedené v</w:t>
      </w:r>
      <w:r w:rsidR="008D7878" w:rsidRPr="008D7878">
        <w:rPr>
          <w:rFonts w:ascii="Arial" w:hAnsi="Arial" w:cs="Arial"/>
          <w:sz w:val="20"/>
        </w:rPr>
        <w:t xml:space="preserve"> odst. 2 tohoto </w:t>
      </w:r>
      <w:r w:rsidRPr="008D7878">
        <w:rPr>
          <w:rFonts w:ascii="Arial" w:hAnsi="Arial" w:cs="Arial"/>
          <w:sz w:val="20"/>
        </w:rPr>
        <w:t>článku.</w:t>
      </w:r>
    </w:p>
    <w:p w:rsidR="00DF3C56" w:rsidRPr="00D11064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>Objednatel je povinen převzít pouze dílo nebo jeho část, která byla v rozsahu této smlouvy řádně splněna (bez vad a nedodělků), vč. dokladů o zkouškách, měření a projektové dokumentace skutečného provedení stavby.</w:t>
      </w:r>
    </w:p>
    <w:p w:rsidR="00DF3C56" w:rsidRPr="00D11064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D11064">
        <w:rPr>
          <w:rFonts w:ascii="Arial" w:hAnsi="Arial" w:cs="Arial"/>
          <w:sz w:val="20"/>
        </w:rPr>
        <w:t>V případě požadavku objednatele na předčasné užívání díla, případně jeho části, sjedná objednatel podmínky se zhotovitelem písemnou formou a v dostatečném předstihu.</w:t>
      </w:r>
    </w:p>
    <w:p w:rsidR="00DF3C56" w:rsidRPr="00B265C2" w:rsidRDefault="00DF3C56" w:rsidP="004D35E1">
      <w:pPr>
        <w:pStyle w:val="Seznam"/>
        <w:numPr>
          <w:ilvl w:val="0"/>
          <w:numId w:val="24"/>
        </w:numPr>
        <w:rPr>
          <w:rFonts w:ascii="Arial" w:hAnsi="Arial" w:cs="Arial"/>
          <w:sz w:val="20"/>
        </w:rPr>
      </w:pPr>
      <w:r w:rsidRPr="00B265C2">
        <w:rPr>
          <w:rFonts w:ascii="Arial" w:hAnsi="Arial" w:cs="Arial"/>
          <w:sz w:val="20"/>
        </w:rPr>
        <w:t>Převzetí pouze pro účely vydání kolaudačního souhlasu bude provedeno stranami pouze v případě, že o to požádá jedna smluvní strana druhou smluvní stranu, a že příslušný správní orgán bude vyžadovat před zahájením řízení o vydání kolaudačního souhlasu převzetí díla objednatelem a dílo nebude řádně provedeno, avšak bude provedené do takové míry, že toto provedení bude vyhovovat pro účely řízení o vydání kolaudačního souhlasu. Zápis o takovémto převzetí pouze pro účely kolaudace bude zřetelně označen jako převzetí pouze pro účely kolaudace a popis vad a nedodělků bude v tomto případě pouze orientační. Po řádném provedení díla bude následovat převzetí díla, jak je to předpokládáno v této smlouvě.</w:t>
      </w:r>
    </w:p>
    <w:p w:rsidR="005D7BA1" w:rsidRDefault="005D7BA1">
      <w:pPr>
        <w:jc w:val="center"/>
        <w:rPr>
          <w:rFonts w:ascii="Arial" w:hAnsi="Arial" w:cs="Arial"/>
          <w:b/>
          <w:sz w:val="20"/>
        </w:rPr>
      </w:pPr>
    </w:p>
    <w:p w:rsidR="00622B96" w:rsidRPr="004178AA" w:rsidRDefault="00622B96">
      <w:pPr>
        <w:jc w:val="center"/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Záruka na dílo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FD7E74" w:rsidRPr="004178AA" w:rsidRDefault="00FD7E74" w:rsidP="004D35E1">
      <w:pPr>
        <w:pStyle w:val="Seznam"/>
        <w:numPr>
          <w:ilvl w:val="0"/>
          <w:numId w:val="1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přejímá na provedené dílo tuto záruku:</w:t>
      </w:r>
    </w:p>
    <w:p w:rsidR="00FD7E74" w:rsidRPr="004178AA" w:rsidRDefault="00FD7E74" w:rsidP="004D35E1">
      <w:pPr>
        <w:pStyle w:val="Seznam"/>
        <w:numPr>
          <w:ilvl w:val="0"/>
          <w:numId w:val="17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záruční doba činí </w:t>
      </w:r>
      <w:r w:rsidR="009046BC" w:rsidRPr="004178AA">
        <w:rPr>
          <w:rFonts w:ascii="Arial" w:hAnsi="Arial" w:cs="Arial"/>
          <w:b/>
          <w:sz w:val="20"/>
        </w:rPr>
        <w:t xml:space="preserve">60 </w:t>
      </w:r>
      <w:r w:rsidRPr="004178AA">
        <w:rPr>
          <w:rFonts w:ascii="Arial" w:hAnsi="Arial" w:cs="Arial"/>
          <w:b/>
          <w:sz w:val="20"/>
        </w:rPr>
        <w:t>měsíců</w:t>
      </w:r>
      <w:r w:rsidRPr="004178AA">
        <w:rPr>
          <w:rFonts w:ascii="Arial" w:hAnsi="Arial" w:cs="Arial"/>
          <w:sz w:val="20"/>
        </w:rPr>
        <w:t xml:space="preserve"> a začíná běžet ode dne předání díla,</w:t>
      </w:r>
    </w:p>
    <w:p w:rsidR="00FD7E74" w:rsidRPr="004178AA" w:rsidRDefault="00FD7E74" w:rsidP="004D35E1">
      <w:pPr>
        <w:pStyle w:val="Seznam"/>
        <w:numPr>
          <w:ilvl w:val="0"/>
          <w:numId w:val="17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zhotovitel prohlašuje, že dílo bude provedeno v souladu se </w:t>
      </w:r>
      <w:r w:rsidR="00214BF1" w:rsidRPr="004178AA">
        <w:rPr>
          <w:rFonts w:ascii="Arial" w:hAnsi="Arial" w:cs="Arial"/>
          <w:sz w:val="20"/>
        </w:rPr>
        <w:t xml:space="preserve">smlouvou a platnými technickými </w:t>
      </w:r>
      <w:r w:rsidRPr="004178AA">
        <w:rPr>
          <w:rFonts w:ascii="Arial" w:hAnsi="Arial" w:cs="Arial"/>
          <w:sz w:val="20"/>
        </w:rPr>
        <w:t>a právními předpisy</w:t>
      </w:r>
      <w:r w:rsidR="006D3485" w:rsidRPr="004178AA">
        <w:rPr>
          <w:rFonts w:ascii="Arial" w:hAnsi="Arial" w:cs="Arial"/>
          <w:sz w:val="20"/>
        </w:rPr>
        <w:t>,</w:t>
      </w:r>
      <w:r w:rsidRPr="004178AA">
        <w:rPr>
          <w:rFonts w:ascii="Arial" w:hAnsi="Arial" w:cs="Arial"/>
          <w:sz w:val="20"/>
        </w:rPr>
        <w:t xml:space="preserve"> a že po dobu trv</w:t>
      </w:r>
      <w:r w:rsidR="00214BF1" w:rsidRPr="004178AA">
        <w:rPr>
          <w:rFonts w:ascii="Arial" w:hAnsi="Arial" w:cs="Arial"/>
          <w:sz w:val="20"/>
        </w:rPr>
        <w:t xml:space="preserve">ání záruční doby bude způsobilé k užívání k obvyklému účelu </w:t>
      </w:r>
      <w:r w:rsidRPr="004178AA">
        <w:rPr>
          <w:rFonts w:ascii="Arial" w:hAnsi="Arial" w:cs="Arial"/>
          <w:sz w:val="20"/>
        </w:rPr>
        <w:t>a zachová si po tuto dobu vlastnosti, které má mít dle platných právních a technických předpisů.</w:t>
      </w:r>
    </w:p>
    <w:p w:rsidR="00FD7E74" w:rsidRPr="004178AA" w:rsidRDefault="00FD7E74" w:rsidP="004D35E1">
      <w:pPr>
        <w:pStyle w:val="Seznam"/>
        <w:numPr>
          <w:ilvl w:val="0"/>
          <w:numId w:val="1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Objednatel je povinen zjištěné vady reklamovat u zhotovitele písemně, a to ve lhůtě jednoho měsíce ode dne, kdy je zjistil. V reklamaci objednatel uvede, o jaké va</w:t>
      </w:r>
      <w:r w:rsidR="00F839F3" w:rsidRPr="004178AA">
        <w:rPr>
          <w:rFonts w:ascii="Arial" w:hAnsi="Arial" w:cs="Arial"/>
          <w:sz w:val="20"/>
        </w:rPr>
        <w:t xml:space="preserve">dy se jedná, jak se projevují, </w:t>
      </w:r>
      <w:r w:rsidRPr="004178AA">
        <w:rPr>
          <w:rFonts w:ascii="Arial" w:hAnsi="Arial" w:cs="Arial"/>
          <w:sz w:val="20"/>
        </w:rPr>
        <w:t>popř. v jaké lhůtě požaduje jejich odstranění.</w:t>
      </w:r>
    </w:p>
    <w:p w:rsidR="00FD7E74" w:rsidRPr="004178AA" w:rsidRDefault="00FD7E74" w:rsidP="004D35E1">
      <w:pPr>
        <w:pStyle w:val="Seznam"/>
        <w:numPr>
          <w:ilvl w:val="0"/>
          <w:numId w:val="1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Objednatel je oprávněn zvolit, zda požaduje odstranění vad či přiměřenou slevu z ceny.</w:t>
      </w:r>
    </w:p>
    <w:p w:rsidR="00FD7E74" w:rsidRPr="004178AA" w:rsidRDefault="00FD7E74" w:rsidP="004D35E1">
      <w:pPr>
        <w:pStyle w:val="Seznam"/>
        <w:numPr>
          <w:ilvl w:val="0"/>
          <w:numId w:val="1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je povinen do deseti dnů od doručení reklamac</w:t>
      </w:r>
      <w:r w:rsidR="005D7BA1" w:rsidRPr="004178AA">
        <w:rPr>
          <w:rFonts w:ascii="Arial" w:hAnsi="Arial" w:cs="Arial"/>
          <w:sz w:val="20"/>
        </w:rPr>
        <w:t xml:space="preserve">e písemně oznámit objednateli, </w:t>
      </w:r>
      <w:r w:rsidRPr="004178AA">
        <w:rPr>
          <w:rFonts w:ascii="Arial" w:hAnsi="Arial" w:cs="Arial"/>
          <w:sz w:val="20"/>
        </w:rPr>
        <w:t>zda reklamaci uznává či ne</w:t>
      </w:r>
      <w:r w:rsidR="00811699" w:rsidRPr="004178AA">
        <w:rPr>
          <w:rFonts w:ascii="Arial" w:hAnsi="Arial" w:cs="Arial"/>
          <w:sz w:val="20"/>
        </w:rPr>
        <w:t>,</w:t>
      </w:r>
      <w:r w:rsidRPr="004178AA">
        <w:rPr>
          <w:rFonts w:ascii="Arial" w:hAnsi="Arial" w:cs="Arial"/>
          <w:sz w:val="20"/>
        </w:rPr>
        <w:t xml:space="preserve"> a z jakých důvodů. Pokud se v této lhůtě nevyjádří, má se za to, že uznává reklamaci v plném rozsahu. Pokud objednatel zvolí odstranění vad, je zhotovitel povinen je odstranit bezplatně ve lhůtě dohodnuté s objednatelem.</w:t>
      </w:r>
    </w:p>
    <w:p w:rsidR="00FD7E74" w:rsidRPr="004178AA" w:rsidRDefault="00FD7E74" w:rsidP="004D35E1">
      <w:pPr>
        <w:pStyle w:val="Seznam"/>
        <w:numPr>
          <w:ilvl w:val="0"/>
          <w:numId w:val="11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se zavazuje poskytnout objednateli na tu část díla, na které byly odstraněny vady díla v rámci záruky za dílo, dodatečnou záruční dobu v délce jednoho roku ode dne předání a převzetí části díla s odstraněnými vadami. Toto ustanovení se uplatní v případě, že k odstranění vady díla dojde ve lhůtě kratší než jeden rok před koncem běhu záruční l</w:t>
      </w:r>
      <w:r w:rsidR="00811699" w:rsidRPr="004178AA">
        <w:rPr>
          <w:rFonts w:ascii="Arial" w:hAnsi="Arial" w:cs="Arial"/>
          <w:sz w:val="20"/>
        </w:rPr>
        <w:t xml:space="preserve">hůty dle odst. </w:t>
      </w:r>
      <w:r w:rsidRPr="004178AA">
        <w:rPr>
          <w:rFonts w:ascii="Arial" w:hAnsi="Arial" w:cs="Arial"/>
          <w:sz w:val="20"/>
        </w:rPr>
        <w:t>1</w:t>
      </w:r>
      <w:r w:rsidR="00775451">
        <w:rPr>
          <w:rFonts w:ascii="Arial" w:hAnsi="Arial" w:cs="Arial"/>
          <w:sz w:val="20"/>
        </w:rPr>
        <w:t xml:space="preserve"> tohoto článku</w:t>
      </w:r>
      <w:r w:rsidRPr="004178AA">
        <w:rPr>
          <w:rFonts w:ascii="Arial" w:hAnsi="Arial" w:cs="Arial"/>
          <w:sz w:val="20"/>
        </w:rPr>
        <w:t>, první odrážka.</w:t>
      </w:r>
    </w:p>
    <w:p w:rsidR="00FD7E74" w:rsidRPr="004178AA" w:rsidRDefault="00FD7E74">
      <w:pPr>
        <w:ind w:firstLine="709"/>
        <w:rPr>
          <w:rFonts w:ascii="Arial" w:hAnsi="Arial" w:cs="Arial"/>
          <w:sz w:val="20"/>
        </w:rPr>
      </w:pPr>
    </w:p>
    <w:p w:rsidR="007451A2" w:rsidRDefault="007451A2">
      <w:pPr>
        <w:ind w:firstLine="709"/>
        <w:rPr>
          <w:rFonts w:ascii="Arial" w:hAnsi="Arial" w:cs="Arial"/>
          <w:sz w:val="20"/>
        </w:rPr>
      </w:pPr>
    </w:p>
    <w:p w:rsidR="00DB2ABF" w:rsidRPr="00436121" w:rsidRDefault="00DB2ABF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DB2ABF" w:rsidRPr="00436121" w:rsidRDefault="00DB2ABF" w:rsidP="00436121">
      <w:pPr>
        <w:pStyle w:val="nadpisvesmlouvch"/>
        <w:rPr>
          <w:rFonts w:ascii="Arial" w:hAnsi="Arial" w:cs="Arial"/>
          <w:sz w:val="20"/>
          <w:szCs w:val="20"/>
        </w:rPr>
      </w:pPr>
      <w:r w:rsidRPr="00436121">
        <w:rPr>
          <w:rFonts w:ascii="Arial" w:hAnsi="Arial" w:cs="Arial"/>
          <w:sz w:val="20"/>
          <w:szCs w:val="20"/>
        </w:rPr>
        <w:t>Vlastnické právo ke zhotovené věci a nebezpečí škody na ní</w:t>
      </w:r>
    </w:p>
    <w:p w:rsidR="00DB2ABF" w:rsidRPr="00A926BE" w:rsidRDefault="00DB2ABF" w:rsidP="00DB2ABF">
      <w:pPr>
        <w:pStyle w:val="Bezmezer"/>
        <w:jc w:val="center"/>
        <w:rPr>
          <w:rFonts w:ascii="Garamond" w:hAnsi="Garamond" w:cs="Garamond"/>
          <w:b/>
          <w:sz w:val="24"/>
          <w:szCs w:val="24"/>
        </w:rPr>
      </w:pPr>
    </w:p>
    <w:p w:rsidR="00DB2ABF" w:rsidRPr="00436121" w:rsidRDefault="00DB2ABF" w:rsidP="004D35E1">
      <w:pPr>
        <w:pStyle w:val="Seznam"/>
        <w:numPr>
          <w:ilvl w:val="0"/>
          <w:numId w:val="23"/>
        </w:numPr>
        <w:rPr>
          <w:rFonts w:ascii="Arial" w:hAnsi="Arial" w:cs="Arial"/>
          <w:sz w:val="20"/>
        </w:rPr>
      </w:pPr>
      <w:r w:rsidRPr="00436121">
        <w:rPr>
          <w:rFonts w:ascii="Arial" w:hAnsi="Arial" w:cs="Arial"/>
          <w:sz w:val="20"/>
        </w:rPr>
        <w:t>Vlastnické právo k jednotlivým částem díla vzniká objednateli průběžně v průběhu stavby v okamžiku jejich zhotovení, dodání nebo zabudování do celku a to v tom okamžiku, který z nich nastane nejdříve.</w:t>
      </w:r>
    </w:p>
    <w:p w:rsidR="00DB2ABF" w:rsidRPr="00436121" w:rsidRDefault="00DB2ABF" w:rsidP="004D35E1">
      <w:pPr>
        <w:pStyle w:val="Seznam"/>
        <w:numPr>
          <w:ilvl w:val="0"/>
          <w:numId w:val="23"/>
        </w:numPr>
        <w:rPr>
          <w:rFonts w:ascii="Arial" w:hAnsi="Arial" w:cs="Arial"/>
          <w:sz w:val="20"/>
        </w:rPr>
      </w:pPr>
      <w:r w:rsidRPr="00436121">
        <w:rPr>
          <w:rFonts w:ascii="Arial" w:hAnsi="Arial" w:cs="Arial"/>
          <w:sz w:val="20"/>
        </w:rPr>
        <w:t xml:space="preserve">Od doby převzetí staveniště až do protokolárního předání a převzetí díla objednatelem nese zhotovitel nebezpečí škody na díle a všech jeho zhotovovaných, upravovaných a dalších částech a na částech či součástech díla, které jsou na staveništi uskladněny. Z tohoto důvodu se zhotovitel zavazuje uzavřít a na své náklady udržovat v platnosti pojištění proti všem rizikům, ztrátám nebo poškozením díla, způsobeným zejména trestným činem či přestupkem, požárem, elektrickým zkratem, explozí, bouří, vichřicí, povodní, záplavou, sesouváním půdy, zemětřesením, tíhou sněhu nebo námrazy a to jménem svým a všech </w:t>
      </w:r>
      <w:r w:rsidRPr="00DB2ABF">
        <w:rPr>
          <w:rFonts w:ascii="Arial" w:hAnsi="Arial" w:cs="Arial"/>
          <w:sz w:val="20"/>
        </w:rPr>
        <w:t>pod</w:t>
      </w:r>
      <w:r w:rsidRPr="00436121">
        <w:rPr>
          <w:rFonts w:ascii="Arial" w:hAnsi="Arial" w:cs="Arial"/>
          <w:sz w:val="20"/>
        </w:rPr>
        <w:t xml:space="preserve">dodavatelů, a to do </w:t>
      </w:r>
      <w:r>
        <w:rPr>
          <w:rFonts w:ascii="Arial" w:hAnsi="Arial" w:cs="Arial"/>
          <w:sz w:val="20"/>
        </w:rPr>
        <w:t xml:space="preserve">předání díla prostého vad a nedodělků </w:t>
      </w:r>
      <w:r w:rsidRPr="00436121">
        <w:rPr>
          <w:rFonts w:ascii="Arial" w:hAnsi="Arial" w:cs="Arial"/>
          <w:sz w:val="20"/>
        </w:rPr>
        <w:t xml:space="preserve">či do ukončení této smlouvy, cokoli nastane dříve. </w:t>
      </w:r>
      <w:r w:rsidR="009C5108">
        <w:rPr>
          <w:rFonts w:ascii="Arial" w:hAnsi="Arial" w:cs="Arial"/>
          <w:sz w:val="20"/>
        </w:rPr>
        <w:t>Zhotovitel je povinen na vyžádání bez zbytečného odkladu tuto pojistnou smlouvu</w:t>
      </w:r>
      <w:r w:rsidR="004A572E">
        <w:rPr>
          <w:rFonts w:ascii="Arial" w:hAnsi="Arial" w:cs="Arial"/>
          <w:sz w:val="20"/>
        </w:rPr>
        <w:t xml:space="preserve">, </w:t>
      </w:r>
      <w:r w:rsidR="004A572E" w:rsidRPr="004A572E">
        <w:rPr>
          <w:rFonts w:ascii="Arial" w:hAnsi="Arial" w:cs="Arial"/>
          <w:sz w:val="20"/>
        </w:rPr>
        <w:t>nebo obdobný doklad pojistnou smlouvu</w:t>
      </w:r>
      <w:r w:rsidR="004A572E">
        <w:rPr>
          <w:rFonts w:ascii="Arial" w:hAnsi="Arial" w:cs="Arial"/>
          <w:sz w:val="20"/>
        </w:rPr>
        <w:t xml:space="preserve"> nahrazující (např. certifikát),</w:t>
      </w:r>
      <w:r w:rsidR="009C5108">
        <w:rPr>
          <w:rFonts w:ascii="Arial" w:hAnsi="Arial" w:cs="Arial"/>
          <w:sz w:val="20"/>
        </w:rPr>
        <w:t xml:space="preserve"> </w:t>
      </w:r>
      <w:r w:rsidR="004A572E">
        <w:rPr>
          <w:rFonts w:ascii="Arial" w:hAnsi="Arial" w:cs="Arial"/>
          <w:sz w:val="20"/>
        </w:rPr>
        <w:t xml:space="preserve">objednateli </w:t>
      </w:r>
      <w:r w:rsidR="009C5108">
        <w:rPr>
          <w:rFonts w:ascii="Arial" w:hAnsi="Arial" w:cs="Arial"/>
          <w:sz w:val="20"/>
        </w:rPr>
        <w:t>předložit.</w:t>
      </w:r>
    </w:p>
    <w:p w:rsidR="00DB2ABF" w:rsidRPr="00436121" w:rsidRDefault="00DB2ABF" w:rsidP="004D35E1">
      <w:pPr>
        <w:pStyle w:val="Seznam"/>
        <w:numPr>
          <w:ilvl w:val="0"/>
          <w:numId w:val="23"/>
        </w:numPr>
        <w:rPr>
          <w:rFonts w:ascii="Arial" w:hAnsi="Arial" w:cs="Arial"/>
          <w:sz w:val="20"/>
        </w:rPr>
      </w:pPr>
      <w:r w:rsidRPr="00436121">
        <w:rPr>
          <w:rFonts w:ascii="Arial" w:hAnsi="Arial" w:cs="Arial"/>
          <w:sz w:val="20"/>
        </w:rPr>
        <w:t>Zhotovitel odpovídá a ručí od doby převzetí staveniště až do protokolárního předání a převzetí díla objednatelem za bezpečnost třetích osob dotčených provozem při výstavbě. Zhotovitel přebírá odpovědnost v plném rozsahu za dodržování předpisů o bezpečnosti práce a ochrany zdraví při práci, protipožárních opatření a zachování pořádku na staveništi.</w:t>
      </w:r>
    </w:p>
    <w:p w:rsidR="00DB2ABF" w:rsidRPr="00436121" w:rsidRDefault="00DB2ABF" w:rsidP="004D35E1">
      <w:pPr>
        <w:pStyle w:val="Seznam"/>
        <w:numPr>
          <w:ilvl w:val="0"/>
          <w:numId w:val="23"/>
        </w:numPr>
        <w:rPr>
          <w:rFonts w:ascii="Arial" w:hAnsi="Arial" w:cs="Arial"/>
          <w:sz w:val="20"/>
        </w:rPr>
      </w:pPr>
      <w:r w:rsidRPr="00436121">
        <w:rPr>
          <w:rFonts w:ascii="Arial" w:hAnsi="Arial" w:cs="Arial"/>
          <w:sz w:val="20"/>
        </w:rPr>
        <w:t>V případě, že objednatel převede řádně zhotovené a převzaté dílo na další subjekt, je zhotovitel povinen ve vztahu k tomuto dalšímu subjektu plnit veškeré závazky, které pro něj z této smlouvy vyplývají, zejména závazky týkající se záruční doby, záruky na jakost a uplatnění a odstranění vad díla.</w:t>
      </w:r>
    </w:p>
    <w:p w:rsidR="00DB2ABF" w:rsidRDefault="00DB2ABF">
      <w:pPr>
        <w:ind w:firstLine="709"/>
        <w:rPr>
          <w:rFonts w:ascii="Arial" w:hAnsi="Arial" w:cs="Arial"/>
          <w:sz w:val="20"/>
        </w:rPr>
      </w:pPr>
    </w:p>
    <w:p w:rsidR="00DB2ABF" w:rsidRPr="004178AA" w:rsidRDefault="00DB2ABF">
      <w:pPr>
        <w:ind w:firstLine="709"/>
        <w:rPr>
          <w:rFonts w:ascii="Arial" w:hAnsi="Arial" w:cs="Arial"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Další ujednání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695394" w:rsidRPr="004178AA" w:rsidRDefault="00695394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se zavazuje postupovat při plnění této smlouvy s odbornou péčí a zavazuje se dodržovat právní a technické předpisy a ostatní podmínky uložené mu smlouvou nebo veřejnoprávními orgány a dále zejména tato ustanovení:</w:t>
      </w:r>
    </w:p>
    <w:p w:rsidR="00695394" w:rsidRPr="004178AA" w:rsidRDefault="00C13946" w:rsidP="004D35E1">
      <w:pPr>
        <w:pStyle w:val="Seznam"/>
        <w:numPr>
          <w:ilvl w:val="0"/>
          <w:numId w:val="18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§ 100 a násl. zákona</w:t>
      </w:r>
      <w:r w:rsidR="00695394" w:rsidRPr="004178AA">
        <w:rPr>
          <w:rFonts w:ascii="Arial" w:hAnsi="Arial" w:cs="Arial"/>
          <w:sz w:val="20"/>
        </w:rPr>
        <w:t xml:space="preserve"> č. 262/2006 Sb., zákoníku práce, </w:t>
      </w:r>
      <w:r w:rsidR="00811699" w:rsidRPr="004178AA">
        <w:rPr>
          <w:rFonts w:ascii="Arial" w:hAnsi="Arial" w:cs="Arial"/>
          <w:sz w:val="20"/>
        </w:rPr>
        <w:t>ve znění pozdějších předpisů</w:t>
      </w:r>
      <w:r w:rsidR="00695394" w:rsidRPr="004178AA">
        <w:rPr>
          <w:rFonts w:ascii="Arial" w:hAnsi="Arial" w:cs="Arial"/>
          <w:sz w:val="20"/>
        </w:rPr>
        <w:t>,</w:t>
      </w:r>
    </w:p>
    <w:p w:rsidR="00695394" w:rsidRPr="004178AA" w:rsidRDefault="00695394" w:rsidP="004D35E1">
      <w:pPr>
        <w:pStyle w:val="Seznam"/>
        <w:numPr>
          <w:ilvl w:val="0"/>
          <w:numId w:val="18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nařízení vlády č. 495/2001 Sb., kterým se stanoví rozsah a bližší podmínky poskytování osobních ochranných pracovních prostředků, mycích, čisticích a dezinfekčních prostředků,</w:t>
      </w:r>
    </w:p>
    <w:p w:rsidR="00E561BC" w:rsidRPr="004178AA" w:rsidRDefault="00E561BC" w:rsidP="004D35E1">
      <w:pPr>
        <w:pStyle w:val="Seznam"/>
        <w:numPr>
          <w:ilvl w:val="0"/>
          <w:numId w:val="18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nařízení vlády č. 361/2007 Sb., kterým se stanoví podmínky ochrany zdraví při práci, </w:t>
      </w:r>
      <w:r w:rsidR="00811699" w:rsidRPr="004178AA">
        <w:rPr>
          <w:rFonts w:ascii="Arial" w:hAnsi="Arial" w:cs="Arial"/>
          <w:sz w:val="20"/>
        </w:rPr>
        <w:t>ve znění pozdějších předpisů</w:t>
      </w:r>
      <w:r w:rsidRPr="004178AA">
        <w:rPr>
          <w:rFonts w:ascii="Arial" w:hAnsi="Arial" w:cs="Arial"/>
          <w:sz w:val="20"/>
        </w:rPr>
        <w:t>,</w:t>
      </w:r>
    </w:p>
    <w:p w:rsidR="00695394" w:rsidRPr="004178AA" w:rsidRDefault="00695394" w:rsidP="004D35E1">
      <w:pPr>
        <w:pStyle w:val="Seznam"/>
        <w:numPr>
          <w:ilvl w:val="0"/>
          <w:numId w:val="18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nařízení </w:t>
      </w:r>
      <w:r w:rsidR="005562C3" w:rsidRPr="004178AA">
        <w:rPr>
          <w:rFonts w:ascii="Arial" w:hAnsi="Arial" w:cs="Arial"/>
          <w:sz w:val="20"/>
        </w:rPr>
        <w:t>vlády č. 591/2006 Sb.</w:t>
      </w:r>
      <w:r w:rsidR="00C14FB7" w:rsidRPr="004178AA">
        <w:rPr>
          <w:rFonts w:ascii="Arial" w:hAnsi="Arial" w:cs="Arial"/>
          <w:sz w:val="20"/>
        </w:rPr>
        <w:t>,</w:t>
      </w:r>
      <w:r w:rsidR="00EC4B48" w:rsidRPr="004178AA">
        <w:rPr>
          <w:rFonts w:ascii="Arial" w:hAnsi="Arial" w:cs="Arial"/>
          <w:sz w:val="20"/>
        </w:rPr>
        <w:t xml:space="preserve"> </w:t>
      </w:r>
      <w:r w:rsidRPr="004178AA">
        <w:rPr>
          <w:rFonts w:ascii="Arial" w:hAnsi="Arial" w:cs="Arial"/>
          <w:sz w:val="20"/>
        </w:rPr>
        <w:t>o bližších minimálních požadavcích na bezpečnost a ochranu zdraví při práci na staveništích</w:t>
      </w:r>
    </w:p>
    <w:p w:rsidR="00695394" w:rsidRDefault="00695394" w:rsidP="00E126BA">
      <w:pPr>
        <w:pStyle w:val="Seznam"/>
        <w:numPr>
          <w:ilvl w:val="0"/>
          <w:numId w:val="0"/>
        </w:numPr>
        <w:ind w:left="369"/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tak, aby byla zajištěna bezpečnost pracovníků zhotovitele a třetích subjektů a aby nebyla ohrožována bezpečnost silničního provozu a bezpečnost provozu pěších po celou dobu provádění díla.</w:t>
      </w:r>
    </w:p>
    <w:p w:rsidR="00756B5A" w:rsidRPr="00756B5A" w:rsidRDefault="00756B5A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Zhotovitel </w:t>
      </w:r>
      <w:r>
        <w:rPr>
          <w:rFonts w:ascii="Arial" w:hAnsi="Arial" w:cs="Arial"/>
          <w:sz w:val="20"/>
        </w:rPr>
        <w:t>se zavazuje dodržovat všechna pravidla a povinnosti stanovená podmínkami dotačního programu, z nějž má být dílo financováno.</w:t>
      </w:r>
    </w:p>
    <w:p w:rsidR="00695394" w:rsidRPr="004178AA" w:rsidRDefault="00695394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je povinen upozornit objednatele ihned na nesprávnost jeho pokynů nebo podkladů, jinak odpovídá objednateli za škodu tím způsobenou.</w:t>
      </w:r>
    </w:p>
    <w:p w:rsidR="00695394" w:rsidRPr="004178AA" w:rsidRDefault="00695394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prohlašuje, že má oprávnění k činnosti v rozsahu této s</w:t>
      </w:r>
      <w:r w:rsidR="00095845" w:rsidRPr="004178AA">
        <w:rPr>
          <w:rFonts w:ascii="Arial" w:hAnsi="Arial" w:cs="Arial"/>
          <w:sz w:val="20"/>
        </w:rPr>
        <w:t>mlouvy</w:t>
      </w:r>
      <w:r w:rsidRPr="004178AA">
        <w:rPr>
          <w:rFonts w:ascii="Arial" w:hAnsi="Arial" w:cs="Arial"/>
          <w:sz w:val="20"/>
        </w:rPr>
        <w:t>.</w:t>
      </w:r>
    </w:p>
    <w:p w:rsidR="00E73460" w:rsidRPr="004178AA" w:rsidRDefault="000B2E66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Zhotovitel v plné míře </w:t>
      </w:r>
      <w:r w:rsidR="00695394" w:rsidRPr="004178AA">
        <w:rPr>
          <w:rFonts w:ascii="Arial" w:hAnsi="Arial" w:cs="Arial"/>
          <w:sz w:val="20"/>
        </w:rPr>
        <w:t>odpovídá za bezpečnost a ochranu zdraví při práci pracovníků, kteří provádějí práci ve smyslu předmětu smlouvy</w:t>
      </w:r>
      <w:r w:rsidRPr="004178AA">
        <w:rPr>
          <w:rFonts w:ascii="Arial" w:hAnsi="Arial" w:cs="Arial"/>
          <w:sz w:val="20"/>
        </w:rPr>
        <w:t>,</w:t>
      </w:r>
      <w:r w:rsidR="00695394" w:rsidRPr="004178AA">
        <w:rPr>
          <w:rFonts w:ascii="Arial" w:hAnsi="Arial" w:cs="Arial"/>
          <w:sz w:val="20"/>
        </w:rPr>
        <w:t xml:space="preserve"> a zabezpečuje jejich vybavení ochrannými pomůckami. Zhotovitel je povinen plnit veškeré zákonné povinnosti v oblasti BOZP v</w:t>
      </w:r>
      <w:r w:rsidR="00214BF1" w:rsidRPr="004178AA">
        <w:rPr>
          <w:rFonts w:ascii="Arial" w:hAnsi="Arial" w:cs="Arial"/>
          <w:sz w:val="20"/>
        </w:rPr>
        <w:t>e smyslu § </w:t>
      </w:r>
      <w:r w:rsidR="002A31E9" w:rsidRPr="004178AA">
        <w:rPr>
          <w:rFonts w:ascii="Arial" w:hAnsi="Arial" w:cs="Arial"/>
          <w:sz w:val="20"/>
        </w:rPr>
        <w:t>101 zák. č. 262/2006 </w:t>
      </w:r>
      <w:r w:rsidR="00695394" w:rsidRPr="004178AA">
        <w:rPr>
          <w:rFonts w:ascii="Arial" w:hAnsi="Arial" w:cs="Arial"/>
          <w:sz w:val="20"/>
        </w:rPr>
        <w:t xml:space="preserve">Sb., zákoníku práce, </w:t>
      </w:r>
      <w:r w:rsidRPr="004178AA">
        <w:rPr>
          <w:rFonts w:ascii="Arial" w:hAnsi="Arial" w:cs="Arial"/>
          <w:sz w:val="20"/>
        </w:rPr>
        <w:t>ve znění pozdějších předpisů</w:t>
      </w:r>
      <w:r w:rsidR="00C14FB7" w:rsidRPr="004178AA">
        <w:rPr>
          <w:rFonts w:ascii="Arial" w:hAnsi="Arial" w:cs="Arial"/>
          <w:sz w:val="20"/>
        </w:rPr>
        <w:t xml:space="preserve">, </w:t>
      </w:r>
      <w:r w:rsidR="00695394" w:rsidRPr="004178AA">
        <w:rPr>
          <w:rFonts w:ascii="Arial" w:hAnsi="Arial" w:cs="Arial"/>
          <w:sz w:val="20"/>
        </w:rPr>
        <w:t>ve va</w:t>
      </w:r>
      <w:r w:rsidR="00214BF1" w:rsidRPr="004178AA">
        <w:rPr>
          <w:rFonts w:ascii="Arial" w:hAnsi="Arial" w:cs="Arial"/>
          <w:sz w:val="20"/>
        </w:rPr>
        <w:t>zbě na zák. č. </w:t>
      </w:r>
      <w:r w:rsidR="00695394" w:rsidRPr="004178AA">
        <w:rPr>
          <w:rFonts w:ascii="Arial" w:hAnsi="Arial" w:cs="Arial"/>
          <w:sz w:val="20"/>
        </w:rPr>
        <w:t>309/2006 Sb., kterým se upravu</w:t>
      </w:r>
      <w:r w:rsidR="00C14FB7" w:rsidRPr="004178AA">
        <w:rPr>
          <w:rFonts w:ascii="Arial" w:hAnsi="Arial" w:cs="Arial"/>
          <w:sz w:val="20"/>
        </w:rPr>
        <w:t xml:space="preserve">jí další požadavky bezpečnosti </w:t>
      </w:r>
      <w:r w:rsidR="00214BF1" w:rsidRPr="004178AA">
        <w:rPr>
          <w:rFonts w:ascii="Arial" w:hAnsi="Arial" w:cs="Arial"/>
          <w:sz w:val="20"/>
        </w:rPr>
        <w:t>a ochrany zdraví při práci v </w:t>
      </w:r>
      <w:r w:rsidR="00695394" w:rsidRPr="004178AA">
        <w:rPr>
          <w:rFonts w:ascii="Arial" w:hAnsi="Arial" w:cs="Arial"/>
          <w:sz w:val="20"/>
        </w:rPr>
        <w:t>pracovněprávní</w:t>
      </w:r>
      <w:r w:rsidR="002A31E9" w:rsidRPr="004178AA">
        <w:rPr>
          <w:rFonts w:ascii="Arial" w:hAnsi="Arial" w:cs="Arial"/>
          <w:sz w:val="20"/>
        </w:rPr>
        <w:t>ch vztazích a o </w:t>
      </w:r>
      <w:r w:rsidR="00695394" w:rsidRPr="004178AA">
        <w:rPr>
          <w:rFonts w:ascii="Arial" w:hAnsi="Arial" w:cs="Arial"/>
          <w:sz w:val="20"/>
        </w:rPr>
        <w:t>zajištění bezpečnosti a ochrany zdraví při činnosti nebo poskytování služeb mimo pracovněprávní vztahy (zákon o zajištění dalších podmínek bezpečnosti a ochrany zdraví při práci), ve znění pozdějších pře</w:t>
      </w:r>
      <w:r w:rsidR="00214BF1" w:rsidRPr="004178AA">
        <w:rPr>
          <w:rFonts w:ascii="Arial" w:hAnsi="Arial" w:cs="Arial"/>
          <w:sz w:val="20"/>
        </w:rPr>
        <w:t>dpisů, zejména zakotvené v § 16 </w:t>
      </w:r>
      <w:r w:rsidR="00695394" w:rsidRPr="004178AA">
        <w:rPr>
          <w:rFonts w:ascii="Arial" w:hAnsi="Arial" w:cs="Arial"/>
          <w:sz w:val="20"/>
        </w:rPr>
        <w:t>písm. b)</w:t>
      </w:r>
      <w:r w:rsidR="00095845" w:rsidRPr="004178AA">
        <w:rPr>
          <w:rFonts w:ascii="Arial" w:hAnsi="Arial" w:cs="Arial"/>
          <w:sz w:val="20"/>
        </w:rPr>
        <w:t>, a prováděcí nařízení vlády č. </w:t>
      </w:r>
      <w:r w:rsidR="00695394" w:rsidRPr="004178AA">
        <w:rPr>
          <w:rFonts w:ascii="Arial" w:hAnsi="Arial" w:cs="Arial"/>
          <w:sz w:val="20"/>
        </w:rPr>
        <w:t>591/2006 Sb., o bližších minimálních požadavcích na bezpečnost a ochranu zdraví při práci na staveništích. Zhotovitel je dále povinen dbát pokynů koordinátora BOZP objednatele a poskytnout mu veškerou zákonem upravenou součinnost k zajištění povinností v oblasti BOZP.</w:t>
      </w:r>
    </w:p>
    <w:p w:rsidR="00695394" w:rsidRPr="004178AA" w:rsidRDefault="00695394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Zhotovitel i objednatel jsou povinni se navzájem informovat o tom, že se dostali do úpadku ve smyslu </w:t>
      </w:r>
      <w:r w:rsidR="00E561BC" w:rsidRPr="004178AA">
        <w:rPr>
          <w:rFonts w:ascii="Arial" w:hAnsi="Arial" w:cs="Arial"/>
          <w:sz w:val="20"/>
        </w:rPr>
        <w:t xml:space="preserve">§ 3 </w:t>
      </w:r>
      <w:r w:rsidR="00CC417E" w:rsidRPr="004178AA">
        <w:rPr>
          <w:rFonts w:ascii="Arial" w:hAnsi="Arial" w:cs="Arial"/>
          <w:sz w:val="20"/>
        </w:rPr>
        <w:t>z</w:t>
      </w:r>
      <w:r w:rsidRPr="004178AA">
        <w:rPr>
          <w:rFonts w:ascii="Arial" w:hAnsi="Arial" w:cs="Arial"/>
          <w:sz w:val="20"/>
        </w:rPr>
        <w:t>ák. č. 182/2006 Sb., insolvenčního zákona,</w:t>
      </w:r>
      <w:r w:rsidR="00EC4B48" w:rsidRPr="004178AA">
        <w:rPr>
          <w:rFonts w:ascii="Arial" w:hAnsi="Arial" w:cs="Arial"/>
          <w:sz w:val="20"/>
        </w:rPr>
        <w:t xml:space="preserve"> </w:t>
      </w:r>
      <w:r w:rsidRPr="004178AA">
        <w:rPr>
          <w:rFonts w:ascii="Arial" w:hAnsi="Arial" w:cs="Arial"/>
          <w:sz w:val="20"/>
        </w:rPr>
        <w:t>ve znění pozdějších předpisů.</w:t>
      </w:r>
    </w:p>
    <w:p w:rsidR="00EF5BFE" w:rsidRDefault="00EF5BFE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Zhotovitel prohlašuje, že neumožňuje výkon nelegální práce ve smyslu zák.</w:t>
      </w:r>
      <w:r w:rsidRPr="004178AA">
        <w:rPr>
          <w:rFonts w:ascii="Arial" w:hAnsi="Arial" w:cs="Arial"/>
          <w:sz w:val="20"/>
        </w:rPr>
        <w:br/>
        <w:t xml:space="preserve">č. 435/2004 Sb. o zaměstnanosti, ve znění pozdějších předpisů, a ani neodebírá žádné plnění od osoby, která by výkon nelegální práce umožňovala. V případě, že se toto prohlášení ukáže v budoucnu nepravdivým a vznikne ručení objednatele ve smyslu zák. č. 435/2004 Sb., má objednatel nárok na náhradu všeho, co za zhotovitele v souvislosti s tímto ručením plnil. </w:t>
      </w:r>
    </w:p>
    <w:p w:rsidR="00325EF6" w:rsidRDefault="00325EF6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Zhotovitel je povinen mít sjednané a platné pojištění</w:t>
      </w:r>
      <w:r w:rsidR="00436121">
        <w:rPr>
          <w:rFonts w:ascii="Arial" w:hAnsi="Arial" w:cs="Arial"/>
          <w:sz w:val="20"/>
        </w:rPr>
        <w:t xml:space="preserve"> </w:t>
      </w:r>
      <w:r w:rsidR="00436121" w:rsidRPr="00436121">
        <w:rPr>
          <w:rFonts w:ascii="Arial" w:hAnsi="Arial" w:cs="Arial"/>
          <w:sz w:val="20"/>
        </w:rPr>
        <w:t>z odpovědnosti za škodu vzniklou jinému v souvislosti s realizací díla</w:t>
      </w:r>
      <w:r>
        <w:rPr>
          <w:rFonts w:ascii="Arial" w:hAnsi="Arial" w:cs="Arial"/>
          <w:sz w:val="20"/>
        </w:rPr>
        <w:t xml:space="preserve"> po celou dobu trvání smlouvy, a to v minimální výši pojistného plnění 10.000.000,- Kč. Zhotovitel je povinen na výzvu objednatele bez zbytečného odkladu předložit pojistnou smlouvu nebo obdobný doklad pojistnou smlouvu nahrazující (např. certifikát).</w:t>
      </w:r>
    </w:p>
    <w:p w:rsidR="00761C49" w:rsidRPr="00761C49" w:rsidRDefault="00761C49" w:rsidP="004D35E1">
      <w:pPr>
        <w:pStyle w:val="Seznam"/>
        <w:numPr>
          <w:ilvl w:val="0"/>
          <w:numId w:val="12"/>
        </w:numPr>
        <w:rPr>
          <w:rFonts w:ascii="Arial" w:hAnsi="Arial" w:cs="Arial"/>
          <w:sz w:val="20"/>
        </w:rPr>
      </w:pPr>
      <w:r w:rsidRPr="009B655C">
        <w:rPr>
          <w:rFonts w:ascii="Arial" w:hAnsi="Arial" w:cs="Arial"/>
          <w:sz w:val="20"/>
        </w:rPr>
        <w:t>Zhotovitel je povinen archivovat originální vyhotovení smlouvy včetně jejích dodatků, originály účetních dokladů a dalších dokladů vztahujících se k realizaci předmětu této smlouvy po dobu 10 let od předání díla.</w:t>
      </w:r>
      <w:r w:rsidRPr="00761C49">
        <w:rPr>
          <w:rFonts w:ascii="Arial" w:hAnsi="Arial" w:cs="Arial"/>
          <w:sz w:val="20"/>
        </w:rPr>
        <w:t xml:space="preserve"> Po tuto dobu je Zhotovitel povinen umožnit osobám oprávněným k výkonu kontroly projektů provést kontrolu dokladů souvisejících s plněním této smlouvy.</w:t>
      </w:r>
    </w:p>
    <w:p w:rsidR="007E001D" w:rsidRPr="00761C49" w:rsidRDefault="007E001D" w:rsidP="00761C49">
      <w:pPr>
        <w:pStyle w:val="Seznam"/>
        <w:numPr>
          <w:ilvl w:val="0"/>
          <w:numId w:val="0"/>
        </w:numPr>
        <w:ind w:left="369"/>
        <w:rPr>
          <w:rFonts w:ascii="Arial" w:hAnsi="Arial" w:cs="Arial"/>
          <w:sz w:val="20"/>
        </w:rPr>
      </w:pPr>
    </w:p>
    <w:p w:rsidR="00EC4B48" w:rsidRPr="004178AA" w:rsidRDefault="00EC4B48">
      <w:pPr>
        <w:jc w:val="center"/>
        <w:rPr>
          <w:rFonts w:ascii="Arial" w:hAnsi="Arial" w:cs="Arial"/>
          <w:b/>
          <w:color w:val="FF0000"/>
          <w:sz w:val="20"/>
        </w:rPr>
      </w:pPr>
    </w:p>
    <w:p w:rsidR="006F7177" w:rsidRPr="004178AA" w:rsidRDefault="006F7177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6F7177" w:rsidRPr="004178AA" w:rsidRDefault="006F7177" w:rsidP="006F7177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Sankce</w:t>
      </w:r>
    </w:p>
    <w:p w:rsidR="007451A2" w:rsidRPr="004178AA" w:rsidRDefault="007451A2" w:rsidP="006F7177">
      <w:pPr>
        <w:pStyle w:val="nadpisvesmlouvch"/>
        <w:rPr>
          <w:rFonts w:ascii="Arial" w:hAnsi="Arial" w:cs="Arial"/>
          <w:sz w:val="20"/>
          <w:szCs w:val="20"/>
        </w:rPr>
      </w:pPr>
    </w:p>
    <w:p w:rsidR="006F7177" w:rsidRPr="004178AA" w:rsidRDefault="006F7177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Jestliže se objednatel bezdůvodně opozdí s platbou ceny díla, je povinen uhradit zhotoviteli úrok z prodlení ve výši 0,05% z dlužné částky za každý</w:t>
      </w:r>
      <w:r w:rsidR="00AB6FD2">
        <w:rPr>
          <w:rFonts w:ascii="Arial" w:hAnsi="Arial" w:cs="Arial"/>
          <w:sz w:val="20"/>
        </w:rPr>
        <w:t xml:space="preserve"> i započatý</w:t>
      </w:r>
      <w:r w:rsidRPr="004178AA">
        <w:rPr>
          <w:rFonts w:ascii="Arial" w:hAnsi="Arial" w:cs="Arial"/>
          <w:sz w:val="20"/>
        </w:rPr>
        <w:t xml:space="preserve"> den prodlení.</w:t>
      </w:r>
    </w:p>
    <w:p w:rsidR="006F7177" w:rsidRDefault="006F7177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V případě prodlení zhotovitele s dokončením díla nebo s jeho předáním bez zavinění objednatele, je zhotovitel povinen uhradit objednateli smluvní pokutu </w:t>
      </w:r>
      <w:r w:rsidR="00881A4A">
        <w:rPr>
          <w:rFonts w:ascii="Arial" w:hAnsi="Arial" w:cs="Arial"/>
          <w:sz w:val="20"/>
        </w:rPr>
        <w:t xml:space="preserve">jednorázově </w:t>
      </w:r>
      <w:r w:rsidRPr="004178AA">
        <w:rPr>
          <w:rFonts w:ascii="Arial" w:hAnsi="Arial" w:cs="Arial"/>
          <w:sz w:val="20"/>
        </w:rPr>
        <w:t xml:space="preserve">ve výši </w:t>
      </w:r>
      <w:r w:rsidR="004D4F63">
        <w:rPr>
          <w:rFonts w:ascii="Arial" w:hAnsi="Arial" w:cs="Arial"/>
          <w:sz w:val="20"/>
        </w:rPr>
        <w:t>240</w:t>
      </w:r>
      <w:r w:rsidR="00655BE4">
        <w:rPr>
          <w:rFonts w:ascii="Arial" w:hAnsi="Arial" w:cs="Arial"/>
          <w:sz w:val="20"/>
        </w:rPr>
        <w:t>.</w:t>
      </w:r>
      <w:r w:rsidR="004D4F63">
        <w:rPr>
          <w:rFonts w:ascii="Arial" w:hAnsi="Arial" w:cs="Arial"/>
          <w:sz w:val="20"/>
        </w:rPr>
        <w:t>000</w:t>
      </w:r>
      <w:r w:rsidR="00655BE4">
        <w:rPr>
          <w:rFonts w:ascii="Arial" w:hAnsi="Arial" w:cs="Arial"/>
          <w:sz w:val="20"/>
        </w:rPr>
        <w:t>,-</w:t>
      </w:r>
      <w:r w:rsidR="004D4F63">
        <w:rPr>
          <w:rFonts w:ascii="Arial" w:hAnsi="Arial" w:cs="Arial"/>
          <w:sz w:val="20"/>
        </w:rPr>
        <w:t>Kč</w:t>
      </w:r>
      <w:r w:rsidRPr="004178AA">
        <w:rPr>
          <w:rFonts w:ascii="Arial" w:hAnsi="Arial" w:cs="Arial"/>
          <w:sz w:val="20"/>
        </w:rPr>
        <w:t>.</w:t>
      </w:r>
      <w:r w:rsidR="00655BE4">
        <w:rPr>
          <w:rFonts w:ascii="Arial" w:hAnsi="Arial" w:cs="Arial"/>
          <w:sz w:val="20"/>
        </w:rPr>
        <w:t xml:space="preserve"> Zhotovitel výslovně souhlasí s výší této jednorázové smluvní pokuty jako s přiměřenou.</w:t>
      </w:r>
    </w:p>
    <w:p w:rsidR="000E40C0" w:rsidRPr="004178AA" w:rsidRDefault="000E254D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 případě prodlení zhotovitele oproti některému z milníků dle čl. III. odst. 4 je zhotovitel povinen zaplatit objednateli smluvní pokutu ve výši </w:t>
      </w:r>
      <w:r w:rsidR="00546358">
        <w:rPr>
          <w:rFonts w:ascii="Arial" w:hAnsi="Arial" w:cs="Arial"/>
          <w:sz w:val="20"/>
        </w:rPr>
        <w:t>0,5% z nabídkové ceny bez DPH</w:t>
      </w:r>
      <w:r>
        <w:rPr>
          <w:rFonts w:ascii="Arial" w:hAnsi="Arial" w:cs="Arial"/>
          <w:sz w:val="20"/>
        </w:rPr>
        <w:t xml:space="preserve"> za každý i započatý den prodlení a každý milník. Způsobí-li však prodlení s dodržením jednoho milníku prodlení s dodržením některého milníku následujícího (tedy jsou-li prodlení v příčinné souvislosti, nikoli vzniklá nezávisle na sobě), je zhotovitel povinen zaplatit smluvní pokutu počítanou pouze za prodlení vzniklé nejdříve.</w:t>
      </w:r>
    </w:p>
    <w:p w:rsidR="006F7177" w:rsidRPr="004178AA" w:rsidRDefault="006F7177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Při prodlení zhotovitele s odstraněním vady díla je zhotovitel povinen uhradit objednateli smluvní pokutu ve výši 0,05% z ceny díla</w:t>
      </w:r>
      <w:r w:rsidR="00AB6FD2">
        <w:rPr>
          <w:rFonts w:ascii="Arial" w:hAnsi="Arial" w:cs="Arial"/>
          <w:sz w:val="20"/>
        </w:rPr>
        <w:t xml:space="preserve"> bez DPH</w:t>
      </w:r>
      <w:r w:rsidRPr="004178AA">
        <w:rPr>
          <w:rFonts w:ascii="Arial" w:hAnsi="Arial" w:cs="Arial"/>
          <w:sz w:val="20"/>
        </w:rPr>
        <w:t xml:space="preserve"> za každý</w:t>
      </w:r>
      <w:r w:rsidR="00AB6FD2">
        <w:rPr>
          <w:rFonts w:ascii="Arial" w:hAnsi="Arial" w:cs="Arial"/>
          <w:sz w:val="20"/>
        </w:rPr>
        <w:t xml:space="preserve"> i započatý</w:t>
      </w:r>
      <w:r w:rsidRPr="004178AA">
        <w:rPr>
          <w:rFonts w:ascii="Arial" w:hAnsi="Arial" w:cs="Arial"/>
          <w:sz w:val="20"/>
        </w:rPr>
        <w:t xml:space="preserve"> den prodlení.</w:t>
      </w:r>
    </w:p>
    <w:p w:rsidR="006F7177" w:rsidRPr="004178AA" w:rsidRDefault="006F7177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V případě prodlení zhotovitele s vyklizením staveniště způsobem a ve lhůtách dle čl. X</w:t>
      </w:r>
      <w:r w:rsidR="00EC4B48" w:rsidRPr="004178AA">
        <w:rPr>
          <w:rFonts w:ascii="Arial" w:hAnsi="Arial" w:cs="Arial"/>
          <w:sz w:val="20"/>
        </w:rPr>
        <w:t>.</w:t>
      </w:r>
      <w:r w:rsidRPr="004178AA">
        <w:rPr>
          <w:rFonts w:ascii="Arial" w:hAnsi="Arial" w:cs="Arial"/>
          <w:sz w:val="20"/>
        </w:rPr>
        <w:t xml:space="preserve"> je zhotovitel povinen zaplatit objednateli smluvní pokutu ve výši 1.000,- Kč (slovy: jeden tisíc korun českých) za každý</w:t>
      </w:r>
      <w:r w:rsidR="00AB6FD2">
        <w:rPr>
          <w:rFonts w:ascii="Arial" w:hAnsi="Arial" w:cs="Arial"/>
          <w:sz w:val="20"/>
        </w:rPr>
        <w:t xml:space="preserve"> i započatý</w:t>
      </w:r>
      <w:r w:rsidRPr="004178AA">
        <w:rPr>
          <w:rFonts w:ascii="Arial" w:hAnsi="Arial" w:cs="Arial"/>
          <w:sz w:val="20"/>
        </w:rPr>
        <w:t xml:space="preserve"> den prodlení.</w:t>
      </w:r>
    </w:p>
    <w:p w:rsidR="006F7177" w:rsidRPr="004178AA" w:rsidRDefault="006F7177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V případě, že některá ze smluvních stran poruší své povinnosti dle čl. </w:t>
      </w:r>
      <w:r w:rsidR="007F1795">
        <w:rPr>
          <w:rFonts w:ascii="Arial" w:hAnsi="Arial" w:cs="Arial"/>
          <w:sz w:val="20"/>
        </w:rPr>
        <w:t xml:space="preserve">XII. odst. 2 a 4 a čl. </w:t>
      </w:r>
      <w:r w:rsidRPr="004178AA">
        <w:rPr>
          <w:rFonts w:ascii="Arial" w:hAnsi="Arial" w:cs="Arial"/>
          <w:sz w:val="20"/>
        </w:rPr>
        <w:t>XII</w:t>
      </w:r>
      <w:r w:rsidR="007F1795">
        <w:rPr>
          <w:rFonts w:ascii="Arial" w:hAnsi="Arial" w:cs="Arial"/>
          <w:sz w:val="20"/>
        </w:rPr>
        <w:t>I</w:t>
      </w:r>
      <w:r w:rsidRPr="004178AA">
        <w:rPr>
          <w:rFonts w:ascii="Arial" w:hAnsi="Arial" w:cs="Arial"/>
          <w:sz w:val="20"/>
        </w:rPr>
        <w:t>., je povinna zaplatit druhé straně smluvní pokutu ve výši 10.000,- Kč (slovy: deset tisíc korun českých) za každé takové porušení</w:t>
      </w:r>
      <w:r w:rsidR="002C1285">
        <w:rPr>
          <w:rFonts w:ascii="Arial" w:hAnsi="Arial" w:cs="Arial"/>
          <w:sz w:val="20"/>
        </w:rPr>
        <w:t>, a to i opakovaně</w:t>
      </w:r>
      <w:r w:rsidRPr="004178AA">
        <w:rPr>
          <w:rFonts w:ascii="Arial" w:hAnsi="Arial" w:cs="Arial"/>
          <w:sz w:val="20"/>
        </w:rPr>
        <w:t>.</w:t>
      </w:r>
    </w:p>
    <w:p w:rsidR="006F7177" w:rsidRPr="004178AA" w:rsidRDefault="006F7177" w:rsidP="004D35E1">
      <w:pPr>
        <w:pStyle w:val="Seznam"/>
        <w:numPr>
          <w:ilvl w:val="0"/>
          <w:numId w:val="14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Nároky na náhradu škody nejsou dotčeny ani kompenzovány zaplacením </w:t>
      </w:r>
      <w:r w:rsidR="002120D5" w:rsidRPr="004178AA">
        <w:rPr>
          <w:rFonts w:ascii="Arial" w:hAnsi="Arial" w:cs="Arial"/>
          <w:sz w:val="20"/>
        </w:rPr>
        <w:t>sankcí</w:t>
      </w:r>
      <w:r w:rsidRPr="004178AA">
        <w:rPr>
          <w:rFonts w:ascii="Arial" w:hAnsi="Arial" w:cs="Arial"/>
          <w:sz w:val="20"/>
        </w:rPr>
        <w:t xml:space="preserve"> dle této smlouvy.</w:t>
      </w:r>
    </w:p>
    <w:p w:rsidR="007451A2" w:rsidRPr="004178AA" w:rsidRDefault="007451A2" w:rsidP="00EC4B48">
      <w:pPr>
        <w:rPr>
          <w:rFonts w:ascii="Arial" w:hAnsi="Arial" w:cs="Arial"/>
          <w:b/>
          <w:color w:val="FF0000"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Odstoupení od smlouvy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695394" w:rsidRPr="004178AA" w:rsidRDefault="00695394" w:rsidP="004D35E1">
      <w:pPr>
        <w:pStyle w:val="Seznam"/>
        <w:numPr>
          <w:ilvl w:val="0"/>
          <w:numId w:val="13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Pro účely odstoupení od smlouvy se za podstatné porušení smlouvy ve smyslu </w:t>
      </w:r>
      <w:r w:rsidR="00BE27A7" w:rsidRPr="004178AA">
        <w:rPr>
          <w:rFonts w:ascii="Arial" w:hAnsi="Arial" w:cs="Arial"/>
          <w:sz w:val="20"/>
        </w:rPr>
        <w:t>§ 2002 </w:t>
      </w:r>
      <w:r w:rsidR="00686D73" w:rsidRPr="004178AA">
        <w:rPr>
          <w:rFonts w:ascii="Arial" w:hAnsi="Arial" w:cs="Arial"/>
          <w:sz w:val="20"/>
        </w:rPr>
        <w:t>odst.</w:t>
      </w:r>
      <w:r w:rsidR="00BE27A7" w:rsidRPr="004178AA">
        <w:rPr>
          <w:rFonts w:ascii="Arial" w:hAnsi="Arial" w:cs="Arial"/>
          <w:sz w:val="20"/>
        </w:rPr>
        <w:t> </w:t>
      </w:r>
      <w:r w:rsidR="00E126BA" w:rsidRPr="004178AA">
        <w:rPr>
          <w:rFonts w:ascii="Arial" w:hAnsi="Arial" w:cs="Arial"/>
          <w:sz w:val="20"/>
        </w:rPr>
        <w:t>1 zák. č. </w:t>
      </w:r>
      <w:r w:rsidR="00686D73" w:rsidRPr="004178AA">
        <w:rPr>
          <w:rFonts w:ascii="Arial" w:hAnsi="Arial" w:cs="Arial"/>
          <w:sz w:val="20"/>
        </w:rPr>
        <w:t>89/2012 Sb., občansk</w:t>
      </w:r>
      <w:r w:rsidR="00A315E2" w:rsidRPr="004178AA">
        <w:rPr>
          <w:rFonts w:ascii="Arial" w:hAnsi="Arial" w:cs="Arial"/>
          <w:sz w:val="20"/>
        </w:rPr>
        <w:t>ý</w:t>
      </w:r>
      <w:r w:rsidR="00686D73" w:rsidRPr="004178AA">
        <w:rPr>
          <w:rFonts w:ascii="Arial" w:hAnsi="Arial" w:cs="Arial"/>
          <w:sz w:val="20"/>
        </w:rPr>
        <w:t xml:space="preserve"> zákoník</w:t>
      </w:r>
      <w:r w:rsidRPr="004178AA">
        <w:rPr>
          <w:rFonts w:ascii="Arial" w:hAnsi="Arial" w:cs="Arial"/>
          <w:sz w:val="20"/>
        </w:rPr>
        <w:t>, považuje:</w:t>
      </w:r>
    </w:p>
    <w:p w:rsidR="00695394" w:rsidRPr="004178AA" w:rsidRDefault="00695394" w:rsidP="004D35E1">
      <w:pPr>
        <w:pStyle w:val="Seznam"/>
        <w:numPr>
          <w:ilvl w:val="0"/>
          <w:numId w:val="19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vadnost díla již v průběhu jeho provádění, pokud zhotovitel na písemnou výzvu objednatele vady neodstraní ve lhůtě výzvou stanovené,</w:t>
      </w:r>
    </w:p>
    <w:p w:rsidR="00695394" w:rsidRPr="004178AA" w:rsidRDefault="00695394" w:rsidP="004D35E1">
      <w:pPr>
        <w:numPr>
          <w:ilvl w:val="0"/>
          <w:numId w:val="19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prodlení zhotovitele se zahájením nebo dokončením provádění díla o více než 20 dní,</w:t>
      </w:r>
    </w:p>
    <w:p w:rsidR="00E561BC" w:rsidRPr="004178AA" w:rsidRDefault="00E561BC" w:rsidP="004D35E1">
      <w:pPr>
        <w:numPr>
          <w:ilvl w:val="0"/>
          <w:numId w:val="19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úpadek objednatele nebo zhotovitele ve smyslu § 3 zák. č. 182/2006 Sb. insolvenčního zákona, ve znění pozdějších předpisů. </w:t>
      </w:r>
    </w:p>
    <w:p w:rsidR="007E001D" w:rsidRPr="004178AA" w:rsidRDefault="00E561BC" w:rsidP="004D35E1">
      <w:pPr>
        <w:pStyle w:val="Seznam"/>
        <w:numPr>
          <w:ilvl w:val="0"/>
          <w:numId w:val="13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Dojde-li k výše uvedenému porušení smlouvy, je příslušná smluvní strana oprávněna od smlouvy odstoupit. Účinky odstoupení od smlouvy nastávají </w:t>
      </w:r>
      <w:r w:rsidR="00987F4D" w:rsidRPr="004178AA">
        <w:rPr>
          <w:rFonts w:ascii="Arial" w:hAnsi="Arial" w:cs="Arial"/>
          <w:sz w:val="20"/>
        </w:rPr>
        <w:t xml:space="preserve">dnem doručení oznámení </w:t>
      </w:r>
      <w:r w:rsidR="00214BF1" w:rsidRPr="004178AA">
        <w:rPr>
          <w:rFonts w:ascii="Arial" w:hAnsi="Arial" w:cs="Arial"/>
          <w:sz w:val="20"/>
        </w:rPr>
        <w:t>o </w:t>
      </w:r>
      <w:r w:rsidR="00D02138" w:rsidRPr="004178AA">
        <w:rPr>
          <w:rFonts w:ascii="Arial" w:hAnsi="Arial" w:cs="Arial"/>
          <w:sz w:val="20"/>
        </w:rPr>
        <w:t>odstoupení druhé smluvní straně</w:t>
      </w:r>
      <w:r w:rsidRPr="004178AA">
        <w:rPr>
          <w:rFonts w:ascii="Arial" w:hAnsi="Arial" w:cs="Arial"/>
          <w:sz w:val="20"/>
        </w:rPr>
        <w:t xml:space="preserve"> na její adresu uvedenou v</w:t>
      </w:r>
      <w:r w:rsidR="00230221" w:rsidRPr="004178AA">
        <w:rPr>
          <w:rFonts w:ascii="Arial" w:hAnsi="Arial" w:cs="Arial"/>
          <w:sz w:val="20"/>
        </w:rPr>
        <w:t> záhlaví této smlouvy, resp. na</w:t>
      </w:r>
      <w:r w:rsidRPr="004178AA">
        <w:rPr>
          <w:rFonts w:ascii="Arial" w:hAnsi="Arial" w:cs="Arial"/>
          <w:sz w:val="20"/>
        </w:rPr>
        <w:t xml:space="preserve"> její poslední známo</w:t>
      </w:r>
      <w:r w:rsidR="00230221" w:rsidRPr="004178AA">
        <w:rPr>
          <w:rFonts w:ascii="Arial" w:hAnsi="Arial" w:cs="Arial"/>
          <w:sz w:val="20"/>
        </w:rPr>
        <w:t>u adresu bez ohledu na to, zda</w:t>
      </w:r>
      <w:r w:rsidRPr="004178AA">
        <w:rPr>
          <w:rFonts w:ascii="Arial" w:hAnsi="Arial" w:cs="Arial"/>
          <w:sz w:val="20"/>
        </w:rPr>
        <w:t xml:space="preserve"> toto oznámení o odstoupení bylo druhou smluvní stranou převzato či nikoliv.</w:t>
      </w:r>
    </w:p>
    <w:p w:rsidR="00143F48" w:rsidRPr="004178AA" w:rsidRDefault="00143F48" w:rsidP="006F7177">
      <w:pPr>
        <w:rPr>
          <w:rFonts w:ascii="Arial" w:hAnsi="Arial" w:cs="Arial"/>
          <w:b/>
          <w:sz w:val="20"/>
        </w:rPr>
      </w:pPr>
    </w:p>
    <w:p w:rsidR="00305E43" w:rsidRDefault="00305E43" w:rsidP="00BD37C5">
      <w:pPr>
        <w:rPr>
          <w:rFonts w:ascii="Arial" w:hAnsi="Arial" w:cs="Arial"/>
          <w:b/>
          <w:sz w:val="20"/>
        </w:rPr>
      </w:pPr>
    </w:p>
    <w:p w:rsidR="00FD7E74" w:rsidRPr="004178AA" w:rsidRDefault="00FD7E74" w:rsidP="004D35E1">
      <w:pPr>
        <w:pStyle w:val="nadpisvesmlouvc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</w:p>
    <w:p w:rsidR="00FD7E74" w:rsidRPr="004178AA" w:rsidRDefault="00FD7E74" w:rsidP="006E7608">
      <w:pPr>
        <w:pStyle w:val="nadpisvesmlouvch"/>
        <w:rPr>
          <w:rFonts w:ascii="Arial" w:hAnsi="Arial" w:cs="Arial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Závěrečná ustanovení</w:t>
      </w:r>
    </w:p>
    <w:p w:rsidR="007451A2" w:rsidRPr="004178AA" w:rsidRDefault="007451A2" w:rsidP="006E7608">
      <w:pPr>
        <w:pStyle w:val="nadpisvesmlouvch"/>
        <w:rPr>
          <w:rFonts w:ascii="Arial" w:hAnsi="Arial" w:cs="Arial"/>
          <w:sz w:val="20"/>
          <w:szCs w:val="20"/>
        </w:rPr>
      </w:pPr>
    </w:p>
    <w:p w:rsidR="006B1F79" w:rsidRPr="004178AA" w:rsidRDefault="006B1F79" w:rsidP="004D35E1">
      <w:pPr>
        <w:pStyle w:val="Seznam"/>
        <w:numPr>
          <w:ilvl w:val="0"/>
          <w:numId w:val="7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Vztahy</w:t>
      </w:r>
      <w:r w:rsidR="00EC4B48" w:rsidRPr="004178AA">
        <w:rPr>
          <w:rFonts w:ascii="Arial" w:hAnsi="Arial" w:cs="Arial"/>
          <w:sz w:val="20"/>
        </w:rPr>
        <w:t xml:space="preserve"> </w:t>
      </w:r>
      <w:r w:rsidRPr="004178AA">
        <w:rPr>
          <w:rFonts w:ascii="Arial" w:hAnsi="Arial" w:cs="Arial"/>
          <w:sz w:val="20"/>
        </w:rPr>
        <w:t>v této smlouvě neupravené se řídí příslušnými ustanoveními zákona č</w:t>
      </w:r>
      <w:r w:rsidR="00661DB3" w:rsidRPr="004178AA">
        <w:rPr>
          <w:rFonts w:ascii="Arial" w:hAnsi="Arial" w:cs="Arial"/>
          <w:sz w:val="20"/>
        </w:rPr>
        <w:t>. 89/2012 Sb., občanský zákoník</w:t>
      </w:r>
      <w:r w:rsidR="000B0412">
        <w:rPr>
          <w:rFonts w:ascii="Arial" w:hAnsi="Arial" w:cs="Arial"/>
          <w:sz w:val="20"/>
        </w:rPr>
        <w:t>, ve znění pozdějších předpisů</w:t>
      </w:r>
      <w:r w:rsidRPr="004178AA">
        <w:rPr>
          <w:rFonts w:ascii="Arial" w:hAnsi="Arial" w:cs="Arial"/>
          <w:sz w:val="20"/>
        </w:rPr>
        <w:t>.</w:t>
      </w:r>
    </w:p>
    <w:p w:rsidR="003141D3" w:rsidRPr="004178AA" w:rsidRDefault="00514F3D" w:rsidP="004D35E1">
      <w:pPr>
        <w:pStyle w:val="Zkladntext3"/>
        <w:numPr>
          <w:ilvl w:val="0"/>
          <w:numId w:val="7"/>
        </w:numPr>
        <w:tabs>
          <w:tab w:val="left" w:pos="426"/>
        </w:tabs>
        <w:spacing w:after="0" w:line="20" w:lineRule="atLeast"/>
        <w:rPr>
          <w:rFonts w:ascii="Arial" w:hAnsi="Arial" w:cs="Arial"/>
          <w:i/>
          <w:color w:val="FF0000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>Smluvní strany berou na vědomí, že je</w:t>
      </w:r>
      <w:r w:rsidR="005D6177" w:rsidRPr="004178AA">
        <w:rPr>
          <w:rFonts w:ascii="Arial" w:hAnsi="Arial" w:cs="Arial"/>
          <w:sz w:val="20"/>
          <w:szCs w:val="20"/>
        </w:rPr>
        <w:t xml:space="preserve"> objednatel povinen</w:t>
      </w:r>
      <w:r w:rsidRPr="004178AA">
        <w:rPr>
          <w:rFonts w:ascii="Arial" w:hAnsi="Arial" w:cs="Arial"/>
          <w:sz w:val="20"/>
          <w:szCs w:val="20"/>
        </w:rPr>
        <w:t xml:space="preserve"> dodržovat ustanovení zákona č. 106/1999 Sb., o svobodném přístupu k informacím, ve znění pozdějších předpisů.</w:t>
      </w:r>
    </w:p>
    <w:p w:rsidR="00514F3D" w:rsidRPr="004178AA" w:rsidRDefault="00514F3D" w:rsidP="004D35E1">
      <w:pPr>
        <w:pStyle w:val="Zkladntext3"/>
        <w:numPr>
          <w:ilvl w:val="0"/>
          <w:numId w:val="7"/>
        </w:numPr>
        <w:tabs>
          <w:tab w:val="left" w:pos="426"/>
        </w:tabs>
        <w:spacing w:after="0" w:line="20" w:lineRule="atLeast"/>
        <w:rPr>
          <w:rFonts w:ascii="Arial" w:hAnsi="Arial" w:cs="Arial"/>
          <w:i/>
          <w:color w:val="FF0000"/>
          <w:sz w:val="20"/>
          <w:szCs w:val="20"/>
        </w:rPr>
      </w:pPr>
      <w:r w:rsidRPr="004178AA">
        <w:rPr>
          <w:rFonts w:ascii="Arial" w:hAnsi="Arial" w:cs="Arial"/>
          <w:sz w:val="20"/>
          <w:szCs w:val="20"/>
        </w:rPr>
        <w:t xml:space="preserve">Smluvní strany berou na vědomí, že tato smlouva podléhá zveřejnění podle zákona č. 340/2015 Sb., o registru smluv. </w:t>
      </w:r>
      <w:r w:rsidR="00291463">
        <w:rPr>
          <w:rFonts w:ascii="Arial" w:hAnsi="Arial" w:cs="Arial"/>
          <w:sz w:val="20"/>
          <w:szCs w:val="20"/>
        </w:rPr>
        <w:t>Smlouvu ke zveřejnění prostřednictvím registru smluv dle uvedeného zákona odešle objednatel, a to ve lhůtách tímto zákonem stanovených. Zhotovitel se zveřejněním souhlasí. Smluvní strany prohlašují, že tato smlouva neobsahuje žádná obchodní tajemství.</w:t>
      </w:r>
    </w:p>
    <w:p w:rsidR="006B1F79" w:rsidRPr="004178AA" w:rsidRDefault="006B1F79" w:rsidP="004D35E1">
      <w:pPr>
        <w:pStyle w:val="Seznam"/>
        <w:numPr>
          <w:ilvl w:val="0"/>
          <w:numId w:val="7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Žádná ze smluvních stran není oprávněna postoupit práva či pohledávky nebo převést závazky z této smlouvy vyplývající na třetí osobu bez předchozího písemného souhlasu druhé smluvní strany. Práva i povinnosti ze smlouvy přecházejí na právní nástupce obou stran. Obě strany jsou povinny informovat se navzájem o takových změnách.</w:t>
      </w:r>
    </w:p>
    <w:p w:rsidR="00B6102B" w:rsidRPr="004178AA" w:rsidRDefault="00FD7E74" w:rsidP="004D35E1">
      <w:pPr>
        <w:pStyle w:val="Zkladntext"/>
        <w:widowControl/>
        <w:numPr>
          <w:ilvl w:val="0"/>
          <w:numId w:val="7"/>
        </w:numPr>
        <w:rPr>
          <w:rFonts w:ascii="Arial" w:hAnsi="Arial" w:cs="Arial"/>
          <w:snapToGrid/>
          <w:sz w:val="20"/>
        </w:rPr>
      </w:pPr>
      <w:r w:rsidRPr="004178AA">
        <w:rPr>
          <w:rFonts w:ascii="Arial" w:hAnsi="Arial" w:cs="Arial"/>
          <w:sz w:val="20"/>
        </w:rPr>
        <w:t xml:space="preserve">Tuto smlouvu lze </w:t>
      </w:r>
      <w:r w:rsidR="006B1F79" w:rsidRPr="004178AA">
        <w:rPr>
          <w:rFonts w:ascii="Arial" w:hAnsi="Arial" w:cs="Arial"/>
          <w:sz w:val="20"/>
        </w:rPr>
        <w:t>měnit pouze číslovanými dodatky</w:t>
      </w:r>
      <w:r w:rsidRPr="004178AA">
        <w:rPr>
          <w:rFonts w:ascii="Arial" w:hAnsi="Arial" w:cs="Arial"/>
          <w:sz w:val="20"/>
        </w:rPr>
        <w:t xml:space="preserve"> podepsanými oběma smluvními stranami.</w:t>
      </w:r>
    </w:p>
    <w:p w:rsidR="006B1F79" w:rsidRDefault="006B1F79" w:rsidP="004D35E1">
      <w:pPr>
        <w:pStyle w:val="Zkladntext"/>
        <w:widowControl/>
        <w:numPr>
          <w:ilvl w:val="0"/>
          <w:numId w:val="7"/>
        </w:numPr>
        <w:snapToGrid w:val="0"/>
        <w:rPr>
          <w:rFonts w:ascii="Arial" w:hAnsi="Arial" w:cs="Arial"/>
          <w:color w:val="auto"/>
          <w:sz w:val="20"/>
        </w:rPr>
      </w:pPr>
      <w:r w:rsidRPr="004178AA">
        <w:rPr>
          <w:rFonts w:ascii="Arial" w:hAnsi="Arial" w:cs="Arial"/>
          <w:color w:val="auto"/>
          <w:sz w:val="20"/>
        </w:rPr>
        <w:t>Tato smlouva je vyhotovena ve čtyřech stejnopisech, z nichž po dvou obdrží každá ze smluvních stran.</w:t>
      </w:r>
    </w:p>
    <w:p w:rsidR="00291463" w:rsidRPr="004178AA" w:rsidRDefault="00291463" w:rsidP="004D35E1">
      <w:pPr>
        <w:pStyle w:val="Zkladntext"/>
        <w:widowControl/>
        <w:numPr>
          <w:ilvl w:val="0"/>
          <w:numId w:val="7"/>
        </w:numPr>
        <w:snapToGrid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  <w:lang w:val="cs-CZ"/>
        </w:rPr>
        <w:t>Tato smlouva nabývá platnosti dnem podpisu druhé smluvní strany a účinnosti dnem zveřejnění prostřednictvím registru smluv dle odst. 3 tohoto článku.</w:t>
      </w:r>
    </w:p>
    <w:p w:rsidR="00622B96" w:rsidRDefault="006B1F79" w:rsidP="004D35E1">
      <w:pPr>
        <w:pStyle w:val="Zkladntext"/>
        <w:widowControl/>
        <w:numPr>
          <w:ilvl w:val="0"/>
          <w:numId w:val="7"/>
        </w:numPr>
        <w:snapToGrid w:val="0"/>
        <w:rPr>
          <w:rFonts w:ascii="Arial" w:hAnsi="Arial" w:cs="Arial"/>
          <w:sz w:val="20"/>
        </w:rPr>
      </w:pPr>
      <w:r w:rsidRPr="004178AA">
        <w:rPr>
          <w:rFonts w:ascii="Arial" w:hAnsi="Arial" w:cs="Arial"/>
          <w:color w:val="auto"/>
          <w:sz w:val="20"/>
        </w:rPr>
        <w:t>Smluvní strany prohlašují, že si tuto smlouvu přečetly, bezvýhradně souhlasí s jejím obsahem a že ji uzavírají ze své vážné a svobodné vůle, prosté omylu. Na důkaz toho</w:t>
      </w:r>
      <w:r w:rsidRPr="004178AA">
        <w:rPr>
          <w:rFonts w:ascii="Arial" w:hAnsi="Arial" w:cs="Arial"/>
          <w:sz w:val="20"/>
        </w:rPr>
        <w:t xml:space="preserve"> připojují podpisy svých oprávněných zástupců. </w:t>
      </w:r>
    </w:p>
    <w:p w:rsidR="006B1F79" w:rsidRPr="007A47CD" w:rsidRDefault="00971596" w:rsidP="004D35E1">
      <w:pPr>
        <w:pStyle w:val="Zkladntext"/>
        <w:widowControl/>
        <w:numPr>
          <w:ilvl w:val="0"/>
          <w:numId w:val="7"/>
        </w:numPr>
        <w:snapToGrid w:val="0"/>
        <w:rPr>
          <w:rFonts w:ascii="Arial" w:hAnsi="Arial" w:cs="Arial"/>
          <w:color w:val="auto"/>
          <w:sz w:val="20"/>
        </w:rPr>
      </w:pPr>
      <w:r w:rsidRPr="007A47CD">
        <w:rPr>
          <w:rFonts w:ascii="Arial" w:hAnsi="Arial" w:cs="Arial"/>
          <w:color w:val="auto"/>
          <w:sz w:val="20"/>
        </w:rPr>
        <w:t>Tato smlouva byla schválena na ... zasedání rady města Bučovice dne ………. usnesením …/../RM/201</w:t>
      </w:r>
      <w:r w:rsidR="002B3A79">
        <w:rPr>
          <w:rFonts w:ascii="Arial" w:hAnsi="Arial" w:cs="Arial"/>
          <w:color w:val="auto"/>
          <w:sz w:val="20"/>
          <w:lang w:val="cs-CZ"/>
        </w:rPr>
        <w:t>9</w:t>
      </w:r>
      <w:r w:rsidR="006B1F79" w:rsidRPr="007A47CD">
        <w:rPr>
          <w:rFonts w:ascii="Arial" w:hAnsi="Arial" w:cs="Arial"/>
          <w:color w:val="auto"/>
          <w:sz w:val="20"/>
        </w:rPr>
        <w:t xml:space="preserve">  </w:t>
      </w:r>
    </w:p>
    <w:p w:rsidR="006B1F79" w:rsidRPr="004178AA" w:rsidRDefault="006B1F79" w:rsidP="006B1F79">
      <w:pPr>
        <w:pStyle w:val="Zkladntext"/>
        <w:widowControl/>
        <w:rPr>
          <w:rFonts w:ascii="Arial" w:hAnsi="Arial" w:cs="Arial"/>
          <w:snapToGrid/>
          <w:sz w:val="20"/>
        </w:rPr>
      </w:pPr>
    </w:p>
    <w:p w:rsidR="009046BC" w:rsidRPr="004178AA" w:rsidRDefault="009046BC" w:rsidP="009046BC">
      <w:pPr>
        <w:pStyle w:val="Seznam"/>
        <w:numPr>
          <w:ilvl w:val="0"/>
          <w:numId w:val="0"/>
        </w:numPr>
        <w:rPr>
          <w:rFonts w:ascii="Arial" w:hAnsi="Arial" w:cs="Arial"/>
          <w:b/>
          <w:sz w:val="20"/>
        </w:rPr>
      </w:pPr>
      <w:r w:rsidRPr="004178AA">
        <w:rPr>
          <w:rFonts w:ascii="Arial" w:hAnsi="Arial" w:cs="Arial"/>
          <w:b/>
          <w:sz w:val="20"/>
        </w:rPr>
        <w:t>Přílohy:</w:t>
      </w:r>
    </w:p>
    <w:p w:rsidR="009046BC" w:rsidRPr="004178AA" w:rsidRDefault="009046BC" w:rsidP="009046BC">
      <w:p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Příloha č. 1: Položkový rozpočet</w:t>
      </w:r>
    </w:p>
    <w:p w:rsidR="009046BC" w:rsidRPr="004178AA" w:rsidRDefault="009046BC" w:rsidP="009046BC">
      <w:pPr>
        <w:tabs>
          <w:tab w:val="left" w:pos="4962"/>
        </w:tabs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 xml:space="preserve">Příloha č. 2: Seznam poddodavatelů zhotovitele </w:t>
      </w:r>
    </w:p>
    <w:p w:rsidR="009046BC" w:rsidRPr="004178AA" w:rsidRDefault="009046BC" w:rsidP="009046BC">
      <w:pPr>
        <w:pStyle w:val="Seznam"/>
        <w:numPr>
          <w:ilvl w:val="0"/>
          <w:numId w:val="0"/>
        </w:numPr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Příloha č. 3: Harmonogram</w:t>
      </w: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p w:rsidR="009046BC" w:rsidRPr="004178AA" w:rsidRDefault="009046BC" w:rsidP="009046BC">
      <w:pPr>
        <w:tabs>
          <w:tab w:val="left" w:pos="4962"/>
        </w:tabs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Za objednatele:</w:t>
      </w:r>
      <w:r w:rsidRPr="004178AA">
        <w:rPr>
          <w:rFonts w:ascii="Arial" w:hAnsi="Arial" w:cs="Arial"/>
          <w:sz w:val="20"/>
        </w:rPr>
        <w:tab/>
        <w:t>Za zhotovitele:</w:t>
      </w:r>
    </w:p>
    <w:p w:rsidR="009046BC" w:rsidRPr="004178AA" w:rsidRDefault="009046BC" w:rsidP="009046BC">
      <w:pPr>
        <w:tabs>
          <w:tab w:val="left" w:pos="4962"/>
        </w:tabs>
        <w:rPr>
          <w:rFonts w:ascii="Arial" w:hAnsi="Arial" w:cs="Arial"/>
          <w:sz w:val="20"/>
        </w:rPr>
      </w:pPr>
    </w:p>
    <w:p w:rsidR="009046BC" w:rsidRPr="004178AA" w:rsidRDefault="009046BC" w:rsidP="009046BC">
      <w:pPr>
        <w:tabs>
          <w:tab w:val="left" w:pos="4962"/>
        </w:tabs>
        <w:rPr>
          <w:rFonts w:ascii="Arial" w:hAnsi="Arial" w:cs="Arial"/>
          <w:sz w:val="20"/>
        </w:rPr>
      </w:pPr>
    </w:p>
    <w:p w:rsidR="009046BC" w:rsidRPr="004178AA" w:rsidRDefault="009046BC" w:rsidP="009046BC">
      <w:pPr>
        <w:tabs>
          <w:tab w:val="left" w:pos="4962"/>
        </w:tabs>
        <w:rPr>
          <w:rFonts w:ascii="Arial" w:hAnsi="Arial" w:cs="Arial"/>
          <w:sz w:val="20"/>
        </w:rPr>
      </w:pPr>
      <w:r w:rsidRPr="004178AA">
        <w:rPr>
          <w:rFonts w:ascii="Arial" w:hAnsi="Arial" w:cs="Arial"/>
          <w:sz w:val="20"/>
        </w:rPr>
        <w:t>V </w:t>
      </w:r>
      <w:r w:rsidR="00291463">
        <w:rPr>
          <w:rFonts w:ascii="Arial" w:hAnsi="Arial" w:cs="Arial"/>
          <w:sz w:val="20"/>
        </w:rPr>
        <w:t>Bučovicích</w:t>
      </w:r>
      <w:r w:rsidRPr="004178AA">
        <w:rPr>
          <w:rFonts w:ascii="Arial" w:hAnsi="Arial" w:cs="Arial"/>
          <w:sz w:val="20"/>
        </w:rPr>
        <w:tab/>
        <w:t>V </w:t>
      </w:r>
      <w:r w:rsidR="00291463">
        <w:rPr>
          <w:rFonts w:ascii="Arial" w:hAnsi="Arial" w:cs="Arial"/>
          <w:sz w:val="20"/>
        </w:rPr>
        <w:t>…</w:t>
      </w:r>
      <w:proofErr w:type="gramStart"/>
      <w:r w:rsidR="00291463">
        <w:rPr>
          <w:rFonts w:ascii="Arial" w:hAnsi="Arial" w:cs="Arial"/>
          <w:sz w:val="20"/>
        </w:rPr>
        <w:t>…..</w:t>
      </w:r>
      <w:proofErr w:type="gramEnd"/>
      <w:r w:rsidRPr="004178AA">
        <w:rPr>
          <w:rFonts w:ascii="Arial" w:hAnsi="Arial" w:cs="Arial"/>
          <w:sz w:val="20"/>
        </w:rPr>
        <w:t xml:space="preserve"> </w:t>
      </w: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p w:rsidR="009046BC" w:rsidRPr="004178AA" w:rsidRDefault="009046BC" w:rsidP="009046BC">
      <w:pPr>
        <w:rPr>
          <w:rFonts w:ascii="Arial" w:hAnsi="Arial" w:cs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9"/>
        <w:gridCol w:w="4719"/>
      </w:tblGrid>
      <w:tr w:rsidR="009046BC" w:rsidRPr="004178AA" w:rsidTr="009104E5">
        <w:tc>
          <w:tcPr>
            <w:tcW w:w="4719" w:type="dxa"/>
          </w:tcPr>
          <w:p w:rsidR="009046BC" w:rsidRPr="004178AA" w:rsidRDefault="009046BC" w:rsidP="009104E5">
            <w:pPr>
              <w:jc w:val="center"/>
              <w:rPr>
                <w:rFonts w:ascii="Arial" w:hAnsi="Arial" w:cs="Arial"/>
                <w:sz w:val="20"/>
              </w:rPr>
            </w:pPr>
            <w:r w:rsidRPr="004178AA">
              <w:rPr>
                <w:rFonts w:ascii="Arial" w:hAnsi="Arial" w:cs="Arial"/>
                <w:sz w:val="20"/>
              </w:rPr>
              <w:t>……………………………………………</w:t>
            </w:r>
          </w:p>
        </w:tc>
        <w:tc>
          <w:tcPr>
            <w:tcW w:w="4719" w:type="dxa"/>
          </w:tcPr>
          <w:p w:rsidR="009046BC" w:rsidRPr="004178AA" w:rsidRDefault="009046BC" w:rsidP="009104E5">
            <w:pPr>
              <w:jc w:val="center"/>
              <w:rPr>
                <w:rFonts w:ascii="Arial" w:hAnsi="Arial" w:cs="Arial"/>
                <w:sz w:val="20"/>
              </w:rPr>
            </w:pPr>
            <w:r w:rsidRPr="004178AA">
              <w:rPr>
                <w:rFonts w:ascii="Arial" w:hAnsi="Arial" w:cs="Arial"/>
                <w:sz w:val="20"/>
              </w:rPr>
              <w:t>…………………………………………….</w:t>
            </w:r>
          </w:p>
        </w:tc>
      </w:tr>
      <w:tr w:rsidR="009046BC" w:rsidRPr="004178AA" w:rsidTr="009104E5">
        <w:tc>
          <w:tcPr>
            <w:tcW w:w="4719" w:type="dxa"/>
          </w:tcPr>
          <w:p w:rsidR="009046BC" w:rsidRDefault="00C340D2" w:rsidP="009104E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PhDr. Jiří Horák, PhD.</w:t>
            </w:r>
          </w:p>
          <w:p w:rsidR="00C340D2" w:rsidRPr="004178AA" w:rsidRDefault="00C340D2" w:rsidP="009104E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starosta</w:t>
            </w:r>
          </w:p>
        </w:tc>
        <w:tc>
          <w:tcPr>
            <w:tcW w:w="4719" w:type="dxa"/>
          </w:tcPr>
          <w:p w:rsidR="009046BC" w:rsidRPr="004178AA" w:rsidRDefault="009046BC" w:rsidP="009104E5">
            <w:pPr>
              <w:jc w:val="center"/>
              <w:rPr>
                <w:rFonts w:ascii="Arial" w:hAnsi="Arial" w:cs="Arial"/>
                <w:sz w:val="20"/>
              </w:rPr>
            </w:pPr>
          </w:p>
          <w:p w:rsidR="009046BC" w:rsidRPr="004178AA" w:rsidRDefault="009046BC" w:rsidP="009104E5">
            <w:pPr>
              <w:jc w:val="center"/>
              <w:rPr>
                <w:rFonts w:ascii="Arial" w:hAnsi="Arial" w:cs="Arial"/>
                <w:sz w:val="20"/>
              </w:rPr>
            </w:pPr>
          </w:p>
          <w:p w:rsidR="009046BC" w:rsidRPr="004178AA" w:rsidRDefault="009046BC" w:rsidP="009104E5">
            <w:pPr>
              <w:rPr>
                <w:rFonts w:ascii="Arial" w:hAnsi="Arial" w:cs="Arial"/>
                <w:sz w:val="20"/>
              </w:rPr>
            </w:pPr>
          </w:p>
        </w:tc>
      </w:tr>
    </w:tbl>
    <w:p w:rsidR="0097278A" w:rsidRPr="004178AA" w:rsidRDefault="0097278A" w:rsidP="009046BC">
      <w:pPr>
        <w:pStyle w:val="Seznam"/>
        <w:numPr>
          <w:ilvl w:val="0"/>
          <w:numId w:val="0"/>
        </w:numPr>
        <w:rPr>
          <w:rFonts w:ascii="Arial" w:hAnsi="Arial" w:cs="Arial"/>
          <w:sz w:val="20"/>
        </w:rPr>
      </w:pPr>
    </w:p>
    <w:sectPr w:rsidR="0097278A" w:rsidRPr="004178AA" w:rsidSect="00B304B4">
      <w:footerReference w:type="default" r:id="rId8"/>
      <w:headerReference w:type="first" r:id="rId9"/>
      <w:type w:val="continuous"/>
      <w:pgSz w:w="11906" w:h="16838" w:code="9"/>
      <w:pgMar w:top="1304" w:right="1304" w:bottom="1304" w:left="1304" w:header="709" w:footer="96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7F" w:rsidRDefault="00205D7F">
      <w:r>
        <w:separator/>
      </w:r>
    </w:p>
  </w:endnote>
  <w:endnote w:type="continuationSeparator" w:id="0">
    <w:p w:rsidR="00205D7F" w:rsidRDefault="0020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C56" w:rsidRDefault="00DF3C56">
    <w:pPr>
      <w:pStyle w:val="Zhlav"/>
      <w:jc w:val="center"/>
      <w:rPr>
        <w:sz w:val="18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3331B9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7F" w:rsidRDefault="00205D7F">
      <w:r>
        <w:separator/>
      </w:r>
    </w:p>
  </w:footnote>
  <w:footnote w:type="continuationSeparator" w:id="0">
    <w:p w:rsidR="00205D7F" w:rsidRDefault="00205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C56" w:rsidRDefault="00D3768A">
    <w:pPr>
      <w:pStyle w:val="Zhlav"/>
    </w:pPr>
    <w:r w:rsidRPr="00C34F6C">
      <w:rPr>
        <w:noProof/>
      </w:rPr>
      <w:drawing>
        <wp:inline distT="0" distB="0" distL="0" distR="0">
          <wp:extent cx="4514850" cy="523875"/>
          <wp:effectExtent l="0" t="0" r="0" b="9525"/>
          <wp:docPr id="2" name="Obrázok 1" descr="loga_IRRVA_ER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loga_IRRVA_ER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48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1" w15:restartNumberingAfterBreak="0">
    <w:nsid w:val="08B8243C"/>
    <w:multiLevelType w:val="singleLevel"/>
    <w:tmpl w:val="7194B19E"/>
    <w:lvl w:ilvl="0">
      <w:start w:val="1"/>
      <w:numFmt w:val="decimal"/>
      <w:pStyle w:val="Seznam"/>
      <w:lvlText w:val="(%1)"/>
      <w:lvlJc w:val="left"/>
      <w:pPr>
        <w:tabs>
          <w:tab w:val="num" w:pos="1069"/>
        </w:tabs>
        <w:ind w:left="0" w:firstLine="709"/>
      </w:pPr>
      <w:rPr>
        <w:rFonts w:hint="default"/>
        <w:b/>
        <w:i w:val="0"/>
        <w:sz w:val="22"/>
      </w:rPr>
    </w:lvl>
  </w:abstractNum>
  <w:abstractNum w:abstractNumId="2" w15:restartNumberingAfterBreak="0">
    <w:nsid w:val="0ABC7638"/>
    <w:multiLevelType w:val="hybridMultilevel"/>
    <w:tmpl w:val="76229A96"/>
    <w:lvl w:ilvl="0" w:tplc="A2BEC134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5FC2"/>
    <w:multiLevelType w:val="hybridMultilevel"/>
    <w:tmpl w:val="F11C6C50"/>
    <w:lvl w:ilvl="0" w:tplc="EF1A3B6C">
      <w:start w:val="1"/>
      <w:numFmt w:val="upperRoman"/>
      <w:lvlText w:val="%1."/>
      <w:lvlJc w:val="center"/>
      <w:pPr>
        <w:ind w:left="720" w:hanging="360"/>
      </w:pPr>
      <w:rPr>
        <w:rFonts w:ascii="Calibri" w:hAnsi="Calibri"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C739A"/>
    <w:multiLevelType w:val="singleLevel"/>
    <w:tmpl w:val="9F0864C6"/>
    <w:lvl w:ilvl="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</w:abstractNum>
  <w:abstractNum w:abstractNumId="5" w15:restartNumberingAfterBreak="0">
    <w:nsid w:val="223B627B"/>
    <w:multiLevelType w:val="hybridMultilevel"/>
    <w:tmpl w:val="218C6F08"/>
    <w:lvl w:ilvl="0" w:tplc="595A4D98">
      <w:start w:val="3"/>
      <w:numFmt w:val="bullet"/>
      <w:lvlText w:val="-"/>
      <w:lvlJc w:val="left"/>
      <w:pPr>
        <w:ind w:left="1429" w:hanging="35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32218DF"/>
    <w:multiLevelType w:val="singleLevel"/>
    <w:tmpl w:val="5E044938"/>
    <w:lvl w:ilvl="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</w:abstractNum>
  <w:abstractNum w:abstractNumId="7" w15:restartNumberingAfterBreak="0">
    <w:nsid w:val="259B6B62"/>
    <w:multiLevelType w:val="hybridMultilevel"/>
    <w:tmpl w:val="B0984F90"/>
    <w:lvl w:ilvl="0" w:tplc="595A4D98">
      <w:start w:val="3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595A4D98">
      <w:start w:val="3"/>
      <w:numFmt w:val="bullet"/>
      <w:lvlText w:val="-"/>
      <w:lvlJc w:val="left"/>
      <w:pPr>
        <w:ind w:left="108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384033"/>
    <w:multiLevelType w:val="singleLevel"/>
    <w:tmpl w:val="5E044938"/>
    <w:lvl w:ilvl="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</w:abstractNum>
  <w:abstractNum w:abstractNumId="9" w15:restartNumberingAfterBreak="0">
    <w:nsid w:val="2E0705AA"/>
    <w:multiLevelType w:val="hybridMultilevel"/>
    <w:tmpl w:val="A0BE402E"/>
    <w:lvl w:ilvl="0" w:tplc="7E0E4F1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851909"/>
    <w:multiLevelType w:val="hybridMultilevel"/>
    <w:tmpl w:val="4E1A98CE"/>
    <w:lvl w:ilvl="0" w:tplc="7D6E868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56D87"/>
    <w:multiLevelType w:val="hybridMultilevel"/>
    <w:tmpl w:val="A4B2EDA4"/>
    <w:lvl w:ilvl="0" w:tplc="EDB6E93E">
      <w:start w:val="3"/>
      <w:numFmt w:val="bullet"/>
      <w:lvlText w:val="-"/>
      <w:lvlJc w:val="left"/>
      <w:pPr>
        <w:ind w:left="1429" w:hanging="35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02BF1"/>
    <w:multiLevelType w:val="hybridMultilevel"/>
    <w:tmpl w:val="A01253A4"/>
    <w:lvl w:ilvl="0" w:tplc="4120F96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B83B17"/>
    <w:multiLevelType w:val="singleLevel"/>
    <w:tmpl w:val="923A6198"/>
    <w:lvl w:ilvl="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</w:abstractNum>
  <w:abstractNum w:abstractNumId="14" w15:restartNumberingAfterBreak="0">
    <w:nsid w:val="49A875F0"/>
    <w:multiLevelType w:val="hybridMultilevel"/>
    <w:tmpl w:val="EAAA13C6"/>
    <w:lvl w:ilvl="0" w:tplc="95EC045E">
      <w:start w:val="3"/>
      <w:numFmt w:val="bullet"/>
      <w:lvlText w:val="-"/>
      <w:lvlJc w:val="left"/>
      <w:pPr>
        <w:ind w:left="1429" w:hanging="35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5" w15:restartNumberingAfterBreak="0">
    <w:nsid w:val="571505D4"/>
    <w:multiLevelType w:val="hybridMultilevel"/>
    <w:tmpl w:val="DE88A7C2"/>
    <w:lvl w:ilvl="0" w:tplc="303838C8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5D05C4"/>
    <w:multiLevelType w:val="hybridMultilevel"/>
    <w:tmpl w:val="94E82F34"/>
    <w:lvl w:ilvl="0" w:tplc="03760A68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140E4"/>
    <w:multiLevelType w:val="hybridMultilevel"/>
    <w:tmpl w:val="64822BD2"/>
    <w:lvl w:ilvl="0" w:tplc="73D89DE8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83657"/>
    <w:multiLevelType w:val="hybridMultilevel"/>
    <w:tmpl w:val="FAA2BFCC"/>
    <w:lvl w:ilvl="0" w:tplc="F27893B4">
      <w:start w:val="3"/>
      <w:numFmt w:val="bullet"/>
      <w:lvlText w:val="-"/>
      <w:lvlJc w:val="left"/>
      <w:pPr>
        <w:ind w:left="1429" w:hanging="35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CD1DAD"/>
    <w:multiLevelType w:val="hybridMultilevel"/>
    <w:tmpl w:val="F718D584"/>
    <w:lvl w:ilvl="0" w:tplc="AD9E338E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60262"/>
    <w:multiLevelType w:val="hybridMultilevel"/>
    <w:tmpl w:val="188AED50"/>
    <w:name w:val="WW8Num8"/>
    <w:lvl w:ilvl="0" w:tplc="95BCF83A">
      <w:start w:val="3"/>
      <w:numFmt w:val="decimal"/>
      <w:lvlText w:val="(%1)"/>
      <w:lvlJc w:val="left"/>
      <w:pPr>
        <w:tabs>
          <w:tab w:val="num" w:pos="1070"/>
        </w:tabs>
        <w:ind w:left="1" w:firstLine="70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3145D"/>
    <w:multiLevelType w:val="hybridMultilevel"/>
    <w:tmpl w:val="4E1A98CE"/>
    <w:lvl w:ilvl="0" w:tplc="7D6E868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B32117"/>
    <w:multiLevelType w:val="singleLevel"/>
    <w:tmpl w:val="D766DDD2"/>
    <w:lvl w:ilvl="0">
      <w:start w:val="1"/>
      <w:numFmt w:val="decimal"/>
      <w:pStyle w:val="seznam0"/>
      <w:lvlText w:val="(%1)"/>
      <w:lvlJc w:val="left"/>
      <w:pPr>
        <w:tabs>
          <w:tab w:val="num" w:pos="360"/>
        </w:tabs>
        <w:ind w:left="0" w:firstLine="0"/>
      </w:pPr>
      <w:rPr>
        <w:b/>
        <w:i w:val="0"/>
        <w:sz w:val="24"/>
      </w:rPr>
    </w:lvl>
  </w:abstractNum>
  <w:abstractNum w:abstractNumId="23" w15:restartNumberingAfterBreak="0">
    <w:nsid w:val="7DAE3F11"/>
    <w:multiLevelType w:val="hybridMultilevel"/>
    <w:tmpl w:val="76229A96"/>
    <w:lvl w:ilvl="0" w:tplc="A2BEC134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8"/>
  </w:num>
  <w:num w:numId="5">
    <w:abstractNumId w:val="4"/>
  </w:num>
  <w:num w:numId="6">
    <w:abstractNumId w:val="12"/>
  </w:num>
  <w:num w:numId="7">
    <w:abstractNumId w:val="19"/>
  </w:num>
  <w:num w:numId="8">
    <w:abstractNumId w:val="1"/>
  </w:num>
  <w:num w:numId="9">
    <w:abstractNumId w:val="21"/>
  </w:num>
  <w:num w:numId="10">
    <w:abstractNumId w:val="16"/>
  </w:num>
  <w:num w:numId="11">
    <w:abstractNumId w:val="2"/>
  </w:num>
  <w:num w:numId="12">
    <w:abstractNumId w:val="17"/>
  </w:num>
  <w:num w:numId="13">
    <w:abstractNumId w:val="9"/>
  </w:num>
  <w:num w:numId="14">
    <w:abstractNumId w:val="15"/>
  </w:num>
  <w:num w:numId="15">
    <w:abstractNumId w:val="3"/>
  </w:num>
  <w:num w:numId="16">
    <w:abstractNumId w:val="5"/>
  </w:num>
  <w:num w:numId="17">
    <w:abstractNumId w:val="18"/>
  </w:num>
  <w:num w:numId="18">
    <w:abstractNumId w:val="14"/>
  </w:num>
  <w:num w:numId="19">
    <w:abstractNumId w:val="11"/>
  </w:num>
  <w:num w:numId="20">
    <w:abstractNumId w:val="3"/>
    <w:lvlOverride w:ilvl="0">
      <w:lvl w:ilvl="0" w:tplc="EF1A3B6C">
        <w:start w:val="1"/>
        <w:numFmt w:val="upperRoman"/>
        <w:lvlText w:val="%1."/>
        <w:lvlJc w:val="center"/>
        <w:pPr>
          <w:ind w:left="720" w:hanging="36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10"/>
  </w:num>
  <w:num w:numId="22">
    <w:abstractNumId w:val="0"/>
  </w:num>
  <w:num w:numId="23">
    <w:abstractNumId w:val="23"/>
  </w:num>
  <w:num w:numId="24">
    <w:abstractNumId w:val="6"/>
  </w:num>
  <w:num w:numId="25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E7B"/>
    <w:rsid w:val="0000142B"/>
    <w:rsid w:val="00002DC0"/>
    <w:rsid w:val="000057EB"/>
    <w:rsid w:val="0003289C"/>
    <w:rsid w:val="0003789B"/>
    <w:rsid w:val="00040F1A"/>
    <w:rsid w:val="000412E5"/>
    <w:rsid w:val="00041BE5"/>
    <w:rsid w:val="000433D1"/>
    <w:rsid w:val="000443D1"/>
    <w:rsid w:val="000455A4"/>
    <w:rsid w:val="00051790"/>
    <w:rsid w:val="00053950"/>
    <w:rsid w:val="00055A18"/>
    <w:rsid w:val="00071C63"/>
    <w:rsid w:val="00075702"/>
    <w:rsid w:val="00076646"/>
    <w:rsid w:val="00077773"/>
    <w:rsid w:val="0007777E"/>
    <w:rsid w:val="00077A30"/>
    <w:rsid w:val="00077AC2"/>
    <w:rsid w:val="00077CDF"/>
    <w:rsid w:val="00091395"/>
    <w:rsid w:val="00095845"/>
    <w:rsid w:val="00096707"/>
    <w:rsid w:val="000A3900"/>
    <w:rsid w:val="000A43A7"/>
    <w:rsid w:val="000A5AB0"/>
    <w:rsid w:val="000B0412"/>
    <w:rsid w:val="000B2E66"/>
    <w:rsid w:val="000B4510"/>
    <w:rsid w:val="000B7315"/>
    <w:rsid w:val="000C1D52"/>
    <w:rsid w:val="000C3130"/>
    <w:rsid w:val="000C4542"/>
    <w:rsid w:val="000C48F8"/>
    <w:rsid w:val="000C5D8A"/>
    <w:rsid w:val="000C65AB"/>
    <w:rsid w:val="000D01C2"/>
    <w:rsid w:val="000D0E68"/>
    <w:rsid w:val="000E21CE"/>
    <w:rsid w:val="000E254D"/>
    <w:rsid w:val="000E320D"/>
    <w:rsid w:val="000E40C0"/>
    <w:rsid w:val="000F03B7"/>
    <w:rsid w:val="000F4414"/>
    <w:rsid w:val="000F649C"/>
    <w:rsid w:val="0010025D"/>
    <w:rsid w:val="001072E0"/>
    <w:rsid w:val="0011100A"/>
    <w:rsid w:val="00112B0C"/>
    <w:rsid w:val="001174D8"/>
    <w:rsid w:val="0012126F"/>
    <w:rsid w:val="0012183D"/>
    <w:rsid w:val="00126F0A"/>
    <w:rsid w:val="001277F7"/>
    <w:rsid w:val="0013186E"/>
    <w:rsid w:val="00143F48"/>
    <w:rsid w:val="00146A2E"/>
    <w:rsid w:val="00147802"/>
    <w:rsid w:val="00155D4F"/>
    <w:rsid w:val="001638A3"/>
    <w:rsid w:val="001758B2"/>
    <w:rsid w:val="00180499"/>
    <w:rsid w:val="0018250F"/>
    <w:rsid w:val="00184341"/>
    <w:rsid w:val="00190422"/>
    <w:rsid w:val="00191038"/>
    <w:rsid w:val="001961FF"/>
    <w:rsid w:val="001A0919"/>
    <w:rsid w:val="001A4369"/>
    <w:rsid w:val="001A49EF"/>
    <w:rsid w:val="001B1E64"/>
    <w:rsid w:val="001D49B1"/>
    <w:rsid w:val="001E318B"/>
    <w:rsid w:val="001E7C1D"/>
    <w:rsid w:val="001F084D"/>
    <w:rsid w:val="001F2BCC"/>
    <w:rsid w:val="001F3D0D"/>
    <w:rsid w:val="001F6090"/>
    <w:rsid w:val="001F7765"/>
    <w:rsid w:val="001F7B35"/>
    <w:rsid w:val="001F7D9F"/>
    <w:rsid w:val="002052AD"/>
    <w:rsid w:val="00205D7F"/>
    <w:rsid w:val="00207E7B"/>
    <w:rsid w:val="002120D5"/>
    <w:rsid w:val="00214BF1"/>
    <w:rsid w:val="0021555F"/>
    <w:rsid w:val="00215CCC"/>
    <w:rsid w:val="00216B48"/>
    <w:rsid w:val="002175E1"/>
    <w:rsid w:val="002179BC"/>
    <w:rsid w:val="0022272D"/>
    <w:rsid w:val="00224183"/>
    <w:rsid w:val="00224FFB"/>
    <w:rsid w:val="0022674B"/>
    <w:rsid w:val="00230221"/>
    <w:rsid w:val="00235DC9"/>
    <w:rsid w:val="00236A33"/>
    <w:rsid w:val="0024265C"/>
    <w:rsid w:val="00252C0C"/>
    <w:rsid w:val="00255B55"/>
    <w:rsid w:val="00255ED6"/>
    <w:rsid w:val="00257BAC"/>
    <w:rsid w:val="00270273"/>
    <w:rsid w:val="00274E07"/>
    <w:rsid w:val="002755BA"/>
    <w:rsid w:val="00276604"/>
    <w:rsid w:val="00285168"/>
    <w:rsid w:val="00287ECB"/>
    <w:rsid w:val="00287F39"/>
    <w:rsid w:val="00290CBE"/>
    <w:rsid w:val="00291463"/>
    <w:rsid w:val="002927F4"/>
    <w:rsid w:val="002A071F"/>
    <w:rsid w:val="002A273E"/>
    <w:rsid w:val="002A31E9"/>
    <w:rsid w:val="002A4A57"/>
    <w:rsid w:val="002B13DE"/>
    <w:rsid w:val="002B3A79"/>
    <w:rsid w:val="002C0C20"/>
    <w:rsid w:val="002C1285"/>
    <w:rsid w:val="002C34BF"/>
    <w:rsid w:val="002C411E"/>
    <w:rsid w:val="002D0818"/>
    <w:rsid w:val="002D4622"/>
    <w:rsid w:val="002D50AF"/>
    <w:rsid w:val="002F28F8"/>
    <w:rsid w:val="002F3DF5"/>
    <w:rsid w:val="002F43A2"/>
    <w:rsid w:val="002F633F"/>
    <w:rsid w:val="002F6C83"/>
    <w:rsid w:val="00301868"/>
    <w:rsid w:val="0030395B"/>
    <w:rsid w:val="003043B3"/>
    <w:rsid w:val="00305E43"/>
    <w:rsid w:val="00307215"/>
    <w:rsid w:val="003104B3"/>
    <w:rsid w:val="003135A2"/>
    <w:rsid w:val="003141D3"/>
    <w:rsid w:val="003207F3"/>
    <w:rsid w:val="00321352"/>
    <w:rsid w:val="00322AA1"/>
    <w:rsid w:val="00324A3E"/>
    <w:rsid w:val="00325EF6"/>
    <w:rsid w:val="003331B9"/>
    <w:rsid w:val="0033435B"/>
    <w:rsid w:val="003373AF"/>
    <w:rsid w:val="00340844"/>
    <w:rsid w:val="00341405"/>
    <w:rsid w:val="003464CB"/>
    <w:rsid w:val="00354239"/>
    <w:rsid w:val="0036022B"/>
    <w:rsid w:val="00364C4F"/>
    <w:rsid w:val="00373013"/>
    <w:rsid w:val="00373997"/>
    <w:rsid w:val="00375B5C"/>
    <w:rsid w:val="00377364"/>
    <w:rsid w:val="00377F32"/>
    <w:rsid w:val="003821F3"/>
    <w:rsid w:val="00384499"/>
    <w:rsid w:val="00384701"/>
    <w:rsid w:val="003874D9"/>
    <w:rsid w:val="00391712"/>
    <w:rsid w:val="003A435E"/>
    <w:rsid w:val="003B2517"/>
    <w:rsid w:val="003C0F1A"/>
    <w:rsid w:val="003D08CB"/>
    <w:rsid w:val="003D5815"/>
    <w:rsid w:val="003E081D"/>
    <w:rsid w:val="003E22BD"/>
    <w:rsid w:val="003E40B5"/>
    <w:rsid w:val="003E5504"/>
    <w:rsid w:val="003E5B07"/>
    <w:rsid w:val="003E665A"/>
    <w:rsid w:val="003F395A"/>
    <w:rsid w:val="003F761A"/>
    <w:rsid w:val="00401E86"/>
    <w:rsid w:val="0040395A"/>
    <w:rsid w:val="00405248"/>
    <w:rsid w:val="00406A75"/>
    <w:rsid w:val="00412EB6"/>
    <w:rsid w:val="00413F77"/>
    <w:rsid w:val="004171A9"/>
    <w:rsid w:val="0041722C"/>
    <w:rsid w:val="004172EA"/>
    <w:rsid w:val="004178AA"/>
    <w:rsid w:val="00417EA6"/>
    <w:rsid w:val="0042005C"/>
    <w:rsid w:val="00420B23"/>
    <w:rsid w:val="00420D80"/>
    <w:rsid w:val="00422219"/>
    <w:rsid w:val="004225CB"/>
    <w:rsid w:val="004232B1"/>
    <w:rsid w:val="00432F8A"/>
    <w:rsid w:val="00434121"/>
    <w:rsid w:val="00434B5D"/>
    <w:rsid w:val="00436121"/>
    <w:rsid w:val="00441A8A"/>
    <w:rsid w:val="00441DB8"/>
    <w:rsid w:val="00445830"/>
    <w:rsid w:val="00450881"/>
    <w:rsid w:val="00452672"/>
    <w:rsid w:val="0045536A"/>
    <w:rsid w:val="00460E3D"/>
    <w:rsid w:val="00461C99"/>
    <w:rsid w:val="00465D37"/>
    <w:rsid w:val="004660D3"/>
    <w:rsid w:val="004664C5"/>
    <w:rsid w:val="00467AF5"/>
    <w:rsid w:val="00471844"/>
    <w:rsid w:val="0047196F"/>
    <w:rsid w:val="00472FC7"/>
    <w:rsid w:val="00477C28"/>
    <w:rsid w:val="004822BD"/>
    <w:rsid w:val="004866A2"/>
    <w:rsid w:val="00490135"/>
    <w:rsid w:val="00492131"/>
    <w:rsid w:val="004966A9"/>
    <w:rsid w:val="004A142A"/>
    <w:rsid w:val="004A2D95"/>
    <w:rsid w:val="004A572E"/>
    <w:rsid w:val="004B01FD"/>
    <w:rsid w:val="004B1632"/>
    <w:rsid w:val="004B2C3A"/>
    <w:rsid w:val="004B39DE"/>
    <w:rsid w:val="004B7B6E"/>
    <w:rsid w:val="004C2C5E"/>
    <w:rsid w:val="004D0AA4"/>
    <w:rsid w:val="004D170F"/>
    <w:rsid w:val="004D35E1"/>
    <w:rsid w:val="004D4F63"/>
    <w:rsid w:val="004E317C"/>
    <w:rsid w:val="004E4CA7"/>
    <w:rsid w:val="004E5DAB"/>
    <w:rsid w:val="004F0A1C"/>
    <w:rsid w:val="004F6F0A"/>
    <w:rsid w:val="004F7910"/>
    <w:rsid w:val="00502D9D"/>
    <w:rsid w:val="0050377F"/>
    <w:rsid w:val="0050471E"/>
    <w:rsid w:val="00507D5F"/>
    <w:rsid w:val="00514F3D"/>
    <w:rsid w:val="00516DE7"/>
    <w:rsid w:val="00517B90"/>
    <w:rsid w:val="00522EBE"/>
    <w:rsid w:val="005242E0"/>
    <w:rsid w:val="005246B1"/>
    <w:rsid w:val="00525020"/>
    <w:rsid w:val="005364AB"/>
    <w:rsid w:val="00536FDB"/>
    <w:rsid w:val="005436C5"/>
    <w:rsid w:val="00545C11"/>
    <w:rsid w:val="00546358"/>
    <w:rsid w:val="005514BF"/>
    <w:rsid w:val="0055349B"/>
    <w:rsid w:val="005534FB"/>
    <w:rsid w:val="00553976"/>
    <w:rsid w:val="005562C3"/>
    <w:rsid w:val="00557E3A"/>
    <w:rsid w:val="00561E97"/>
    <w:rsid w:val="00566DB5"/>
    <w:rsid w:val="005676A2"/>
    <w:rsid w:val="00577FE6"/>
    <w:rsid w:val="0058764A"/>
    <w:rsid w:val="00587D4A"/>
    <w:rsid w:val="005951FF"/>
    <w:rsid w:val="005A03B4"/>
    <w:rsid w:val="005A13B3"/>
    <w:rsid w:val="005A2660"/>
    <w:rsid w:val="005A3E3C"/>
    <w:rsid w:val="005A5353"/>
    <w:rsid w:val="005A601F"/>
    <w:rsid w:val="005B40BA"/>
    <w:rsid w:val="005B4C51"/>
    <w:rsid w:val="005C24AC"/>
    <w:rsid w:val="005C46AE"/>
    <w:rsid w:val="005C53B4"/>
    <w:rsid w:val="005D4A2D"/>
    <w:rsid w:val="005D5ACF"/>
    <w:rsid w:val="005D6177"/>
    <w:rsid w:val="005D635C"/>
    <w:rsid w:val="005D7BA1"/>
    <w:rsid w:val="005E18B6"/>
    <w:rsid w:val="005E277D"/>
    <w:rsid w:val="005E3047"/>
    <w:rsid w:val="005E500A"/>
    <w:rsid w:val="005F4B00"/>
    <w:rsid w:val="005F52FD"/>
    <w:rsid w:val="00601617"/>
    <w:rsid w:val="00603E73"/>
    <w:rsid w:val="00606659"/>
    <w:rsid w:val="0060757D"/>
    <w:rsid w:val="00612B3D"/>
    <w:rsid w:val="00616544"/>
    <w:rsid w:val="00617387"/>
    <w:rsid w:val="0061792B"/>
    <w:rsid w:val="00621A1D"/>
    <w:rsid w:val="00622B96"/>
    <w:rsid w:val="00635120"/>
    <w:rsid w:val="00635230"/>
    <w:rsid w:val="00636447"/>
    <w:rsid w:val="00637ABB"/>
    <w:rsid w:val="006429CB"/>
    <w:rsid w:val="006520EB"/>
    <w:rsid w:val="00655BE4"/>
    <w:rsid w:val="006561EC"/>
    <w:rsid w:val="00661DB3"/>
    <w:rsid w:val="006656C0"/>
    <w:rsid w:val="00666572"/>
    <w:rsid w:val="0066690B"/>
    <w:rsid w:val="0067118E"/>
    <w:rsid w:val="0067251F"/>
    <w:rsid w:val="00672A03"/>
    <w:rsid w:val="00680569"/>
    <w:rsid w:val="00686D73"/>
    <w:rsid w:val="0068740C"/>
    <w:rsid w:val="00690F8A"/>
    <w:rsid w:val="006945E2"/>
    <w:rsid w:val="00695394"/>
    <w:rsid w:val="006A06F4"/>
    <w:rsid w:val="006B0440"/>
    <w:rsid w:val="006B09FA"/>
    <w:rsid w:val="006B1BC5"/>
    <w:rsid w:val="006B1F79"/>
    <w:rsid w:val="006B245D"/>
    <w:rsid w:val="006B2554"/>
    <w:rsid w:val="006B428C"/>
    <w:rsid w:val="006B498C"/>
    <w:rsid w:val="006B5865"/>
    <w:rsid w:val="006C04EA"/>
    <w:rsid w:val="006C0DBB"/>
    <w:rsid w:val="006C10F7"/>
    <w:rsid w:val="006C388B"/>
    <w:rsid w:val="006C4B62"/>
    <w:rsid w:val="006C62C4"/>
    <w:rsid w:val="006D0197"/>
    <w:rsid w:val="006D3485"/>
    <w:rsid w:val="006D4BD9"/>
    <w:rsid w:val="006D5E54"/>
    <w:rsid w:val="006D747E"/>
    <w:rsid w:val="006E7608"/>
    <w:rsid w:val="006F1099"/>
    <w:rsid w:val="006F2270"/>
    <w:rsid w:val="006F5A94"/>
    <w:rsid w:val="006F6D36"/>
    <w:rsid w:val="006F7177"/>
    <w:rsid w:val="006F794C"/>
    <w:rsid w:val="00700032"/>
    <w:rsid w:val="00707225"/>
    <w:rsid w:val="0071017D"/>
    <w:rsid w:val="0071459C"/>
    <w:rsid w:val="007147F7"/>
    <w:rsid w:val="0072203F"/>
    <w:rsid w:val="007222CF"/>
    <w:rsid w:val="007317BC"/>
    <w:rsid w:val="00734498"/>
    <w:rsid w:val="007353E9"/>
    <w:rsid w:val="007359E2"/>
    <w:rsid w:val="00737D01"/>
    <w:rsid w:val="00744ADB"/>
    <w:rsid w:val="007451A2"/>
    <w:rsid w:val="00747AFE"/>
    <w:rsid w:val="00756B5A"/>
    <w:rsid w:val="00761C49"/>
    <w:rsid w:val="00762752"/>
    <w:rsid w:val="0076362C"/>
    <w:rsid w:val="00764C1D"/>
    <w:rsid w:val="00766CC3"/>
    <w:rsid w:val="00775451"/>
    <w:rsid w:val="00775C57"/>
    <w:rsid w:val="00776773"/>
    <w:rsid w:val="00777295"/>
    <w:rsid w:val="007820F3"/>
    <w:rsid w:val="007855F3"/>
    <w:rsid w:val="00785EE8"/>
    <w:rsid w:val="0079048B"/>
    <w:rsid w:val="00791D99"/>
    <w:rsid w:val="00794D80"/>
    <w:rsid w:val="00795F64"/>
    <w:rsid w:val="0079684D"/>
    <w:rsid w:val="007A47CD"/>
    <w:rsid w:val="007B06F1"/>
    <w:rsid w:val="007B119B"/>
    <w:rsid w:val="007B3B1A"/>
    <w:rsid w:val="007C4582"/>
    <w:rsid w:val="007C7E15"/>
    <w:rsid w:val="007D0ABE"/>
    <w:rsid w:val="007D7146"/>
    <w:rsid w:val="007E001D"/>
    <w:rsid w:val="007E16A6"/>
    <w:rsid w:val="007E3D84"/>
    <w:rsid w:val="007F1795"/>
    <w:rsid w:val="007F1840"/>
    <w:rsid w:val="007F3DA0"/>
    <w:rsid w:val="007F66CF"/>
    <w:rsid w:val="0080200B"/>
    <w:rsid w:val="008033B3"/>
    <w:rsid w:val="00810083"/>
    <w:rsid w:val="008108A1"/>
    <w:rsid w:val="00811699"/>
    <w:rsid w:val="0081171D"/>
    <w:rsid w:val="008129B1"/>
    <w:rsid w:val="00814DBA"/>
    <w:rsid w:val="00814FA2"/>
    <w:rsid w:val="0081533C"/>
    <w:rsid w:val="00816F10"/>
    <w:rsid w:val="00817FAF"/>
    <w:rsid w:val="008210A5"/>
    <w:rsid w:val="008236C4"/>
    <w:rsid w:val="00835FBC"/>
    <w:rsid w:val="00850488"/>
    <w:rsid w:val="008506E6"/>
    <w:rsid w:val="00851669"/>
    <w:rsid w:val="00851689"/>
    <w:rsid w:val="00854586"/>
    <w:rsid w:val="0085481A"/>
    <w:rsid w:val="0085633B"/>
    <w:rsid w:val="0086103E"/>
    <w:rsid w:val="00863D89"/>
    <w:rsid w:val="00872757"/>
    <w:rsid w:val="00873503"/>
    <w:rsid w:val="00874358"/>
    <w:rsid w:val="008743B5"/>
    <w:rsid w:val="00875762"/>
    <w:rsid w:val="00876579"/>
    <w:rsid w:val="00877151"/>
    <w:rsid w:val="00877AD5"/>
    <w:rsid w:val="00881A4A"/>
    <w:rsid w:val="00881C27"/>
    <w:rsid w:val="00882D57"/>
    <w:rsid w:val="00882E63"/>
    <w:rsid w:val="00883AC9"/>
    <w:rsid w:val="00891B0A"/>
    <w:rsid w:val="00892674"/>
    <w:rsid w:val="008A2322"/>
    <w:rsid w:val="008A406F"/>
    <w:rsid w:val="008A680B"/>
    <w:rsid w:val="008A7598"/>
    <w:rsid w:val="008A7E49"/>
    <w:rsid w:val="008B19D6"/>
    <w:rsid w:val="008B219C"/>
    <w:rsid w:val="008B2713"/>
    <w:rsid w:val="008B587A"/>
    <w:rsid w:val="008C04BF"/>
    <w:rsid w:val="008C354D"/>
    <w:rsid w:val="008C5460"/>
    <w:rsid w:val="008C7FF4"/>
    <w:rsid w:val="008D0D98"/>
    <w:rsid w:val="008D7878"/>
    <w:rsid w:val="008D7D65"/>
    <w:rsid w:val="008E2E03"/>
    <w:rsid w:val="008E65AC"/>
    <w:rsid w:val="008F30AA"/>
    <w:rsid w:val="008F4537"/>
    <w:rsid w:val="008F6FC3"/>
    <w:rsid w:val="00901775"/>
    <w:rsid w:val="00903752"/>
    <w:rsid w:val="009046BC"/>
    <w:rsid w:val="009104E5"/>
    <w:rsid w:val="00915227"/>
    <w:rsid w:val="00915653"/>
    <w:rsid w:val="0092354D"/>
    <w:rsid w:val="009256D5"/>
    <w:rsid w:val="0093343F"/>
    <w:rsid w:val="00943729"/>
    <w:rsid w:val="00944493"/>
    <w:rsid w:val="00946389"/>
    <w:rsid w:val="00947343"/>
    <w:rsid w:val="009568A1"/>
    <w:rsid w:val="009600C6"/>
    <w:rsid w:val="0096262F"/>
    <w:rsid w:val="00971596"/>
    <w:rsid w:val="0097278A"/>
    <w:rsid w:val="00972C26"/>
    <w:rsid w:val="009732D3"/>
    <w:rsid w:val="00977D32"/>
    <w:rsid w:val="0098034B"/>
    <w:rsid w:val="00981735"/>
    <w:rsid w:val="00985410"/>
    <w:rsid w:val="00987C65"/>
    <w:rsid w:val="00987F4D"/>
    <w:rsid w:val="00990010"/>
    <w:rsid w:val="0099173B"/>
    <w:rsid w:val="00997243"/>
    <w:rsid w:val="00997648"/>
    <w:rsid w:val="009A34BF"/>
    <w:rsid w:val="009A37F4"/>
    <w:rsid w:val="009A4CA6"/>
    <w:rsid w:val="009B177C"/>
    <w:rsid w:val="009B5610"/>
    <w:rsid w:val="009B7BA8"/>
    <w:rsid w:val="009B7E00"/>
    <w:rsid w:val="009C16F3"/>
    <w:rsid w:val="009C371D"/>
    <w:rsid w:val="009C5108"/>
    <w:rsid w:val="009C78E5"/>
    <w:rsid w:val="009D14F4"/>
    <w:rsid w:val="009D7E52"/>
    <w:rsid w:val="009E0706"/>
    <w:rsid w:val="009E128B"/>
    <w:rsid w:val="009E693D"/>
    <w:rsid w:val="009F51CE"/>
    <w:rsid w:val="009F6D1C"/>
    <w:rsid w:val="009F7BE1"/>
    <w:rsid w:val="009F7EE4"/>
    <w:rsid w:val="00A03157"/>
    <w:rsid w:val="00A21A31"/>
    <w:rsid w:val="00A23D0C"/>
    <w:rsid w:val="00A23D9A"/>
    <w:rsid w:val="00A25618"/>
    <w:rsid w:val="00A25621"/>
    <w:rsid w:val="00A26C25"/>
    <w:rsid w:val="00A27133"/>
    <w:rsid w:val="00A27F70"/>
    <w:rsid w:val="00A312FD"/>
    <w:rsid w:val="00A315E2"/>
    <w:rsid w:val="00A35A40"/>
    <w:rsid w:val="00A370F7"/>
    <w:rsid w:val="00A4086B"/>
    <w:rsid w:val="00A4323F"/>
    <w:rsid w:val="00A45E4C"/>
    <w:rsid w:val="00A47603"/>
    <w:rsid w:val="00A47B45"/>
    <w:rsid w:val="00A50F8C"/>
    <w:rsid w:val="00A5165E"/>
    <w:rsid w:val="00A71619"/>
    <w:rsid w:val="00A71A18"/>
    <w:rsid w:val="00A75F85"/>
    <w:rsid w:val="00A76523"/>
    <w:rsid w:val="00A76D37"/>
    <w:rsid w:val="00A817F1"/>
    <w:rsid w:val="00A85F3B"/>
    <w:rsid w:val="00A87408"/>
    <w:rsid w:val="00A87EB0"/>
    <w:rsid w:val="00A957DA"/>
    <w:rsid w:val="00AB08E9"/>
    <w:rsid w:val="00AB4973"/>
    <w:rsid w:val="00AB6C33"/>
    <w:rsid w:val="00AB6FD2"/>
    <w:rsid w:val="00AC049C"/>
    <w:rsid w:val="00AC3661"/>
    <w:rsid w:val="00AC3FBB"/>
    <w:rsid w:val="00AC5DC5"/>
    <w:rsid w:val="00AC60E1"/>
    <w:rsid w:val="00AC63AE"/>
    <w:rsid w:val="00AD3274"/>
    <w:rsid w:val="00AD3431"/>
    <w:rsid w:val="00AD5B1C"/>
    <w:rsid w:val="00AD5B5B"/>
    <w:rsid w:val="00AE084D"/>
    <w:rsid w:val="00AF1A04"/>
    <w:rsid w:val="00AF47F5"/>
    <w:rsid w:val="00AF64EA"/>
    <w:rsid w:val="00B0109A"/>
    <w:rsid w:val="00B1138B"/>
    <w:rsid w:val="00B12D64"/>
    <w:rsid w:val="00B15C90"/>
    <w:rsid w:val="00B16679"/>
    <w:rsid w:val="00B21213"/>
    <w:rsid w:val="00B22163"/>
    <w:rsid w:val="00B265C2"/>
    <w:rsid w:val="00B270D5"/>
    <w:rsid w:val="00B27937"/>
    <w:rsid w:val="00B304B4"/>
    <w:rsid w:val="00B30A00"/>
    <w:rsid w:val="00B314F2"/>
    <w:rsid w:val="00B328EC"/>
    <w:rsid w:val="00B366C3"/>
    <w:rsid w:val="00B402AE"/>
    <w:rsid w:val="00B40A1C"/>
    <w:rsid w:val="00B423E2"/>
    <w:rsid w:val="00B5180E"/>
    <w:rsid w:val="00B56166"/>
    <w:rsid w:val="00B603F2"/>
    <w:rsid w:val="00B6102B"/>
    <w:rsid w:val="00B64EF7"/>
    <w:rsid w:val="00B65832"/>
    <w:rsid w:val="00B675BE"/>
    <w:rsid w:val="00B75B37"/>
    <w:rsid w:val="00B76595"/>
    <w:rsid w:val="00B8053B"/>
    <w:rsid w:val="00B81D65"/>
    <w:rsid w:val="00B83F79"/>
    <w:rsid w:val="00B86052"/>
    <w:rsid w:val="00B92587"/>
    <w:rsid w:val="00BA0751"/>
    <w:rsid w:val="00BA2550"/>
    <w:rsid w:val="00BA4A52"/>
    <w:rsid w:val="00BB1D98"/>
    <w:rsid w:val="00BB274A"/>
    <w:rsid w:val="00BC2253"/>
    <w:rsid w:val="00BC57E5"/>
    <w:rsid w:val="00BD31F6"/>
    <w:rsid w:val="00BD3221"/>
    <w:rsid w:val="00BD37C5"/>
    <w:rsid w:val="00BD3B41"/>
    <w:rsid w:val="00BE27A7"/>
    <w:rsid w:val="00BE392A"/>
    <w:rsid w:val="00BE4D48"/>
    <w:rsid w:val="00BF27FB"/>
    <w:rsid w:val="00C0217F"/>
    <w:rsid w:val="00C040D9"/>
    <w:rsid w:val="00C13946"/>
    <w:rsid w:val="00C14FB7"/>
    <w:rsid w:val="00C15C9D"/>
    <w:rsid w:val="00C17728"/>
    <w:rsid w:val="00C32AFD"/>
    <w:rsid w:val="00C340D2"/>
    <w:rsid w:val="00C35C7A"/>
    <w:rsid w:val="00C415B9"/>
    <w:rsid w:val="00C43B99"/>
    <w:rsid w:val="00C4647B"/>
    <w:rsid w:val="00C5043D"/>
    <w:rsid w:val="00C529FA"/>
    <w:rsid w:val="00C62588"/>
    <w:rsid w:val="00C627E9"/>
    <w:rsid w:val="00C71B7B"/>
    <w:rsid w:val="00C71D01"/>
    <w:rsid w:val="00C7596E"/>
    <w:rsid w:val="00C77BD1"/>
    <w:rsid w:val="00C8044C"/>
    <w:rsid w:val="00C815C8"/>
    <w:rsid w:val="00C875E9"/>
    <w:rsid w:val="00C9075E"/>
    <w:rsid w:val="00C92A65"/>
    <w:rsid w:val="00C961F8"/>
    <w:rsid w:val="00C97E27"/>
    <w:rsid w:val="00CA0E77"/>
    <w:rsid w:val="00CA2DDE"/>
    <w:rsid w:val="00CA3287"/>
    <w:rsid w:val="00CA50E8"/>
    <w:rsid w:val="00CA5D37"/>
    <w:rsid w:val="00CA5D66"/>
    <w:rsid w:val="00CA66DE"/>
    <w:rsid w:val="00CB2971"/>
    <w:rsid w:val="00CB7784"/>
    <w:rsid w:val="00CC417E"/>
    <w:rsid w:val="00CD09A7"/>
    <w:rsid w:val="00CD3AB2"/>
    <w:rsid w:val="00CE39DD"/>
    <w:rsid w:val="00CE6E7E"/>
    <w:rsid w:val="00CE787F"/>
    <w:rsid w:val="00CE7A66"/>
    <w:rsid w:val="00CF0AE9"/>
    <w:rsid w:val="00CF154C"/>
    <w:rsid w:val="00CF7232"/>
    <w:rsid w:val="00CF7298"/>
    <w:rsid w:val="00CF7348"/>
    <w:rsid w:val="00CF7CFC"/>
    <w:rsid w:val="00D01D7A"/>
    <w:rsid w:val="00D02138"/>
    <w:rsid w:val="00D058C0"/>
    <w:rsid w:val="00D05F42"/>
    <w:rsid w:val="00D1064A"/>
    <w:rsid w:val="00D10C66"/>
    <w:rsid w:val="00D11064"/>
    <w:rsid w:val="00D1211C"/>
    <w:rsid w:val="00D145B6"/>
    <w:rsid w:val="00D14CF9"/>
    <w:rsid w:val="00D15A26"/>
    <w:rsid w:val="00D323E3"/>
    <w:rsid w:val="00D33B8D"/>
    <w:rsid w:val="00D3719B"/>
    <w:rsid w:val="00D3768A"/>
    <w:rsid w:val="00D43318"/>
    <w:rsid w:val="00D44009"/>
    <w:rsid w:val="00D47C41"/>
    <w:rsid w:val="00D47EDB"/>
    <w:rsid w:val="00D50811"/>
    <w:rsid w:val="00D50A00"/>
    <w:rsid w:val="00D52611"/>
    <w:rsid w:val="00D542FA"/>
    <w:rsid w:val="00D54A59"/>
    <w:rsid w:val="00D56A18"/>
    <w:rsid w:val="00D61508"/>
    <w:rsid w:val="00D62F8C"/>
    <w:rsid w:val="00D653F6"/>
    <w:rsid w:val="00D673A4"/>
    <w:rsid w:val="00D707FA"/>
    <w:rsid w:val="00D7725E"/>
    <w:rsid w:val="00D81155"/>
    <w:rsid w:val="00D85392"/>
    <w:rsid w:val="00D875DD"/>
    <w:rsid w:val="00D91B31"/>
    <w:rsid w:val="00D92055"/>
    <w:rsid w:val="00D92DB0"/>
    <w:rsid w:val="00D959B9"/>
    <w:rsid w:val="00DA376A"/>
    <w:rsid w:val="00DB2ABF"/>
    <w:rsid w:val="00DB30D4"/>
    <w:rsid w:val="00DB6EB9"/>
    <w:rsid w:val="00DC7389"/>
    <w:rsid w:val="00DD07AD"/>
    <w:rsid w:val="00DD1879"/>
    <w:rsid w:val="00DD2115"/>
    <w:rsid w:val="00DD28C4"/>
    <w:rsid w:val="00DD7CA2"/>
    <w:rsid w:val="00DE2D80"/>
    <w:rsid w:val="00DE6168"/>
    <w:rsid w:val="00DF0C31"/>
    <w:rsid w:val="00DF3C56"/>
    <w:rsid w:val="00DF721B"/>
    <w:rsid w:val="00E02CD4"/>
    <w:rsid w:val="00E03090"/>
    <w:rsid w:val="00E06518"/>
    <w:rsid w:val="00E07B3F"/>
    <w:rsid w:val="00E126BA"/>
    <w:rsid w:val="00E14B7A"/>
    <w:rsid w:val="00E34BFD"/>
    <w:rsid w:val="00E37CBD"/>
    <w:rsid w:val="00E45B5A"/>
    <w:rsid w:val="00E524CA"/>
    <w:rsid w:val="00E561BC"/>
    <w:rsid w:val="00E56676"/>
    <w:rsid w:val="00E60663"/>
    <w:rsid w:val="00E617C4"/>
    <w:rsid w:val="00E65035"/>
    <w:rsid w:val="00E6601E"/>
    <w:rsid w:val="00E712F5"/>
    <w:rsid w:val="00E71EAC"/>
    <w:rsid w:val="00E72752"/>
    <w:rsid w:val="00E73460"/>
    <w:rsid w:val="00E74E1F"/>
    <w:rsid w:val="00E76EF9"/>
    <w:rsid w:val="00E83E66"/>
    <w:rsid w:val="00E83F19"/>
    <w:rsid w:val="00E851EC"/>
    <w:rsid w:val="00E86201"/>
    <w:rsid w:val="00E8650F"/>
    <w:rsid w:val="00E8759F"/>
    <w:rsid w:val="00E909E7"/>
    <w:rsid w:val="00E91922"/>
    <w:rsid w:val="00EA177B"/>
    <w:rsid w:val="00EA17AC"/>
    <w:rsid w:val="00EA5346"/>
    <w:rsid w:val="00EB2EED"/>
    <w:rsid w:val="00EB425A"/>
    <w:rsid w:val="00EC1B9B"/>
    <w:rsid w:val="00EC1BB1"/>
    <w:rsid w:val="00EC4B48"/>
    <w:rsid w:val="00EC4D6E"/>
    <w:rsid w:val="00EC64F4"/>
    <w:rsid w:val="00ED43ED"/>
    <w:rsid w:val="00EE2E61"/>
    <w:rsid w:val="00EE32C5"/>
    <w:rsid w:val="00EE42EB"/>
    <w:rsid w:val="00EE6202"/>
    <w:rsid w:val="00EF5BFE"/>
    <w:rsid w:val="00EF63C8"/>
    <w:rsid w:val="00F0087D"/>
    <w:rsid w:val="00F022D0"/>
    <w:rsid w:val="00F0482E"/>
    <w:rsid w:val="00F112A4"/>
    <w:rsid w:val="00F1193F"/>
    <w:rsid w:val="00F12499"/>
    <w:rsid w:val="00F16C3C"/>
    <w:rsid w:val="00F16CE0"/>
    <w:rsid w:val="00F24944"/>
    <w:rsid w:val="00F25EA7"/>
    <w:rsid w:val="00F35B05"/>
    <w:rsid w:val="00F361CB"/>
    <w:rsid w:val="00F36AAC"/>
    <w:rsid w:val="00F37200"/>
    <w:rsid w:val="00F375B8"/>
    <w:rsid w:val="00F43CCF"/>
    <w:rsid w:val="00F45CA0"/>
    <w:rsid w:val="00F45CA4"/>
    <w:rsid w:val="00F500BD"/>
    <w:rsid w:val="00F5017E"/>
    <w:rsid w:val="00F527EA"/>
    <w:rsid w:val="00F54085"/>
    <w:rsid w:val="00F64095"/>
    <w:rsid w:val="00F743B5"/>
    <w:rsid w:val="00F746E3"/>
    <w:rsid w:val="00F8382C"/>
    <w:rsid w:val="00F839F3"/>
    <w:rsid w:val="00F86190"/>
    <w:rsid w:val="00F90F7A"/>
    <w:rsid w:val="00F94F8C"/>
    <w:rsid w:val="00F96247"/>
    <w:rsid w:val="00F967AC"/>
    <w:rsid w:val="00FA5BB6"/>
    <w:rsid w:val="00FA632C"/>
    <w:rsid w:val="00FA6F26"/>
    <w:rsid w:val="00FB2680"/>
    <w:rsid w:val="00FB32E6"/>
    <w:rsid w:val="00FB3B70"/>
    <w:rsid w:val="00FC3BB4"/>
    <w:rsid w:val="00FC619C"/>
    <w:rsid w:val="00FC65D3"/>
    <w:rsid w:val="00FC7AF6"/>
    <w:rsid w:val="00FD1240"/>
    <w:rsid w:val="00FD399E"/>
    <w:rsid w:val="00FD7E74"/>
    <w:rsid w:val="00FE0594"/>
    <w:rsid w:val="00FE2ED1"/>
    <w:rsid w:val="00FE35DC"/>
    <w:rsid w:val="00FF4F64"/>
    <w:rsid w:val="00FF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46D6A0DE-6594-485E-953A-3DA3857C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99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jc w:val="both"/>
    </w:pPr>
    <w:rPr>
      <w:sz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sz w:val="4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28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eznam0">
    <w:name w:val="seznam"/>
    <w:basedOn w:val="Normln"/>
    <w:pPr>
      <w:widowControl w:val="0"/>
      <w:numPr>
        <w:numId w:val="1"/>
      </w:numPr>
    </w:pPr>
  </w:style>
  <w:style w:type="paragraph" w:customStyle="1" w:styleId="neodsazen">
    <w:name w:val="neodsazený"/>
    <w:basedOn w:val="Normln"/>
    <w:pPr>
      <w:widowControl w:val="0"/>
    </w:pPr>
  </w:style>
  <w:style w:type="paragraph" w:customStyle="1" w:styleId="Normln1">
    <w:name w:val="Normální1"/>
    <w:basedOn w:val="Normln"/>
    <w:pPr>
      <w:widowControl w:val="0"/>
      <w:ind w:firstLine="709"/>
    </w:pPr>
  </w:style>
  <w:style w:type="paragraph" w:customStyle="1" w:styleId="nadpis20">
    <w:name w:val="nadpis2"/>
    <w:basedOn w:val="Normln"/>
    <w:pPr>
      <w:widowControl w:val="0"/>
      <w:jc w:val="center"/>
    </w:pPr>
    <w:rPr>
      <w:b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ind w:firstLine="709"/>
      <w:jc w:val="left"/>
    </w:pPr>
  </w:style>
  <w:style w:type="paragraph" w:styleId="Zkladntextodsazen2">
    <w:name w:val="Body Text Indent 2"/>
    <w:basedOn w:val="Normln"/>
    <w:pPr>
      <w:ind w:firstLine="709"/>
    </w:pPr>
  </w:style>
  <w:style w:type="paragraph" w:styleId="Seznam">
    <w:name w:val="List"/>
    <w:basedOn w:val="Normln"/>
    <w:pPr>
      <w:numPr>
        <w:numId w:val="8"/>
      </w:numPr>
    </w:p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link w:val="ZkladntextChar"/>
    <w:pPr>
      <w:widowControl w:val="0"/>
    </w:pPr>
    <w:rPr>
      <w:snapToGrid w:val="0"/>
      <w:color w:val="000000"/>
      <w:lang w:val="x-none" w:eastAsia="x-none"/>
    </w:rPr>
  </w:style>
  <w:style w:type="paragraph" w:styleId="Textbubliny">
    <w:name w:val="Balloon Text"/>
    <w:basedOn w:val="Normln"/>
    <w:semiHidden/>
    <w:rsid w:val="000C4542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rsid w:val="009732D3"/>
    <w:pPr>
      <w:shd w:val="clear" w:color="auto" w:fill="000080"/>
    </w:pPr>
    <w:rPr>
      <w:rFonts w:ascii="Tahoma" w:hAnsi="Tahoma" w:cs="Tahoma"/>
      <w:sz w:val="20"/>
    </w:rPr>
  </w:style>
  <w:style w:type="character" w:customStyle="1" w:styleId="ZkladntextChar">
    <w:name w:val="Základní text Char"/>
    <w:link w:val="Zkladntext"/>
    <w:rsid w:val="008A680B"/>
    <w:rPr>
      <w:snapToGrid w:val="0"/>
      <w:color w:val="000000"/>
      <w:sz w:val="24"/>
    </w:rPr>
  </w:style>
  <w:style w:type="paragraph" w:styleId="Bezmezer">
    <w:name w:val="No Spacing"/>
    <w:qFormat/>
    <w:rsid w:val="00AC60E1"/>
    <w:rPr>
      <w:rFonts w:ascii="Calibri" w:eastAsia="Calibri" w:hAnsi="Calibri"/>
      <w:sz w:val="22"/>
      <w:szCs w:val="22"/>
      <w:lang w:eastAsia="en-US"/>
    </w:rPr>
  </w:style>
  <w:style w:type="paragraph" w:customStyle="1" w:styleId="nadpisvesmlouvch">
    <w:name w:val="nadpis ve smlouvách"/>
    <w:basedOn w:val="Normln"/>
    <w:qFormat/>
    <w:rsid w:val="006E7608"/>
    <w:pPr>
      <w:jc w:val="center"/>
    </w:pPr>
    <w:rPr>
      <w:rFonts w:ascii="Calibri" w:hAnsi="Calibri"/>
      <w:b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6E7608"/>
    <w:pPr>
      <w:ind w:left="720"/>
      <w:contextualSpacing/>
    </w:pPr>
  </w:style>
  <w:style w:type="paragraph" w:styleId="Zkladntext2">
    <w:name w:val="Body Text 2"/>
    <w:basedOn w:val="Normln"/>
    <w:link w:val="Zkladntext2Char"/>
    <w:rsid w:val="00143F48"/>
    <w:pPr>
      <w:spacing w:after="120" w:line="480" w:lineRule="auto"/>
    </w:pPr>
  </w:style>
  <w:style w:type="character" w:customStyle="1" w:styleId="Zkladntext2Char">
    <w:name w:val="Základní text 2 Char"/>
    <w:link w:val="Zkladntext2"/>
    <w:rsid w:val="00143F48"/>
    <w:rPr>
      <w:sz w:val="24"/>
    </w:rPr>
  </w:style>
  <w:style w:type="paragraph" w:styleId="Zkladntext3">
    <w:name w:val="Body Text 3"/>
    <w:basedOn w:val="Normln"/>
    <w:link w:val="Zkladntext3Char"/>
    <w:uiPriority w:val="99"/>
    <w:unhideWhenUsed/>
    <w:rsid w:val="00514F3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rsid w:val="00514F3D"/>
    <w:rPr>
      <w:sz w:val="16"/>
      <w:szCs w:val="16"/>
    </w:rPr>
  </w:style>
  <w:style w:type="character" w:customStyle="1" w:styleId="ZhlavChar">
    <w:name w:val="Záhlaví Char"/>
    <w:link w:val="Zhlav"/>
    <w:uiPriority w:val="99"/>
    <w:rsid w:val="00B304B4"/>
    <w:rPr>
      <w:sz w:val="24"/>
    </w:rPr>
  </w:style>
  <w:style w:type="paragraph" w:styleId="Revize">
    <w:name w:val="Revision"/>
    <w:hidden/>
    <w:uiPriority w:val="99"/>
    <w:semiHidden/>
    <w:rsid w:val="00B423E2"/>
    <w:rPr>
      <w:sz w:val="24"/>
    </w:rPr>
  </w:style>
  <w:style w:type="character" w:styleId="Odkaznakoment">
    <w:name w:val="annotation reference"/>
    <w:semiHidden/>
    <w:unhideWhenUsed/>
    <w:rsid w:val="0066690B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66690B"/>
    <w:rPr>
      <w:sz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66690B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66690B"/>
    <w:rPr>
      <w:b/>
      <w:bCs/>
    </w:rPr>
  </w:style>
  <w:style w:type="character" w:customStyle="1" w:styleId="PedmtkomenteChar">
    <w:name w:val="Předmět komentáře Char"/>
    <w:link w:val="Pedmtkomente"/>
    <w:semiHidden/>
    <w:rsid w:val="006669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5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D1-stavb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8F8AA-0190-4921-8ED5-36966DBE9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D1-stavba</Template>
  <TotalTime>1</TotalTime>
  <Pages>7</Pages>
  <Words>3978</Words>
  <Characters>23473</Characters>
  <Application>Microsoft Office Word</Application>
  <DocSecurity>0</DocSecurity>
  <Lines>195</Lines>
  <Paragraphs>54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Bukáčková Andrea, Mgr.</dc:creator>
  <cp:keywords/>
  <cp:lastModifiedBy>Trtílková Kateřina</cp:lastModifiedBy>
  <cp:revision>3</cp:revision>
  <cp:lastPrinted>2015-08-31T07:14:00Z</cp:lastPrinted>
  <dcterms:created xsi:type="dcterms:W3CDTF">2019-01-14T06:48:00Z</dcterms:created>
  <dcterms:modified xsi:type="dcterms:W3CDTF">2019-01-14T11:20:00Z</dcterms:modified>
</cp:coreProperties>
</file>