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41" w:rightFromText="141" w:horzAnchor="margin" w:tblpY="465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"/>
        <w:gridCol w:w="3333"/>
        <w:gridCol w:w="2867"/>
        <w:gridCol w:w="1804"/>
        <w:gridCol w:w="1297"/>
      </w:tblGrid>
      <w:tr w:rsidR="00E26210" w:rsidTr="008B1BA8">
        <w:trPr>
          <w:cantSplit/>
        </w:trPr>
        <w:tc>
          <w:tcPr>
            <w:tcW w:w="96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spacing w:before="12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Seznam osob, s jejichž pomocí </w:t>
            </w:r>
            <w:r w:rsidR="00A268A4" w:rsidRPr="00A268A4">
              <w:rPr>
                <w:rFonts w:ascii="Book Antiqua" w:hAnsi="Book Antiqua"/>
                <w:b/>
              </w:rPr>
              <w:t xml:space="preserve">účastník zadávacího řízení </w:t>
            </w:r>
            <w:r>
              <w:rPr>
                <w:rFonts w:ascii="Book Antiqua" w:hAnsi="Book Antiqua"/>
                <w:b/>
              </w:rPr>
              <w:t>předpokládá</w:t>
            </w:r>
            <w:r w:rsidR="003D6C0E">
              <w:rPr>
                <w:rFonts w:ascii="Book Antiqua" w:hAnsi="Book Antiqua"/>
                <w:b/>
              </w:rPr>
              <w:t xml:space="preserve"> real</w:t>
            </w:r>
            <w:r w:rsidR="00DD44EF">
              <w:rPr>
                <w:rFonts w:ascii="Book Antiqua" w:hAnsi="Book Antiqua"/>
                <w:b/>
              </w:rPr>
              <w:t>izaci zakázky</w:t>
            </w:r>
          </w:p>
        </w:tc>
      </w:tr>
      <w:tr w:rsidR="00E26210" w:rsidTr="008B1BA8">
        <w:trPr>
          <w:cantSplit/>
        </w:trPr>
        <w:tc>
          <w:tcPr>
            <w:tcW w:w="6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spacing w:before="120" w:after="120"/>
              <w:jc w:val="both"/>
              <w:rPr>
                <w:rFonts w:ascii="Book Antiqua" w:hAnsi="Book Antiqua"/>
                <w:sz w:val="20"/>
              </w:rPr>
            </w:pPr>
            <w:r>
              <w:rPr>
                <w:rFonts w:ascii="Book Antiqua" w:hAnsi="Book Antiqua"/>
                <w:sz w:val="20"/>
              </w:rPr>
              <w:t xml:space="preserve">Veřejná zakázka na </w:t>
            </w:r>
            <w:r w:rsidR="006F4800">
              <w:rPr>
                <w:rFonts w:ascii="Book Antiqua" w:hAnsi="Book Antiqua"/>
                <w:sz w:val="20"/>
              </w:rPr>
              <w:t>po</w:t>
            </w:r>
            <w:r w:rsidR="00750A25">
              <w:rPr>
                <w:rFonts w:ascii="Book Antiqua" w:hAnsi="Book Antiqua"/>
                <w:sz w:val="20"/>
              </w:rPr>
              <w:t>d</w:t>
            </w:r>
            <w:r>
              <w:rPr>
                <w:rFonts w:ascii="Book Antiqua" w:hAnsi="Book Antiqua"/>
                <w:sz w:val="20"/>
              </w:rPr>
              <w:t xml:space="preserve">limitní </w:t>
            </w:r>
            <w:r w:rsidR="00565056">
              <w:rPr>
                <w:rFonts w:ascii="Book Antiqua" w:hAnsi="Book Antiqua"/>
                <w:sz w:val="20"/>
              </w:rPr>
              <w:t>stavební práce</w:t>
            </w:r>
            <w:r>
              <w:rPr>
                <w:rFonts w:ascii="Book Antiqua" w:hAnsi="Book Antiqua"/>
                <w:sz w:val="20"/>
              </w:rPr>
              <w:t xml:space="preserve"> zadaná dle zák.</w:t>
            </w:r>
            <w:r w:rsidR="00750A25">
              <w:rPr>
                <w:rFonts w:ascii="Book Antiqua" w:hAnsi="Book Antiqua"/>
                <w:sz w:val="20"/>
              </w:rPr>
              <w:t xml:space="preserve"> </w:t>
            </w:r>
            <w:r>
              <w:rPr>
                <w:rFonts w:ascii="Book Antiqua" w:hAnsi="Book Antiqua"/>
                <w:sz w:val="20"/>
              </w:rPr>
              <w:t>č. 13</w:t>
            </w:r>
            <w:r w:rsidR="004B5E09">
              <w:rPr>
                <w:rFonts w:ascii="Book Antiqua" w:hAnsi="Book Antiqua"/>
                <w:sz w:val="20"/>
              </w:rPr>
              <w:t>4</w:t>
            </w:r>
            <w:r>
              <w:rPr>
                <w:rFonts w:ascii="Book Antiqua" w:hAnsi="Book Antiqua"/>
                <w:sz w:val="20"/>
              </w:rPr>
              <w:t>/20</w:t>
            </w:r>
            <w:r w:rsidR="004B5E09">
              <w:rPr>
                <w:rFonts w:ascii="Book Antiqua" w:hAnsi="Book Antiqua"/>
                <w:sz w:val="20"/>
              </w:rPr>
              <w:t>1</w:t>
            </w:r>
            <w:r>
              <w:rPr>
                <w:rFonts w:ascii="Book Antiqua" w:hAnsi="Book Antiqua"/>
                <w:sz w:val="20"/>
              </w:rPr>
              <w:t xml:space="preserve">6 Sb., </w:t>
            </w:r>
            <w:r w:rsidR="004B5E09" w:rsidRPr="004B5E09">
              <w:rPr>
                <w:rFonts w:ascii="Book Antiqua" w:hAnsi="Book Antiqua"/>
                <w:sz w:val="20"/>
              </w:rPr>
              <w:t>o zadávání veřejných zakázek</w:t>
            </w:r>
            <w:r w:rsidR="00F35CAE">
              <w:rPr>
                <w:rFonts w:ascii="Book Antiqua" w:hAnsi="Book Antiqua"/>
                <w:sz w:val="20"/>
              </w:rPr>
              <w:t>.</w:t>
            </w:r>
            <w:r>
              <w:rPr>
                <w:rFonts w:ascii="Book Antiqua" w:hAnsi="Book Antiqua"/>
                <w:sz w:val="20"/>
              </w:rPr>
              <w:t xml:space="preserve"> </w:t>
            </w: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jc w:val="center"/>
              <w:rPr>
                <w:rFonts w:ascii="Book Antiqua" w:hAnsi="Book Antiqua"/>
                <w:sz w:val="22"/>
              </w:rPr>
            </w:pPr>
            <w:r>
              <w:rPr>
                <w:rFonts w:ascii="Book Antiqua" w:hAnsi="Book Antiqua"/>
                <w:sz w:val="22"/>
              </w:rPr>
              <w:t>Část plnění VZ,</w:t>
            </w:r>
          </w:p>
          <w:p w:rsidR="00E26210" w:rsidRDefault="00E26210" w:rsidP="008B1BA8">
            <w:pPr>
              <w:jc w:val="center"/>
              <w:rPr>
                <w:rFonts w:ascii="Book Antiqua" w:hAnsi="Book Antiqua"/>
                <w:sz w:val="22"/>
              </w:rPr>
            </w:pPr>
            <w:r>
              <w:rPr>
                <w:rFonts w:ascii="Book Antiqua" w:hAnsi="Book Antiqua"/>
                <w:sz w:val="22"/>
              </w:rPr>
              <w:t xml:space="preserve">kterou hodlá </w:t>
            </w:r>
            <w:r w:rsidR="00A268A4" w:rsidRPr="00A268A4">
              <w:rPr>
                <w:rFonts w:ascii="Book Antiqua" w:hAnsi="Book Antiqua"/>
                <w:sz w:val="22"/>
              </w:rPr>
              <w:t>účastník zadávacího řízení</w:t>
            </w:r>
          </w:p>
          <w:p w:rsidR="00E26210" w:rsidRDefault="00E26210" w:rsidP="008B1BA8">
            <w:pPr>
              <w:jc w:val="center"/>
              <w:rPr>
                <w:rFonts w:ascii="Book Antiqua" w:hAnsi="Book Antiqua"/>
                <w:sz w:val="22"/>
              </w:rPr>
            </w:pPr>
            <w:r>
              <w:rPr>
                <w:rFonts w:ascii="Book Antiqua" w:hAnsi="Book Antiqua"/>
                <w:sz w:val="22"/>
              </w:rPr>
              <w:t xml:space="preserve">zadat </w:t>
            </w:r>
            <w:r w:rsidR="00A268A4">
              <w:rPr>
                <w:rFonts w:ascii="Book Antiqua" w:hAnsi="Book Antiqua"/>
                <w:sz w:val="22"/>
              </w:rPr>
              <w:t>poddodavateli</w:t>
            </w:r>
          </w:p>
        </w:tc>
        <w:tc>
          <w:tcPr>
            <w:tcW w:w="1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jc w:val="center"/>
              <w:rPr>
                <w:rFonts w:ascii="Book Antiqua" w:hAnsi="Book Antiqua"/>
                <w:sz w:val="22"/>
              </w:rPr>
            </w:pPr>
            <w:r>
              <w:rPr>
                <w:rFonts w:ascii="Book Antiqua" w:hAnsi="Book Antiqua"/>
                <w:sz w:val="22"/>
              </w:rPr>
              <w:t>podíl na</w:t>
            </w:r>
          </w:p>
          <w:p w:rsidR="00E26210" w:rsidRDefault="00E26210" w:rsidP="008B1BA8">
            <w:pPr>
              <w:jc w:val="center"/>
              <w:rPr>
                <w:rFonts w:ascii="Book Antiqua" w:hAnsi="Book Antiqua"/>
                <w:sz w:val="22"/>
              </w:rPr>
            </w:pPr>
            <w:r>
              <w:rPr>
                <w:rFonts w:ascii="Book Antiqua" w:hAnsi="Book Antiqua"/>
                <w:sz w:val="22"/>
              </w:rPr>
              <w:t>plnění VZ</w:t>
            </w:r>
          </w:p>
          <w:p w:rsidR="00E26210" w:rsidRDefault="00E26210" w:rsidP="008B1BA8">
            <w:pPr>
              <w:jc w:val="center"/>
              <w:rPr>
                <w:rFonts w:ascii="Book Antiqua" w:hAnsi="Book Antiqua"/>
                <w:sz w:val="22"/>
              </w:rPr>
            </w:pPr>
            <w:r>
              <w:rPr>
                <w:rFonts w:ascii="Book Antiqua" w:hAnsi="Book Antiqua"/>
                <w:sz w:val="22"/>
              </w:rPr>
              <w:t>v Kč</w:t>
            </w:r>
          </w:p>
        </w:tc>
      </w:tr>
      <w:tr w:rsidR="00E26210" w:rsidTr="008B1BA8">
        <w:trPr>
          <w:cantSplit/>
        </w:trPr>
        <w:tc>
          <w:tcPr>
            <w:tcW w:w="6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917B8B" w:rsidP="00A004DE">
            <w:pPr>
              <w:snapToGrid w:val="0"/>
              <w:spacing w:before="240" w:after="240"/>
              <w:jc w:val="center"/>
              <w:rPr>
                <w:rFonts w:ascii="Book Antiqua" w:hAnsi="Book Antiqua"/>
                <w:b/>
              </w:rPr>
            </w:pPr>
            <w:r w:rsidRPr="00917B8B">
              <w:rPr>
                <w:rFonts w:ascii="Book Antiqua" w:hAnsi="Book Antiqua"/>
                <w:b/>
              </w:rPr>
              <w:t xml:space="preserve"> </w:t>
            </w:r>
            <w:bookmarkStart w:id="0" w:name="_GoBack"/>
            <w:bookmarkEnd w:id="0"/>
            <w:r w:rsidRPr="00B86550">
              <w:rPr>
                <w:rFonts w:ascii="Book Antiqua" w:hAnsi="Book Antiqua"/>
                <w:b/>
              </w:rPr>
              <w:t>„</w:t>
            </w:r>
            <w:r w:rsidR="00E62EED" w:rsidRPr="00B86550">
              <w:rPr>
                <w:rFonts w:ascii="Book Antiqua" w:hAnsi="Book Antiqua"/>
                <w:b/>
                <w:sz w:val="22"/>
                <w:szCs w:val="22"/>
              </w:rPr>
              <w:t>Oprava bytových domů Bochoř</w:t>
            </w:r>
            <w:r w:rsidR="00E26210" w:rsidRPr="00B86550">
              <w:rPr>
                <w:rFonts w:ascii="Book Antiqua" w:hAnsi="Book Antiqua"/>
                <w:b/>
                <w:sz w:val="22"/>
                <w:szCs w:val="22"/>
              </w:rPr>
              <w:t>“</w:t>
            </w: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1.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Název: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shd w:val="clear" w:color="auto" w:fill="FFFF99"/>
              </w:rPr>
            </w:pP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Sídlo/místo podnikání: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shd w:val="clear" w:color="auto" w:fill="FFFF99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Tel./fax: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shd w:val="clear" w:color="auto" w:fill="FFFF99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E-mail: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shd w:val="clear" w:color="auto" w:fill="FFFF99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IČ: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shd w:val="clear" w:color="auto" w:fill="FFFF99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DIČ: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shd w:val="clear" w:color="auto" w:fill="FFFF99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Právní forma: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shd w:val="clear" w:color="auto" w:fill="FFFF99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 xml:space="preserve">Osoba oprávněná jednat za </w:t>
            </w:r>
            <w:r w:rsidR="00A268A4">
              <w:rPr>
                <w:rFonts w:ascii="Book Antiqua" w:hAnsi="Book Antiqua"/>
                <w:b/>
                <w:sz w:val="18"/>
              </w:rPr>
              <w:t xml:space="preserve">účastníka </w:t>
            </w:r>
            <w:r w:rsidR="00A268A4" w:rsidRPr="00A268A4">
              <w:rPr>
                <w:rFonts w:ascii="Book Antiqua" w:hAnsi="Book Antiqua"/>
                <w:b/>
                <w:sz w:val="18"/>
              </w:rPr>
              <w:t>zadávacího řízení</w:t>
            </w:r>
            <w:r>
              <w:rPr>
                <w:rFonts w:ascii="Book Antiqua" w:hAnsi="Book Antiqua"/>
                <w:b/>
                <w:sz w:val="18"/>
              </w:rPr>
              <w:t>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shd w:val="clear" w:color="auto" w:fill="FFFF99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Osoby zmocněné k dalším jednáním: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shd w:val="clear" w:color="auto" w:fill="FFFF99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96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2.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Název: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E26210" w:rsidRDefault="00E26210" w:rsidP="008B1BA8">
            <w:pPr>
              <w:snapToGrid w:val="0"/>
              <w:ind w:right="-648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Sídlo/místo podnikání: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Tel./fax: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E-mail: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IČ: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DIČ: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Právní forma: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 xml:space="preserve">Osoba oprávněná jednat za </w:t>
            </w:r>
            <w:r w:rsidR="00A268A4">
              <w:rPr>
                <w:rFonts w:ascii="Book Antiqua" w:hAnsi="Book Antiqua"/>
                <w:b/>
                <w:sz w:val="18"/>
              </w:rPr>
              <w:t xml:space="preserve">účastníka </w:t>
            </w:r>
            <w:r w:rsidR="00A268A4" w:rsidRPr="00A268A4">
              <w:rPr>
                <w:rFonts w:ascii="Book Antiqua" w:hAnsi="Book Antiqua"/>
                <w:b/>
                <w:sz w:val="18"/>
              </w:rPr>
              <w:t>zadávacího řízení</w:t>
            </w:r>
            <w:r>
              <w:rPr>
                <w:rFonts w:ascii="Book Antiqua" w:hAnsi="Book Antiqua"/>
                <w:b/>
                <w:sz w:val="18"/>
              </w:rPr>
              <w:t>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Osoby zmocněné k dalším jednáním: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96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3.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Název: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Sídlo/místo podnikání: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Tel./fax: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E-mail: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IČ: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DIČ: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Právní forma: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 xml:space="preserve">Osoba oprávněná jednat za </w:t>
            </w:r>
            <w:r w:rsidR="00A268A4" w:rsidRPr="00A268A4">
              <w:rPr>
                <w:rFonts w:ascii="Book Antiqua" w:hAnsi="Book Antiqua"/>
                <w:b/>
                <w:sz w:val="18"/>
              </w:rPr>
              <w:t>účastník</w:t>
            </w:r>
            <w:r w:rsidR="00A268A4">
              <w:rPr>
                <w:rFonts w:ascii="Book Antiqua" w:hAnsi="Book Antiqua"/>
                <w:b/>
                <w:sz w:val="18"/>
              </w:rPr>
              <w:t>a</w:t>
            </w:r>
            <w:r w:rsidR="00A268A4" w:rsidRPr="00A268A4">
              <w:rPr>
                <w:rFonts w:ascii="Book Antiqua" w:hAnsi="Book Antiqua"/>
                <w:b/>
                <w:sz w:val="18"/>
              </w:rPr>
              <w:t xml:space="preserve"> zadávacího řízení</w:t>
            </w:r>
            <w:r>
              <w:rPr>
                <w:rFonts w:ascii="Book Antiqua" w:hAnsi="Book Antiqua"/>
                <w:b/>
                <w:sz w:val="18"/>
              </w:rPr>
              <w:t>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  <w:tr w:rsidR="00E26210" w:rsidTr="008B1BA8">
        <w:trPr>
          <w:cantSplit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  <w:b/>
                <w:sz w:val="18"/>
              </w:rPr>
            </w:pPr>
            <w:r>
              <w:rPr>
                <w:rFonts w:ascii="Book Antiqua" w:hAnsi="Book Antiqua"/>
                <w:b/>
                <w:sz w:val="18"/>
              </w:rPr>
              <w:t>Osoby zmocněné k dalším jednáním: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6210" w:rsidRDefault="00E26210" w:rsidP="008B1BA8">
            <w:pPr>
              <w:snapToGrid w:val="0"/>
              <w:rPr>
                <w:rFonts w:ascii="Book Antiqua" w:hAnsi="Book Antiqua"/>
              </w:rPr>
            </w:pPr>
          </w:p>
        </w:tc>
      </w:tr>
    </w:tbl>
    <w:p w:rsidR="00E26210" w:rsidRPr="008B1BA8" w:rsidRDefault="008B1BA8">
      <w:pPr>
        <w:rPr>
          <w:rFonts w:ascii="Book Antiqua" w:hAnsi="Book Antiqua"/>
          <w:sz w:val="20"/>
        </w:rPr>
      </w:pPr>
      <w:r w:rsidRPr="008B1BA8">
        <w:rPr>
          <w:rFonts w:ascii="Book Antiqua" w:hAnsi="Book Antiqua"/>
          <w:sz w:val="20"/>
        </w:rPr>
        <w:t xml:space="preserve">Příloha č. </w:t>
      </w:r>
      <w:r w:rsidR="00565056">
        <w:rPr>
          <w:rFonts w:ascii="Book Antiqua" w:hAnsi="Book Antiqua"/>
          <w:sz w:val="20"/>
        </w:rPr>
        <w:t>2</w:t>
      </w:r>
    </w:p>
    <w:sectPr w:rsidR="00E26210" w:rsidRPr="008B1BA8" w:rsidSect="00565056">
      <w:footerReference w:type="default" r:id="rId6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00A" w:rsidRDefault="0083300A">
      <w:r>
        <w:separator/>
      </w:r>
    </w:p>
  </w:endnote>
  <w:endnote w:type="continuationSeparator" w:id="0">
    <w:p w:rsidR="0083300A" w:rsidRDefault="00833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210" w:rsidRPr="00917B8B" w:rsidRDefault="00E26210" w:rsidP="00917B8B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00A" w:rsidRDefault="0083300A">
      <w:r>
        <w:separator/>
      </w:r>
    </w:p>
  </w:footnote>
  <w:footnote w:type="continuationSeparator" w:id="0">
    <w:p w:rsidR="0083300A" w:rsidRDefault="008330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oNotTrackMoves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17B8B"/>
    <w:rsid w:val="001A349C"/>
    <w:rsid w:val="001B3513"/>
    <w:rsid w:val="00303655"/>
    <w:rsid w:val="003D6C0E"/>
    <w:rsid w:val="004B566C"/>
    <w:rsid w:val="004B5E09"/>
    <w:rsid w:val="00565056"/>
    <w:rsid w:val="005A07C7"/>
    <w:rsid w:val="00637D7B"/>
    <w:rsid w:val="006C6E37"/>
    <w:rsid w:val="006F4800"/>
    <w:rsid w:val="00750A25"/>
    <w:rsid w:val="0077695F"/>
    <w:rsid w:val="007827F6"/>
    <w:rsid w:val="007978FF"/>
    <w:rsid w:val="007E63C8"/>
    <w:rsid w:val="00820DFB"/>
    <w:rsid w:val="0083300A"/>
    <w:rsid w:val="008B1BA8"/>
    <w:rsid w:val="00917B8B"/>
    <w:rsid w:val="00A004DE"/>
    <w:rsid w:val="00A268A4"/>
    <w:rsid w:val="00A84624"/>
    <w:rsid w:val="00AA2402"/>
    <w:rsid w:val="00AF79BE"/>
    <w:rsid w:val="00B11105"/>
    <w:rsid w:val="00B86550"/>
    <w:rsid w:val="00C16C12"/>
    <w:rsid w:val="00C8449F"/>
    <w:rsid w:val="00D226C1"/>
    <w:rsid w:val="00D42B95"/>
    <w:rsid w:val="00DD44EF"/>
    <w:rsid w:val="00DD6659"/>
    <w:rsid w:val="00DF68F6"/>
    <w:rsid w:val="00E26210"/>
    <w:rsid w:val="00E62EED"/>
    <w:rsid w:val="00F10CDF"/>
    <w:rsid w:val="00F32B53"/>
    <w:rsid w:val="00F35CAE"/>
    <w:rsid w:val="00F47FCC"/>
    <w:rsid w:val="00F524CA"/>
    <w:rsid w:val="00FC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oNotEmbedSmartTags/>
  <w:decimalSymbol w:val=","/>
  <w:listSeparator w:val=";"/>
  <w15:docId w15:val="{37D9533E-4509-437F-A809-6FA98310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3513"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1B3513"/>
  </w:style>
  <w:style w:type="character" w:customStyle="1" w:styleId="WW-Absatz-Standardschriftart">
    <w:name w:val="WW-Absatz-Standardschriftart"/>
    <w:rsid w:val="001B3513"/>
  </w:style>
  <w:style w:type="character" w:customStyle="1" w:styleId="WW-Absatz-Standardschriftart1">
    <w:name w:val="WW-Absatz-Standardschriftart1"/>
    <w:rsid w:val="001B3513"/>
  </w:style>
  <w:style w:type="character" w:customStyle="1" w:styleId="Standardnpsmoodstavce1">
    <w:name w:val="Standardní písmo odstavce1"/>
    <w:rsid w:val="001B3513"/>
  </w:style>
  <w:style w:type="paragraph" w:customStyle="1" w:styleId="Nadpis">
    <w:name w:val="Nadpis"/>
    <w:basedOn w:val="Normln"/>
    <w:next w:val="Zkladntext"/>
    <w:rsid w:val="001B351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Zkladntext">
    <w:name w:val="Body Text"/>
    <w:basedOn w:val="Normln"/>
    <w:rsid w:val="001B3513"/>
    <w:pPr>
      <w:spacing w:after="120"/>
    </w:pPr>
  </w:style>
  <w:style w:type="paragraph" w:styleId="Seznam">
    <w:name w:val="List"/>
    <w:basedOn w:val="Zkladntext"/>
    <w:rsid w:val="001B3513"/>
    <w:rPr>
      <w:rFonts w:cs="Mangal"/>
    </w:rPr>
  </w:style>
  <w:style w:type="paragraph" w:customStyle="1" w:styleId="Popisek">
    <w:name w:val="Popisek"/>
    <w:basedOn w:val="Normln"/>
    <w:rsid w:val="001B3513"/>
    <w:pPr>
      <w:suppressLineNumbers/>
      <w:spacing w:before="120" w:after="120"/>
    </w:pPr>
    <w:rPr>
      <w:rFonts w:cs="Mangal"/>
      <w:i/>
      <w:iCs/>
      <w:sz w:val="20"/>
    </w:rPr>
  </w:style>
  <w:style w:type="paragraph" w:customStyle="1" w:styleId="Rejstk">
    <w:name w:val="Rejstřík"/>
    <w:basedOn w:val="Normln"/>
    <w:rsid w:val="001B3513"/>
    <w:pPr>
      <w:suppressLineNumbers/>
    </w:pPr>
    <w:rPr>
      <w:rFonts w:cs="Mangal"/>
      <w:sz w:val="20"/>
    </w:rPr>
  </w:style>
  <w:style w:type="paragraph" w:styleId="Zhlav">
    <w:name w:val="header"/>
    <w:aliases w:val="Příjmy,zisk,optimum,záhlaví"/>
    <w:basedOn w:val="Normln"/>
    <w:link w:val="ZhlavChar"/>
    <w:uiPriority w:val="99"/>
    <w:rsid w:val="001B351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B3513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1B3513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1B3513"/>
    <w:pPr>
      <w:suppressLineNumbers/>
    </w:pPr>
  </w:style>
  <w:style w:type="paragraph" w:customStyle="1" w:styleId="Nadpistabulky">
    <w:name w:val="Nadpis tabulky"/>
    <w:basedOn w:val="Obsahtabulky"/>
    <w:rsid w:val="001B3513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1B3513"/>
  </w:style>
  <w:style w:type="character" w:customStyle="1" w:styleId="ZhlavChar">
    <w:name w:val="Záhlaví Char"/>
    <w:aliases w:val="Příjmy Char,zisk Char,optimum Char,záhlaví Char"/>
    <w:link w:val="Zhlav"/>
    <w:uiPriority w:val="99"/>
    <w:rsid w:val="00F10CDF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osob, s jejichž pomocí uchazeč předpokládá realizaci zakázky,</vt:lpstr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osob, s jejichž pomocí uchazeč předpokládá realizaci zakázky,</dc:title>
  <dc:subject/>
  <dc:creator>M. Cetkovský</dc:creator>
  <cp:keywords/>
  <cp:lastModifiedBy>info@wscs.cz</cp:lastModifiedBy>
  <cp:revision>2</cp:revision>
  <cp:lastPrinted>1899-12-31T23:00:00Z</cp:lastPrinted>
  <dcterms:created xsi:type="dcterms:W3CDTF">2020-01-16T10:09:00Z</dcterms:created>
  <dcterms:modified xsi:type="dcterms:W3CDTF">2020-01-16T10:09:00Z</dcterms:modified>
</cp:coreProperties>
</file>