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442CE9" w14:textId="77777777" w:rsidR="00E2126A" w:rsidRPr="00062822" w:rsidRDefault="001A45F4" w:rsidP="00200A42">
      <w:pPr>
        <w:pStyle w:val="Nzev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4" w:color="auto"/>
        </w:pBdr>
        <w:tabs>
          <w:tab w:val="left" w:pos="1581"/>
          <w:tab w:val="center" w:pos="4536"/>
        </w:tabs>
        <w:ind w:left="-142" w:right="-425"/>
        <w:rPr>
          <w:color w:val="FF0000"/>
          <w:sz w:val="22"/>
          <w:szCs w:val="22"/>
          <w:lang w:val="cs-CZ"/>
        </w:rPr>
      </w:pPr>
      <w:r w:rsidRPr="00062822">
        <w:rPr>
          <w:sz w:val="22"/>
          <w:szCs w:val="22"/>
        </w:rPr>
        <w:t xml:space="preserve">Smlouva o dílo č. </w:t>
      </w:r>
      <w:r w:rsidR="00DA1913" w:rsidRPr="00062822">
        <w:rPr>
          <w:sz w:val="22"/>
          <w:szCs w:val="22"/>
        </w:rPr>
        <w:t>……………</w:t>
      </w:r>
    </w:p>
    <w:p w14:paraId="377BC189" w14:textId="77777777" w:rsidR="008B1D6A" w:rsidRPr="00062822" w:rsidRDefault="008B1D6A" w:rsidP="00D94365">
      <w:pPr>
        <w:pStyle w:val="Nzev"/>
        <w:spacing w:before="120"/>
        <w:ind w:right="-709"/>
        <w:rPr>
          <w:b w:val="0"/>
          <w:bCs w:val="0"/>
          <w:sz w:val="22"/>
          <w:szCs w:val="22"/>
          <w:lang w:val="cs-CZ"/>
        </w:rPr>
      </w:pPr>
      <w:r w:rsidRPr="00062822">
        <w:rPr>
          <w:b w:val="0"/>
          <w:bCs w:val="0"/>
          <w:sz w:val="22"/>
          <w:szCs w:val="22"/>
          <w:lang w:val="cs-CZ"/>
        </w:rPr>
        <w:t>Č</w:t>
      </w:r>
      <w:r w:rsidR="00106FD5" w:rsidRPr="00062822">
        <w:rPr>
          <w:b w:val="0"/>
          <w:bCs w:val="0"/>
          <w:sz w:val="22"/>
          <w:szCs w:val="22"/>
          <w:lang w:val="cs-CZ"/>
        </w:rPr>
        <w:t>íslo objednatele ……………………………………           č</w:t>
      </w:r>
      <w:r w:rsidRPr="00062822">
        <w:rPr>
          <w:b w:val="0"/>
          <w:bCs w:val="0"/>
          <w:sz w:val="22"/>
          <w:szCs w:val="22"/>
          <w:lang w:val="cs-CZ"/>
        </w:rPr>
        <w:t>íslo zhotovitele ……………………………………</w:t>
      </w:r>
      <w:r w:rsidR="00106FD5" w:rsidRPr="00062822">
        <w:rPr>
          <w:b w:val="0"/>
          <w:bCs w:val="0"/>
          <w:sz w:val="22"/>
          <w:szCs w:val="22"/>
          <w:lang w:val="cs-CZ"/>
        </w:rPr>
        <w:t>………</w:t>
      </w:r>
    </w:p>
    <w:p w14:paraId="21BC64E9" w14:textId="77777777" w:rsidR="00340417" w:rsidRPr="00062822" w:rsidRDefault="00E2510F" w:rsidP="00106FD5">
      <w:pPr>
        <w:pStyle w:val="Nzev"/>
        <w:ind w:right="-709"/>
        <w:rPr>
          <w:b w:val="0"/>
          <w:bCs w:val="0"/>
          <w:sz w:val="22"/>
          <w:szCs w:val="22"/>
          <w:lang w:val="cs-CZ"/>
        </w:rPr>
      </w:pPr>
      <w:r w:rsidRPr="00062822">
        <w:rPr>
          <w:b w:val="0"/>
          <w:bCs w:val="0"/>
          <w:sz w:val="22"/>
          <w:szCs w:val="22"/>
        </w:rPr>
        <w:t>o dodávce stavebních prací uzavřená ve shodě se zákonem č. 89/2012 Sb., občanský zákoník</w:t>
      </w:r>
    </w:p>
    <w:p w14:paraId="537804B4" w14:textId="77777777" w:rsidR="0087793A" w:rsidRPr="00062822" w:rsidRDefault="0087793A" w:rsidP="003655B1">
      <w:pPr>
        <w:pStyle w:val="Nzev"/>
        <w:jc w:val="left"/>
        <w:rPr>
          <w:b w:val="0"/>
          <w:bCs w:val="0"/>
          <w:sz w:val="22"/>
          <w:szCs w:val="22"/>
          <w:lang w:val="cs-CZ"/>
        </w:rPr>
      </w:pPr>
    </w:p>
    <w:p w14:paraId="3E5940DC" w14:textId="77777777" w:rsidR="00E2510F" w:rsidRPr="00062822" w:rsidRDefault="00E2510F" w:rsidP="003655B1">
      <w:pPr>
        <w:pStyle w:val="Nzev"/>
        <w:jc w:val="left"/>
        <w:rPr>
          <w:b w:val="0"/>
          <w:bCs w:val="0"/>
          <w:sz w:val="22"/>
          <w:szCs w:val="22"/>
          <w:lang w:val="cs-CZ"/>
        </w:rPr>
      </w:pPr>
    </w:p>
    <w:p w14:paraId="011A1F1A" w14:textId="77777777" w:rsidR="001A45F4" w:rsidRPr="00062822" w:rsidRDefault="001A45F4" w:rsidP="003655B1">
      <w:pPr>
        <w:pStyle w:val="Nzev"/>
        <w:ind w:right="-426"/>
        <w:jc w:val="left"/>
        <w:rPr>
          <w:b w:val="0"/>
          <w:bCs w:val="0"/>
          <w:sz w:val="22"/>
          <w:szCs w:val="22"/>
        </w:rPr>
      </w:pPr>
      <w:r w:rsidRPr="00062822">
        <w:rPr>
          <w:b w:val="0"/>
          <w:sz w:val="22"/>
          <w:szCs w:val="22"/>
        </w:rPr>
        <w:t>Smluvní strany</w:t>
      </w:r>
    </w:p>
    <w:p w14:paraId="6227E07D" w14:textId="77777777" w:rsidR="008B1D6A" w:rsidRPr="00062822" w:rsidRDefault="008B1D6A" w:rsidP="003655B1">
      <w:pPr>
        <w:pStyle w:val="Nzev"/>
        <w:ind w:right="-426"/>
        <w:jc w:val="left"/>
        <w:rPr>
          <w:bCs w:val="0"/>
          <w:iCs/>
          <w:sz w:val="22"/>
          <w:szCs w:val="22"/>
          <w:lang w:val="cs-CZ"/>
        </w:rPr>
      </w:pPr>
    </w:p>
    <w:p w14:paraId="2EDC1685" w14:textId="77777777" w:rsidR="001A45F4" w:rsidRPr="00062822" w:rsidRDefault="001A45F4" w:rsidP="00E2510F">
      <w:pPr>
        <w:pStyle w:val="Nadpis2"/>
        <w:ind w:right="-709"/>
        <w:rPr>
          <w:b/>
          <w:bCs/>
          <w:iCs/>
          <w:sz w:val="22"/>
          <w:szCs w:val="22"/>
        </w:rPr>
      </w:pPr>
      <w:r w:rsidRPr="00062822">
        <w:rPr>
          <w:b/>
          <w:iCs/>
          <w:sz w:val="22"/>
          <w:szCs w:val="22"/>
        </w:rPr>
        <w:t>Objednatel:</w:t>
      </w:r>
      <w:r w:rsidRPr="00062822">
        <w:rPr>
          <w:b/>
          <w:iCs/>
          <w:sz w:val="22"/>
          <w:szCs w:val="22"/>
        </w:rPr>
        <w:tab/>
      </w:r>
      <w:r w:rsidRPr="00062822">
        <w:rPr>
          <w:bCs/>
          <w:iCs/>
          <w:sz w:val="22"/>
          <w:szCs w:val="22"/>
        </w:rPr>
        <w:t xml:space="preserve">          </w:t>
      </w:r>
    </w:p>
    <w:p w14:paraId="4C58BBF7" w14:textId="250378D3" w:rsidR="00BD796B" w:rsidRPr="00062822" w:rsidRDefault="00BD796B" w:rsidP="00BD796B">
      <w:pPr>
        <w:suppressAutoHyphens/>
        <w:ind w:left="2835" w:right="-426" w:hanging="2409"/>
        <w:jc w:val="both"/>
        <w:rPr>
          <w:bCs/>
          <w:sz w:val="22"/>
          <w:szCs w:val="22"/>
          <w:lang w:eastAsia="ar-SA"/>
        </w:rPr>
      </w:pPr>
      <w:r w:rsidRPr="00062822">
        <w:rPr>
          <w:bCs/>
          <w:sz w:val="22"/>
          <w:szCs w:val="22"/>
          <w:lang w:eastAsia="ar-SA"/>
        </w:rPr>
        <w:t xml:space="preserve">název: </w:t>
      </w:r>
      <w:r w:rsidRPr="00062822">
        <w:rPr>
          <w:bCs/>
          <w:sz w:val="22"/>
          <w:szCs w:val="22"/>
          <w:lang w:eastAsia="ar-SA"/>
        </w:rPr>
        <w:tab/>
      </w:r>
      <w:r w:rsidR="00DA4795" w:rsidRPr="00DA4795">
        <w:rPr>
          <w:b/>
          <w:bCs/>
          <w:sz w:val="22"/>
          <w:szCs w:val="22"/>
          <w:lang w:eastAsia="ar-SA"/>
        </w:rPr>
        <w:t>Obec Přemyslovice</w:t>
      </w:r>
    </w:p>
    <w:p w14:paraId="032FCFCC" w14:textId="57B27B4E" w:rsidR="00BD796B" w:rsidRPr="00062822" w:rsidRDefault="00BD796B" w:rsidP="00BD796B">
      <w:pPr>
        <w:suppressAutoHyphens/>
        <w:ind w:left="2835" w:right="-426" w:hanging="2409"/>
        <w:jc w:val="both"/>
        <w:rPr>
          <w:bCs/>
          <w:sz w:val="22"/>
          <w:szCs w:val="22"/>
          <w:lang w:eastAsia="ar-SA"/>
        </w:rPr>
      </w:pPr>
      <w:r w:rsidRPr="00062822">
        <w:rPr>
          <w:bCs/>
          <w:sz w:val="22"/>
          <w:szCs w:val="22"/>
          <w:lang w:eastAsia="ar-SA"/>
        </w:rPr>
        <w:t>sídlo:</w:t>
      </w:r>
      <w:r w:rsidRPr="00062822">
        <w:rPr>
          <w:bCs/>
          <w:sz w:val="22"/>
          <w:szCs w:val="22"/>
          <w:lang w:eastAsia="ar-SA"/>
        </w:rPr>
        <w:tab/>
      </w:r>
      <w:r w:rsidR="00057427" w:rsidRPr="00057427">
        <w:rPr>
          <w:bCs/>
          <w:sz w:val="22"/>
          <w:szCs w:val="22"/>
          <w:lang w:eastAsia="ar-SA"/>
        </w:rPr>
        <w:t>Přemyslovice 281, 798 51 Přemyslovice</w:t>
      </w:r>
    </w:p>
    <w:p w14:paraId="5C436926" w14:textId="2DA368CF" w:rsidR="00BD796B" w:rsidRPr="00062822" w:rsidRDefault="00BD796B" w:rsidP="00BD796B">
      <w:pPr>
        <w:suppressAutoHyphens/>
        <w:ind w:left="2835" w:right="-426" w:hanging="2409"/>
        <w:jc w:val="both"/>
        <w:rPr>
          <w:bCs/>
          <w:sz w:val="22"/>
          <w:szCs w:val="22"/>
          <w:lang w:eastAsia="ar-SA"/>
        </w:rPr>
      </w:pPr>
      <w:r w:rsidRPr="00062822">
        <w:rPr>
          <w:bCs/>
          <w:sz w:val="22"/>
          <w:szCs w:val="22"/>
          <w:lang w:eastAsia="ar-SA"/>
        </w:rPr>
        <w:t xml:space="preserve">IČ, </w:t>
      </w:r>
      <w:proofErr w:type="gramStart"/>
      <w:r w:rsidRPr="00062822">
        <w:rPr>
          <w:bCs/>
          <w:sz w:val="22"/>
          <w:szCs w:val="22"/>
          <w:lang w:eastAsia="ar-SA"/>
        </w:rPr>
        <w:t xml:space="preserve">DIČ:   </w:t>
      </w:r>
      <w:proofErr w:type="gramEnd"/>
      <w:r w:rsidRPr="00062822">
        <w:rPr>
          <w:bCs/>
          <w:sz w:val="22"/>
          <w:szCs w:val="22"/>
          <w:lang w:eastAsia="ar-SA"/>
        </w:rPr>
        <w:t xml:space="preserve">                       </w:t>
      </w:r>
      <w:r w:rsidRPr="00062822">
        <w:rPr>
          <w:bCs/>
          <w:sz w:val="22"/>
          <w:szCs w:val="22"/>
          <w:lang w:eastAsia="ar-SA"/>
        </w:rPr>
        <w:tab/>
      </w:r>
      <w:r w:rsidR="008109AC" w:rsidRPr="008109AC">
        <w:rPr>
          <w:bCs/>
          <w:sz w:val="22"/>
          <w:szCs w:val="22"/>
          <w:lang w:eastAsia="ar-SA"/>
        </w:rPr>
        <w:t>00288683</w:t>
      </w:r>
      <w:r w:rsidRPr="00062822">
        <w:rPr>
          <w:bCs/>
          <w:sz w:val="22"/>
          <w:szCs w:val="22"/>
          <w:lang w:eastAsia="ar-SA"/>
        </w:rPr>
        <w:t>, CZ</w:t>
      </w:r>
      <w:r w:rsidR="008109AC" w:rsidRPr="008109AC">
        <w:rPr>
          <w:bCs/>
          <w:sz w:val="22"/>
          <w:szCs w:val="22"/>
          <w:lang w:eastAsia="ar-SA"/>
        </w:rPr>
        <w:t>00288683</w:t>
      </w:r>
    </w:p>
    <w:p w14:paraId="09CBDBDD" w14:textId="77777777" w:rsidR="00B92797" w:rsidRDefault="00BD796B" w:rsidP="00BD796B">
      <w:pPr>
        <w:suppressAutoHyphens/>
        <w:ind w:left="2835" w:right="-426" w:hanging="2409"/>
        <w:jc w:val="both"/>
        <w:rPr>
          <w:bCs/>
          <w:sz w:val="22"/>
          <w:szCs w:val="22"/>
          <w:lang w:eastAsia="ar-SA"/>
        </w:rPr>
      </w:pPr>
      <w:r w:rsidRPr="00062822">
        <w:rPr>
          <w:bCs/>
          <w:sz w:val="22"/>
          <w:szCs w:val="22"/>
          <w:lang w:eastAsia="ar-SA"/>
        </w:rPr>
        <w:t>osoba oprávněná jednat:</w:t>
      </w:r>
      <w:r w:rsidRPr="00062822">
        <w:rPr>
          <w:bCs/>
          <w:sz w:val="22"/>
          <w:szCs w:val="22"/>
          <w:lang w:eastAsia="ar-SA"/>
        </w:rPr>
        <w:tab/>
      </w:r>
      <w:r w:rsidR="00B92797" w:rsidRPr="00B92797">
        <w:rPr>
          <w:bCs/>
          <w:sz w:val="22"/>
          <w:szCs w:val="22"/>
          <w:lang w:eastAsia="ar-SA"/>
        </w:rPr>
        <w:t xml:space="preserve">Ing. Iveta Pořízková, starostka obce </w:t>
      </w:r>
    </w:p>
    <w:p w14:paraId="4015DA2D" w14:textId="3ACAD9A5" w:rsidR="00BD796B" w:rsidRPr="00062822" w:rsidRDefault="00BD796B" w:rsidP="00B92797">
      <w:pPr>
        <w:suppressAutoHyphens/>
        <w:ind w:left="2835" w:right="-426" w:hanging="2409"/>
        <w:jc w:val="both"/>
        <w:rPr>
          <w:bCs/>
          <w:sz w:val="22"/>
          <w:szCs w:val="22"/>
          <w:lang w:eastAsia="ar-SA"/>
        </w:rPr>
      </w:pPr>
      <w:r w:rsidRPr="00062822">
        <w:rPr>
          <w:bCs/>
          <w:sz w:val="22"/>
          <w:szCs w:val="22"/>
          <w:lang w:eastAsia="ar-SA"/>
        </w:rPr>
        <w:t xml:space="preserve">bankovní </w:t>
      </w:r>
      <w:proofErr w:type="gramStart"/>
      <w:r w:rsidR="00123F31" w:rsidRPr="00062822">
        <w:rPr>
          <w:bCs/>
          <w:sz w:val="22"/>
          <w:szCs w:val="22"/>
          <w:lang w:eastAsia="ar-SA"/>
        </w:rPr>
        <w:t xml:space="preserve">spojení:  </w:t>
      </w:r>
      <w:r w:rsidRPr="00062822">
        <w:rPr>
          <w:bCs/>
          <w:sz w:val="22"/>
          <w:szCs w:val="22"/>
          <w:lang w:eastAsia="ar-SA"/>
        </w:rPr>
        <w:t xml:space="preserve"> </w:t>
      </w:r>
      <w:proofErr w:type="gramEnd"/>
      <w:r w:rsidRPr="00062822">
        <w:rPr>
          <w:bCs/>
          <w:sz w:val="22"/>
          <w:szCs w:val="22"/>
          <w:lang w:eastAsia="ar-SA"/>
        </w:rPr>
        <w:t xml:space="preserve">   </w:t>
      </w:r>
      <w:r w:rsidRPr="00062822">
        <w:rPr>
          <w:bCs/>
          <w:sz w:val="22"/>
          <w:szCs w:val="22"/>
          <w:lang w:eastAsia="ar-SA"/>
        </w:rPr>
        <w:tab/>
      </w:r>
      <w:r w:rsidR="00B81A9C">
        <w:rPr>
          <w:bCs/>
          <w:sz w:val="22"/>
          <w:szCs w:val="22"/>
          <w:lang w:eastAsia="ar-SA"/>
        </w:rPr>
        <w:t>Komerční banka</w:t>
      </w:r>
    </w:p>
    <w:p w14:paraId="215FB50F" w14:textId="0F539FBE" w:rsidR="00BD796B" w:rsidRPr="00062822" w:rsidRDefault="00BD796B" w:rsidP="00BD796B">
      <w:pPr>
        <w:suppressAutoHyphens/>
        <w:ind w:left="2835" w:right="-426" w:hanging="2409"/>
        <w:jc w:val="both"/>
        <w:rPr>
          <w:bCs/>
          <w:sz w:val="22"/>
          <w:szCs w:val="22"/>
          <w:lang w:eastAsia="ar-SA"/>
        </w:rPr>
      </w:pPr>
      <w:r w:rsidRPr="00062822">
        <w:rPr>
          <w:bCs/>
          <w:sz w:val="22"/>
          <w:szCs w:val="22"/>
          <w:lang w:eastAsia="ar-SA"/>
        </w:rPr>
        <w:t>číslo účtu:</w:t>
      </w:r>
      <w:r w:rsidRPr="00062822">
        <w:rPr>
          <w:bCs/>
          <w:sz w:val="22"/>
          <w:szCs w:val="22"/>
          <w:lang w:eastAsia="ar-SA"/>
        </w:rPr>
        <w:tab/>
        <w:t xml:space="preserve"> </w:t>
      </w:r>
      <w:r w:rsidR="00B81A9C" w:rsidRPr="00B81A9C">
        <w:rPr>
          <w:bCs/>
          <w:sz w:val="22"/>
          <w:szCs w:val="22"/>
          <w:lang w:eastAsia="ar-SA"/>
        </w:rPr>
        <w:t>3426701/0100</w:t>
      </w:r>
    </w:p>
    <w:p w14:paraId="6FB1C994" w14:textId="257DCF4D" w:rsidR="00BD796B" w:rsidRPr="00062822" w:rsidRDefault="00BD796B" w:rsidP="00BD796B">
      <w:pPr>
        <w:suppressAutoHyphens/>
        <w:ind w:left="2835" w:right="-426" w:hanging="2409"/>
        <w:jc w:val="both"/>
        <w:rPr>
          <w:bCs/>
          <w:sz w:val="22"/>
          <w:szCs w:val="22"/>
          <w:lang w:eastAsia="ar-SA"/>
        </w:rPr>
      </w:pPr>
      <w:r w:rsidRPr="00062822">
        <w:rPr>
          <w:bCs/>
          <w:sz w:val="22"/>
          <w:szCs w:val="22"/>
          <w:lang w:eastAsia="ar-SA"/>
        </w:rPr>
        <w:t>T:</w:t>
      </w:r>
      <w:r w:rsidRPr="00062822">
        <w:rPr>
          <w:bCs/>
          <w:sz w:val="22"/>
          <w:szCs w:val="22"/>
          <w:lang w:eastAsia="ar-SA"/>
        </w:rPr>
        <w:tab/>
      </w:r>
      <w:r w:rsidR="00123F31" w:rsidRPr="00123F31">
        <w:rPr>
          <w:bCs/>
          <w:sz w:val="22"/>
          <w:szCs w:val="22"/>
          <w:lang w:eastAsia="ar-SA"/>
        </w:rPr>
        <w:t>+420 582 378 291</w:t>
      </w:r>
    </w:p>
    <w:p w14:paraId="128F1766" w14:textId="0D4DAC93" w:rsidR="00BD796B" w:rsidRPr="00062822" w:rsidRDefault="00BD796B" w:rsidP="00BD796B">
      <w:pPr>
        <w:suppressAutoHyphens/>
        <w:ind w:left="2835" w:right="-426" w:hanging="2409"/>
        <w:jc w:val="both"/>
        <w:rPr>
          <w:bCs/>
          <w:sz w:val="22"/>
          <w:szCs w:val="22"/>
          <w:lang w:eastAsia="ar-SA"/>
        </w:rPr>
      </w:pPr>
      <w:r w:rsidRPr="00062822">
        <w:rPr>
          <w:bCs/>
          <w:sz w:val="22"/>
          <w:szCs w:val="22"/>
          <w:lang w:eastAsia="ar-SA"/>
        </w:rPr>
        <w:t>E:</w:t>
      </w:r>
      <w:r w:rsidRPr="00062822">
        <w:rPr>
          <w:bCs/>
          <w:sz w:val="22"/>
          <w:szCs w:val="22"/>
          <w:lang w:eastAsia="ar-SA"/>
        </w:rPr>
        <w:tab/>
        <w:t xml:space="preserve"> </w:t>
      </w:r>
      <w:r w:rsidR="00123F31" w:rsidRPr="00123F31">
        <w:rPr>
          <w:bCs/>
          <w:sz w:val="22"/>
          <w:szCs w:val="22"/>
          <w:lang w:eastAsia="ar-SA"/>
        </w:rPr>
        <w:t>oupremyslovice@iol.cz</w:t>
      </w:r>
    </w:p>
    <w:p w14:paraId="1681556F" w14:textId="77777777" w:rsidR="00497995" w:rsidRPr="00062822" w:rsidRDefault="00497995" w:rsidP="00200A42">
      <w:pPr>
        <w:suppressAutoHyphens/>
        <w:ind w:left="426"/>
        <w:jc w:val="both"/>
        <w:rPr>
          <w:bCs/>
          <w:sz w:val="22"/>
          <w:szCs w:val="22"/>
          <w:lang w:eastAsia="ar-SA"/>
        </w:rPr>
      </w:pPr>
    </w:p>
    <w:p w14:paraId="7AB751B2" w14:textId="77777777" w:rsidR="00200A42" w:rsidRPr="00062822" w:rsidRDefault="00200A42" w:rsidP="00200A42">
      <w:pPr>
        <w:suppressAutoHyphens/>
        <w:ind w:left="426"/>
        <w:jc w:val="both"/>
        <w:rPr>
          <w:bCs/>
          <w:sz w:val="22"/>
          <w:szCs w:val="22"/>
          <w:lang w:eastAsia="ar-SA"/>
        </w:rPr>
      </w:pPr>
    </w:p>
    <w:p w14:paraId="65C619B7" w14:textId="77777777" w:rsidR="001A45F4" w:rsidRPr="00062822" w:rsidRDefault="001A45F4" w:rsidP="003655B1">
      <w:pPr>
        <w:pStyle w:val="Nzev"/>
        <w:ind w:right="-426"/>
        <w:jc w:val="left"/>
        <w:rPr>
          <w:bCs w:val="0"/>
          <w:sz w:val="22"/>
          <w:szCs w:val="22"/>
        </w:rPr>
      </w:pPr>
      <w:r w:rsidRPr="00062822">
        <w:rPr>
          <w:iCs/>
          <w:sz w:val="22"/>
          <w:szCs w:val="22"/>
        </w:rPr>
        <w:t>Zhotovitel:</w:t>
      </w:r>
      <w:r w:rsidRPr="00062822">
        <w:rPr>
          <w:iCs/>
          <w:sz w:val="22"/>
          <w:szCs w:val="22"/>
        </w:rPr>
        <w:tab/>
      </w:r>
      <w:r w:rsidRPr="00062822">
        <w:rPr>
          <w:iCs/>
          <w:sz w:val="22"/>
          <w:szCs w:val="22"/>
        </w:rPr>
        <w:tab/>
        <w:t xml:space="preserve">          </w:t>
      </w:r>
    </w:p>
    <w:p w14:paraId="7BD56BA7" w14:textId="77777777" w:rsidR="00DA1913" w:rsidRPr="00062822" w:rsidRDefault="00DA1913" w:rsidP="003655B1">
      <w:pPr>
        <w:ind w:left="426" w:right="-426"/>
        <w:jc w:val="both"/>
        <w:rPr>
          <w:sz w:val="22"/>
          <w:szCs w:val="22"/>
        </w:rPr>
      </w:pPr>
      <w:r w:rsidRPr="00062822">
        <w:rPr>
          <w:sz w:val="22"/>
          <w:szCs w:val="22"/>
        </w:rPr>
        <w:t>název:</w:t>
      </w:r>
      <w:r w:rsidRPr="00062822">
        <w:rPr>
          <w:sz w:val="22"/>
          <w:szCs w:val="22"/>
        </w:rPr>
        <w:tab/>
      </w:r>
      <w:r w:rsidRPr="00062822">
        <w:rPr>
          <w:b/>
          <w:sz w:val="22"/>
          <w:szCs w:val="22"/>
        </w:rPr>
        <w:tab/>
      </w:r>
      <w:r w:rsidR="00D42863" w:rsidRPr="00062822">
        <w:rPr>
          <w:b/>
          <w:sz w:val="22"/>
          <w:szCs w:val="22"/>
        </w:rPr>
        <w:tab/>
      </w:r>
      <w:r w:rsidR="00D42863" w:rsidRPr="00062822">
        <w:rPr>
          <w:b/>
          <w:sz w:val="22"/>
          <w:szCs w:val="22"/>
          <w:highlight w:val="yellow"/>
        </w:rPr>
        <w:t>………………………</w:t>
      </w:r>
      <w:r w:rsidR="00CF00DC" w:rsidRPr="00062822">
        <w:rPr>
          <w:b/>
          <w:sz w:val="22"/>
          <w:szCs w:val="22"/>
          <w:highlight w:val="yellow"/>
        </w:rPr>
        <w:t>…</w:t>
      </w:r>
    </w:p>
    <w:p w14:paraId="458FCE45" w14:textId="77777777" w:rsidR="00DA1913" w:rsidRPr="00062822" w:rsidRDefault="00DA1913" w:rsidP="003655B1">
      <w:pPr>
        <w:numPr>
          <w:ilvl w:val="12"/>
          <w:numId w:val="0"/>
        </w:numPr>
        <w:ind w:left="426" w:right="-426"/>
        <w:jc w:val="both"/>
        <w:rPr>
          <w:sz w:val="22"/>
          <w:szCs w:val="22"/>
        </w:rPr>
      </w:pPr>
      <w:r w:rsidRPr="00062822">
        <w:rPr>
          <w:rFonts w:eastAsia="MS Mincho"/>
          <w:sz w:val="22"/>
          <w:szCs w:val="22"/>
        </w:rPr>
        <w:t xml:space="preserve">sídlo: </w:t>
      </w:r>
      <w:r w:rsidRPr="00062822">
        <w:rPr>
          <w:rFonts w:eastAsia="MS Mincho"/>
          <w:sz w:val="22"/>
          <w:szCs w:val="22"/>
        </w:rPr>
        <w:tab/>
      </w:r>
      <w:r w:rsidR="00D42863" w:rsidRPr="00062822">
        <w:rPr>
          <w:rFonts w:eastAsia="MS Mincho"/>
          <w:sz w:val="22"/>
          <w:szCs w:val="22"/>
        </w:rPr>
        <w:tab/>
      </w:r>
      <w:r w:rsidR="00D42863" w:rsidRPr="00062822">
        <w:rPr>
          <w:rFonts w:eastAsia="MS Mincho"/>
          <w:sz w:val="22"/>
          <w:szCs w:val="22"/>
        </w:rPr>
        <w:tab/>
      </w:r>
      <w:r w:rsidR="00CF00DC" w:rsidRPr="00062822">
        <w:rPr>
          <w:rFonts w:eastAsia="MS Mincho"/>
          <w:sz w:val="22"/>
          <w:szCs w:val="22"/>
          <w:highlight w:val="yellow"/>
        </w:rPr>
        <w:t>………………………………</w:t>
      </w:r>
    </w:p>
    <w:p w14:paraId="38E8F66C" w14:textId="77777777" w:rsidR="00DA1913" w:rsidRPr="00062822" w:rsidRDefault="00DA1913" w:rsidP="003655B1">
      <w:pPr>
        <w:numPr>
          <w:ilvl w:val="12"/>
          <w:numId w:val="0"/>
        </w:numPr>
        <w:ind w:left="426" w:right="-426"/>
        <w:jc w:val="both"/>
        <w:rPr>
          <w:sz w:val="22"/>
          <w:szCs w:val="22"/>
        </w:rPr>
      </w:pPr>
      <w:r w:rsidRPr="00062822">
        <w:rPr>
          <w:rFonts w:eastAsia="MS Mincho"/>
          <w:bCs/>
          <w:sz w:val="22"/>
          <w:szCs w:val="22"/>
        </w:rPr>
        <w:t xml:space="preserve">IČ: </w:t>
      </w:r>
      <w:r w:rsidRPr="00062822">
        <w:rPr>
          <w:rFonts w:eastAsia="MS Mincho"/>
          <w:bCs/>
          <w:sz w:val="22"/>
          <w:szCs w:val="22"/>
        </w:rPr>
        <w:tab/>
      </w:r>
      <w:r w:rsidR="00D42863" w:rsidRPr="00062822">
        <w:rPr>
          <w:rFonts w:eastAsia="MS Mincho"/>
          <w:bCs/>
          <w:sz w:val="22"/>
          <w:szCs w:val="22"/>
        </w:rPr>
        <w:tab/>
      </w:r>
      <w:r w:rsidR="00D42863" w:rsidRPr="00062822">
        <w:rPr>
          <w:rFonts w:eastAsia="MS Mincho"/>
          <w:bCs/>
          <w:sz w:val="22"/>
          <w:szCs w:val="22"/>
        </w:rPr>
        <w:tab/>
      </w:r>
      <w:r w:rsidR="00CF00DC" w:rsidRPr="00062822">
        <w:rPr>
          <w:bCs/>
          <w:sz w:val="22"/>
          <w:szCs w:val="22"/>
          <w:highlight w:val="yellow"/>
        </w:rPr>
        <w:t>………………………………</w:t>
      </w:r>
    </w:p>
    <w:p w14:paraId="5C426067" w14:textId="77777777" w:rsidR="00DA1913" w:rsidRPr="00062822" w:rsidRDefault="00DA1913" w:rsidP="003655B1">
      <w:pPr>
        <w:pStyle w:val="Nadpis8"/>
        <w:spacing w:before="0" w:after="0"/>
        <w:ind w:left="425" w:right="-426"/>
        <w:rPr>
          <w:rFonts w:ascii="Times New Roman" w:hAnsi="Times New Roman"/>
          <w:i w:val="0"/>
          <w:sz w:val="22"/>
          <w:szCs w:val="22"/>
        </w:rPr>
      </w:pPr>
      <w:r w:rsidRPr="00062822">
        <w:rPr>
          <w:rFonts w:ascii="Times New Roman" w:hAnsi="Times New Roman"/>
          <w:i w:val="0"/>
          <w:sz w:val="22"/>
          <w:szCs w:val="22"/>
        </w:rPr>
        <w:t>zápis v OR:</w:t>
      </w:r>
      <w:r w:rsidRPr="00062822">
        <w:rPr>
          <w:rFonts w:ascii="Times New Roman" w:hAnsi="Times New Roman"/>
          <w:i w:val="0"/>
          <w:sz w:val="22"/>
          <w:szCs w:val="22"/>
        </w:rPr>
        <w:tab/>
      </w:r>
      <w:r w:rsidR="00D42863" w:rsidRPr="00062822">
        <w:rPr>
          <w:rFonts w:ascii="Times New Roman" w:hAnsi="Times New Roman"/>
          <w:i w:val="0"/>
          <w:sz w:val="22"/>
          <w:szCs w:val="22"/>
          <w:lang w:val="cs-CZ"/>
        </w:rPr>
        <w:tab/>
      </w:r>
      <w:r w:rsidR="00CF00DC" w:rsidRPr="00062822">
        <w:rPr>
          <w:rFonts w:ascii="Times New Roman" w:hAnsi="Times New Roman"/>
          <w:bCs/>
          <w:sz w:val="22"/>
          <w:szCs w:val="22"/>
          <w:highlight w:val="yellow"/>
        </w:rPr>
        <w:t>………………………………</w:t>
      </w:r>
    </w:p>
    <w:p w14:paraId="79794115" w14:textId="77777777" w:rsidR="00DA1913" w:rsidRPr="00062822" w:rsidRDefault="00DA1913" w:rsidP="003655B1">
      <w:pPr>
        <w:pStyle w:val="Nadpis8"/>
        <w:spacing w:before="0" w:after="0"/>
        <w:ind w:left="425" w:right="-426"/>
        <w:rPr>
          <w:rFonts w:ascii="Times New Roman" w:hAnsi="Times New Roman"/>
          <w:i w:val="0"/>
          <w:sz w:val="22"/>
          <w:szCs w:val="22"/>
        </w:rPr>
      </w:pPr>
      <w:r w:rsidRPr="00062822">
        <w:rPr>
          <w:rFonts w:ascii="Times New Roman" w:hAnsi="Times New Roman"/>
          <w:i w:val="0"/>
          <w:iCs w:val="0"/>
          <w:sz w:val="22"/>
          <w:szCs w:val="22"/>
        </w:rPr>
        <w:t>statutární orgán:</w:t>
      </w:r>
      <w:r w:rsidRPr="00062822">
        <w:rPr>
          <w:rFonts w:ascii="Times New Roman" w:hAnsi="Times New Roman"/>
          <w:i w:val="0"/>
          <w:iCs w:val="0"/>
          <w:sz w:val="22"/>
          <w:szCs w:val="22"/>
        </w:rPr>
        <w:tab/>
      </w:r>
      <w:r w:rsidR="00D42863" w:rsidRPr="00062822">
        <w:rPr>
          <w:rFonts w:ascii="Times New Roman" w:hAnsi="Times New Roman"/>
          <w:i w:val="0"/>
          <w:iCs w:val="0"/>
          <w:sz w:val="22"/>
          <w:szCs w:val="22"/>
          <w:lang w:val="cs-CZ"/>
        </w:rPr>
        <w:tab/>
      </w:r>
      <w:r w:rsidR="00D42863" w:rsidRPr="00062822">
        <w:rPr>
          <w:rFonts w:ascii="Times New Roman" w:hAnsi="Times New Roman"/>
          <w:bCs/>
          <w:sz w:val="22"/>
          <w:szCs w:val="22"/>
          <w:highlight w:val="yellow"/>
        </w:rPr>
        <w:t>………………………</w:t>
      </w:r>
      <w:r w:rsidR="00CF00DC" w:rsidRPr="00062822">
        <w:rPr>
          <w:rFonts w:ascii="Times New Roman" w:hAnsi="Times New Roman"/>
          <w:bCs/>
          <w:sz w:val="22"/>
          <w:szCs w:val="22"/>
          <w:highlight w:val="yellow"/>
        </w:rPr>
        <w:t>………</w:t>
      </w:r>
    </w:p>
    <w:p w14:paraId="3BC2B186" w14:textId="77777777" w:rsidR="00DA1913" w:rsidRPr="00062822" w:rsidRDefault="00D94365" w:rsidP="003655B1">
      <w:pPr>
        <w:ind w:left="426" w:right="-426"/>
        <w:jc w:val="both"/>
        <w:rPr>
          <w:sz w:val="22"/>
          <w:szCs w:val="22"/>
        </w:rPr>
      </w:pPr>
      <w:r w:rsidRPr="00062822">
        <w:rPr>
          <w:bCs/>
          <w:sz w:val="22"/>
          <w:szCs w:val="22"/>
        </w:rPr>
        <w:t>T, F</w:t>
      </w:r>
      <w:r w:rsidR="00DA1913" w:rsidRPr="00062822">
        <w:rPr>
          <w:bCs/>
          <w:sz w:val="22"/>
          <w:szCs w:val="22"/>
        </w:rPr>
        <w:t xml:space="preserve">: </w:t>
      </w:r>
      <w:r w:rsidR="00DA1913" w:rsidRPr="00062822">
        <w:rPr>
          <w:bCs/>
          <w:sz w:val="22"/>
          <w:szCs w:val="22"/>
        </w:rPr>
        <w:tab/>
      </w:r>
      <w:r w:rsidR="00DA1913" w:rsidRPr="00062822">
        <w:rPr>
          <w:bCs/>
          <w:sz w:val="22"/>
          <w:szCs w:val="22"/>
        </w:rPr>
        <w:tab/>
      </w:r>
      <w:r w:rsidR="00D42863" w:rsidRPr="00062822">
        <w:rPr>
          <w:bCs/>
          <w:sz w:val="22"/>
          <w:szCs w:val="22"/>
        </w:rPr>
        <w:tab/>
      </w:r>
      <w:r w:rsidR="00CF00DC" w:rsidRPr="00062822">
        <w:rPr>
          <w:bCs/>
          <w:sz w:val="22"/>
          <w:szCs w:val="22"/>
          <w:highlight w:val="yellow"/>
        </w:rPr>
        <w:t>………………………………</w:t>
      </w:r>
    </w:p>
    <w:p w14:paraId="372134ED" w14:textId="77777777" w:rsidR="00DA1913" w:rsidRPr="00062822" w:rsidRDefault="00D94365" w:rsidP="003655B1">
      <w:pPr>
        <w:ind w:left="426" w:right="-426"/>
        <w:jc w:val="both"/>
        <w:rPr>
          <w:bCs/>
          <w:sz w:val="22"/>
          <w:szCs w:val="22"/>
        </w:rPr>
      </w:pPr>
      <w:r w:rsidRPr="00062822">
        <w:rPr>
          <w:bCs/>
          <w:sz w:val="22"/>
          <w:szCs w:val="22"/>
        </w:rPr>
        <w:t>M</w:t>
      </w:r>
      <w:r w:rsidR="00DA1913" w:rsidRPr="00062822">
        <w:rPr>
          <w:bCs/>
          <w:sz w:val="22"/>
          <w:szCs w:val="22"/>
        </w:rPr>
        <w:t>:</w:t>
      </w:r>
      <w:r w:rsidR="00DA1913" w:rsidRPr="00062822">
        <w:rPr>
          <w:bCs/>
          <w:sz w:val="22"/>
          <w:szCs w:val="22"/>
        </w:rPr>
        <w:tab/>
      </w:r>
      <w:r w:rsidR="00DA1913" w:rsidRPr="00062822">
        <w:rPr>
          <w:bCs/>
          <w:sz w:val="22"/>
          <w:szCs w:val="22"/>
        </w:rPr>
        <w:tab/>
      </w:r>
      <w:r w:rsidR="00D42863" w:rsidRPr="00062822">
        <w:rPr>
          <w:bCs/>
          <w:sz w:val="22"/>
          <w:szCs w:val="22"/>
        </w:rPr>
        <w:tab/>
      </w:r>
      <w:r w:rsidRPr="00062822">
        <w:rPr>
          <w:bCs/>
          <w:sz w:val="22"/>
          <w:szCs w:val="22"/>
        </w:rPr>
        <w:tab/>
      </w:r>
      <w:r w:rsidR="00CF00DC" w:rsidRPr="00062822">
        <w:rPr>
          <w:bCs/>
          <w:sz w:val="22"/>
          <w:szCs w:val="22"/>
          <w:highlight w:val="yellow"/>
        </w:rPr>
        <w:t>………………………………</w:t>
      </w:r>
    </w:p>
    <w:p w14:paraId="0FF83A5F" w14:textId="77777777" w:rsidR="001A45F4" w:rsidRPr="00062822" w:rsidRDefault="00D94365" w:rsidP="003655B1">
      <w:pPr>
        <w:ind w:left="426" w:right="-426"/>
        <w:jc w:val="both"/>
        <w:rPr>
          <w:bCs/>
          <w:sz w:val="22"/>
          <w:szCs w:val="22"/>
        </w:rPr>
      </w:pPr>
      <w:r w:rsidRPr="00062822">
        <w:rPr>
          <w:bCs/>
          <w:sz w:val="22"/>
          <w:szCs w:val="22"/>
        </w:rPr>
        <w:t>E</w:t>
      </w:r>
      <w:r w:rsidR="00DA1913" w:rsidRPr="00062822">
        <w:rPr>
          <w:bCs/>
          <w:sz w:val="22"/>
          <w:szCs w:val="22"/>
        </w:rPr>
        <w:t xml:space="preserve">: </w:t>
      </w:r>
      <w:r w:rsidR="00DA1913" w:rsidRPr="00062822">
        <w:rPr>
          <w:bCs/>
          <w:sz w:val="22"/>
          <w:szCs w:val="22"/>
        </w:rPr>
        <w:tab/>
        <w:t xml:space="preserve">     </w:t>
      </w:r>
      <w:r w:rsidR="00D42863" w:rsidRPr="00062822">
        <w:rPr>
          <w:bCs/>
          <w:sz w:val="22"/>
          <w:szCs w:val="22"/>
        </w:rPr>
        <w:tab/>
      </w:r>
      <w:r w:rsidR="00D42863" w:rsidRPr="00062822">
        <w:rPr>
          <w:bCs/>
          <w:sz w:val="22"/>
          <w:szCs w:val="22"/>
        </w:rPr>
        <w:tab/>
      </w:r>
      <w:r w:rsidRPr="00062822">
        <w:rPr>
          <w:bCs/>
          <w:sz w:val="22"/>
          <w:szCs w:val="22"/>
        </w:rPr>
        <w:tab/>
      </w:r>
      <w:r w:rsidR="00CF00DC" w:rsidRPr="00062822">
        <w:rPr>
          <w:bCs/>
          <w:sz w:val="22"/>
          <w:szCs w:val="22"/>
          <w:highlight w:val="yellow"/>
        </w:rPr>
        <w:t>………………………………</w:t>
      </w:r>
      <w:r w:rsidR="00DA1913" w:rsidRPr="00062822">
        <w:rPr>
          <w:bCs/>
          <w:sz w:val="22"/>
          <w:szCs w:val="22"/>
        </w:rPr>
        <w:t xml:space="preserve">    </w:t>
      </w:r>
      <w:r w:rsidR="00DA1913" w:rsidRPr="00062822">
        <w:rPr>
          <w:bCs/>
          <w:sz w:val="22"/>
          <w:szCs w:val="22"/>
        </w:rPr>
        <w:tab/>
      </w:r>
      <w:r w:rsidR="001A45F4" w:rsidRPr="00062822">
        <w:rPr>
          <w:sz w:val="22"/>
          <w:szCs w:val="22"/>
        </w:rPr>
        <w:tab/>
      </w:r>
      <w:r w:rsidR="001A45F4" w:rsidRPr="00062822">
        <w:rPr>
          <w:sz w:val="22"/>
          <w:szCs w:val="22"/>
        </w:rPr>
        <w:tab/>
      </w:r>
      <w:r w:rsidR="001A45F4" w:rsidRPr="00062822">
        <w:rPr>
          <w:b/>
          <w:bCs/>
          <w:sz w:val="22"/>
          <w:szCs w:val="22"/>
        </w:rPr>
        <w:tab/>
      </w:r>
      <w:r w:rsidR="001A45F4" w:rsidRPr="00062822">
        <w:rPr>
          <w:b/>
          <w:bCs/>
          <w:sz w:val="22"/>
          <w:szCs w:val="22"/>
        </w:rPr>
        <w:tab/>
      </w:r>
    </w:p>
    <w:p w14:paraId="40E412EC" w14:textId="77777777" w:rsidR="00C65E64" w:rsidRPr="00062822" w:rsidRDefault="00DA1913" w:rsidP="003655B1">
      <w:pPr>
        <w:pStyle w:val="Nzev"/>
        <w:spacing w:before="80"/>
        <w:ind w:right="-425"/>
        <w:jc w:val="left"/>
        <w:rPr>
          <w:b w:val="0"/>
          <w:bCs w:val="0"/>
          <w:sz w:val="22"/>
          <w:szCs w:val="22"/>
          <w:lang w:val="cs-CZ"/>
        </w:rPr>
      </w:pPr>
      <w:r w:rsidRPr="00062822">
        <w:rPr>
          <w:b w:val="0"/>
          <w:bCs w:val="0"/>
          <w:sz w:val="22"/>
          <w:szCs w:val="22"/>
        </w:rPr>
        <w:t>uzavírají</w:t>
      </w:r>
      <w:r w:rsidR="007936E5" w:rsidRPr="00062822">
        <w:rPr>
          <w:b w:val="0"/>
          <w:bCs w:val="0"/>
          <w:sz w:val="22"/>
          <w:szCs w:val="22"/>
        </w:rPr>
        <w:t xml:space="preserve"> dnešního dne, měsíce a roku</w:t>
      </w:r>
      <w:r w:rsidRPr="00062822">
        <w:rPr>
          <w:b w:val="0"/>
          <w:bCs w:val="0"/>
          <w:sz w:val="22"/>
          <w:szCs w:val="22"/>
        </w:rPr>
        <w:t xml:space="preserve"> smlouvu o dílo s následujícími ustanoveními </w:t>
      </w:r>
      <w:r w:rsidR="001A45F4" w:rsidRPr="00062822">
        <w:rPr>
          <w:b w:val="0"/>
          <w:bCs w:val="0"/>
          <w:sz w:val="22"/>
          <w:szCs w:val="22"/>
        </w:rPr>
        <w:tab/>
      </w:r>
      <w:r w:rsidR="001A45F4" w:rsidRPr="00062822">
        <w:rPr>
          <w:b w:val="0"/>
          <w:bCs w:val="0"/>
          <w:sz w:val="22"/>
          <w:szCs w:val="22"/>
        </w:rPr>
        <w:tab/>
      </w:r>
      <w:r w:rsidR="001A45F4" w:rsidRPr="00062822">
        <w:rPr>
          <w:b w:val="0"/>
          <w:bCs w:val="0"/>
          <w:sz w:val="22"/>
          <w:szCs w:val="22"/>
        </w:rPr>
        <w:tab/>
      </w:r>
      <w:r w:rsidR="001A45F4" w:rsidRPr="00062822">
        <w:rPr>
          <w:b w:val="0"/>
          <w:bCs w:val="0"/>
          <w:sz w:val="22"/>
          <w:szCs w:val="22"/>
        </w:rPr>
        <w:tab/>
      </w:r>
    </w:p>
    <w:p w14:paraId="08B6BB5C" w14:textId="77777777" w:rsidR="002527D7" w:rsidRPr="00062822" w:rsidRDefault="002527D7" w:rsidP="003655B1">
      <w:pPr>
        <w:pStyle w:val="Nzev"/>
        <w:ind w:right="-426"/>
        <w:jc w:val="left"/>
        <w:rPr>
          <w:b w:val="0"/>
          <w:bCs w:val="0"/>
          <w:sz w:val="22"/>
          <w:szCs w:val="22"/>
          <w:lang w:val="cs-CZ"/>
        </w:rPr>
      </w:pPr>
    </w:p>
    <w:p w14:paraId="653E60CE" w14:textId="77777777" w:rsidR="00340417" w:rsidRPr="00062822" w:rsidRDefault="001A45F4" w:rsidP="003655B1">
      <w:pPr>
        <w:pStyle w:val="Nzev"/>
        <w:numPr>
          <w:ilvl w:val="0"/>
          <w:numId w:val="3"/>
        </w:numPr>
        <w:spacing w:after="80"/>
        <w:ind w:left="3272" w:right="-425" w:hanging="3272"/>
        <w:rPr>
          <w:b w:val="0"/>
          <w:bCs w:val="0"/>
          <w:sz w:val="22"/>
          <w:szCs w:val="22"/>
        </w:rPr>
      </w:pPr>
      <w:r w:rsidRPr="00062822">
        <w:rPr>
          <w:bCs w:val="0"/>
          <w:sz w:val="22"/>
          <w:szCs w:val="22"/>
        </w:rPr>
        <w:t xml:space="preserve">Předmět </w:t>
      </w:r>
      <w:r w:rsidR="007C4A55" w:rsidRPr="00062822">
        <w:rPr>
          <w:bCs w:val="0"/>
          <w:sz w:val="22"/>
          <w:szCs w:val="22"/>
          <w:lang w:val="cs-CZ"/>
        </w:rPr>
        <w:t>smlouvy</w:t>
      </w:r>
    </w:p>
    <w:p w14:paraId="2514BB5E" w14:textId="6747298F" w:rsidR="006065F9" w:rsidRPr="00062822" w:rsidRDefault="007C4A55" w:rsidP="00312313">
      <w:pPr>
        <w:keepLines/>
        <w:jc w:val="both"/>
        <w:rPr>
          <w:bCs/>
          <w:sz w:val="22"/>
          <w:szCs w:val="22"/>
        </w:rPr>
      </w:pPr>
      <w:r w:rsidRPr="00062822">
        <w:rPr>
          <w:sz w:val="22"/>
          <w:szCs w:val="22"/>
        </w:rPr>
        <w:t>Předmětem této smlouvy je úprava podmínek, za nichž se zhotovitel zavaz</w:t>
      </w:r>
      <w:r w:rsidR="0094405F" w:rsidRPr="00062822">
        <w:rPr>
          <w:sz w:val="22"/>
          <w:szCs w:val="22"/>
        </w:rPr>
        <w:t xml:space="preserve">uje pro objednatele zhotovit </w:t>
      </w:r>
      <w:r w:rsidRPr="00062822">
        <w:rPr>
          <w:sz w:val="22"/>
          <w:szCs w:val="22"/>
        </w:rPr>
        <w:t xml:space="preserve">dílo </w:t>
      </w:r>
      <w:r w:rsidR="00655F46" w:rsidRPr="00655F46">
        <w:rPr>
          <w:b/>
          <w:sz w:val="22"/>
          <w:szCs w:val="22"/>
        </w:rPr>
        <w:t>„VÝSTAVBA III. ETAPY CHODNÍKŮ PODÉL II/366 V PŘEMYSLOVICÍCH“</w:t>
      </w:r>
      <w:r w:rsidR="00655F46">
        <w:rPr>
          <w:b/>
          <w:sz w:val="22"/>
          <w:szCs w:val="22"/>
        </w:rPr>
        <w:t xml:space="preserve"> </w:t>
      </w:r>
      <w:r w:rsidR="00041BB2" w:rsidRPr="00062822">
        <w:rPr>
          <w:bCs/>
          <w:sz w:val="22"/>
          <w:szCs w:val="22"/>
        </w:rPr>
        <w:t>realizované</w:t>
      </w:r>
      <w:r w:rsidR="006065F9" w:rsidRPr="00062822">
        <w:rPr>
          <w:b/>
          <w:bCs/>
          <w:sz w:val="22"/>
          <w:szCs w:val="22"/>
        </w:rPr>
        <w:t xml:space="preserve"> </w:t>
      </w:r>
      <w:r w:rsidR="00041BB2" w:rsidRPr="00062822">
        <w:rPr>
          <w:bCs/>
          <w:sz w:val="22"/>
          <w:szCs w:val="22"/>
        </w:rPr>
        <w:t xml:space="preserve">v souladu </w:t>
      </w:r>
      <w:proofErr w:type="gramStart"/>
      <w:r w:rsidR="00041BB2" w:rsidRPr="00062822">
        <w:rPr>
          <w:bCs/>
          <w:sz w:val="22"/>
          <w:szCs w:val="22"/>
        </w:rPr>
        <w:t>s</w:t>
      </w:r>
      <w:r w:rsidR="0065070D">
        <w:rPr>
          <w:bCs/>
          <w:sz w:val="22"/>
          <w:szCs w:val="22"/>
        </w:rPr>
        <w:t>e</w:t>
      </w:r>
      <w:proofErr w:type="gramEnd"/>
      <w:r w:rsidR="0065070D">
        <w:rPr>
          <w:bCs/>
          <w:sz w:val="22"/>
          <w:szCs w:val="22"/>
        </w:rPr>
        <w:t xml:space="preserve"> </w:t>
      </w:r>
      <w:r w:rsidR="00041BB2" w:rsidRPr="00062822">
        <w:rPr>
          <w:bCs/>
          <w:sz w:val="22"/>
          <w:szCs w:val="22"/>
        </w:rPr>
        <w:t>zákona č. 134/2016 Sb., o zad</w:t>
      </w:r>
      <w:r w:rsidR="00E1506E" w:rsidRPr="00062822">
        <w:rPr>
          <w:bCs/>
          <w:sz w:val="22"/>
          <w:szCs w:val="22"/>
        </w:rPr>
        <w:t>á</w:t>
      </w:r>
      <w:r w:rsidR="00041BB2" w:rsidRPr="00062822">
        <w:rPr>
          <w:bCs/>
          <w:sz w:val="22"/>
          <w:szCs w:val="22"/>
        </w:rPr>
        <w:t>vání veřejných zakázek, ve znění pozdějších předpisů</w:t>
      </w:r>
      <w:r w:rsidR="00041BB2" w:rsidRPr="00062822">
        <w:rPr>
          <w:b/>
          <w:bCs/>
          <w:sz w:val="22"/>
          <w:szCs w:val="22"/>
        </w:rPr>
        <w:t xml:space="preserve"> </w:t>
      </w:r>
      <w:r w:rsidR="0094405F" w:rsidRPr="00062822">
        <w:rPr>
          <w:bCs/>
          <w:sz w:val="22"/>
          <w:szCs w:val="22"/>
        </w:rPr>
        <w:t xml:space="preserve">a </w:t>
      </w:r>
      <w:r w:rsidRPr="00062822">
        <w:rPr>
          <w:bCs/>
          <w:sz w:val="22"/>
          <w:szCs w:val="22"/>
        </w:rPr>
        <w:t>v souladu se schválenou projektovou dokumentací</w:t>
      </w:r>
      <w:r w:rsidR="00BF18B7">
        <w:rPr>
          <w:bCs/>
          <w:sz w:val="22"/>
          <w:szCs w:val="22"/>
        </w:rPr>
        <w:t xml:space="preserve"> zpracovanou</w:t>
      </w:r>
      <w:r w:rsidR="006065F9" w:rsidRPr="00062822">
        <w:rPr>
          <w:bCs/>
          <w:sz w:val="22"/>
          <w:szCs w:val="22"/>
        </w:rPr>
        <w:t>:</w:t>
      </w:r>
    </w:p>
    <w:p w14:paraId="43B53279" w14:textId="77777777" w:rsidR="00BE3B57" w:rsidRPr="00BE3B57" w:rsidRDefault="00BE3B57" w:rsidP="0031231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E3B57">
        <w:rPr>
          <w:sz w:val="22"/>
          <w:szCs w:val="22"/>
        </w:rPr>
        <w:t xml:space="preserve">hlavní inženýr projektu: </w:t>
      </w:r>
      <w:r w:rsidRPr="00BE3B57">
        <w:rPr>
          <w:sz w:val="22"/>
          <w:szCs w:val="22"/>
        </w:rPr>
        <w:tab/>
        <w:t xml:space="preserve">Ing. Tomáš Rak, </w:t>
      </w:r>
      <w:proofErr w:type="spellStart"/>
      <w:r w:rsidRPr="00BE3B57">
        <w:rPr>
          <w:sz w:val="22"/>
          <w:szCs w:val="22"/>
        </w:rPr>
        <w:t>č.a</w:t>
      </w:r>
      <w:proofErr w:type="spellEnd"/>
      <w:r w:rsidRPr="00BE3B57">
        <w:rPr>
          <w:sz w:val="22"/>
          <w:szCs w:val="22"/>
        </w:rPr>
        <w:t>. 0602398</w:t>
      </w:r>
    </w:p>
    <w:p w14:paraId="195E366F" w14:textId="77777777" w:rsidR="00BE3B57" w:rsidRPr="00BE3B57" w:rsidRDefault="00BE3B57" w:rsidP="0031231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E3B57">
        <w:rPr>
          <w:sz w:val="22"/>
          <w:szCs w:val="22"/>
        </w:rPr>
        <w:tab/>
      </w:r>
      <w:r w:rsidRPr="00BE3B57">
        <w:rPr>
          <w:sz w:val="22"/>
          <w:szCs w:val="22"/>
        </w:rPr>
        <w:tab/>
      </w:r>
      <w:r w:rsidRPr="00BE3B57">
        <w:rPr>
          <w:sz w:val="22"/>
          <w:szCs w:val="22"/>
        </w:rPr>
        <w:tab/>
      </w:r>
      <w:r w:rsidRPr="00BE3B57">
        <w:rPr>
          <w:sz w:val="22"/>
          <w:szCs w:val="22"/>
        </w:rPr>
        <w:tab/>
        <w:t>Autorizovaný inženýr pro dopravní stavby</w:t>
      </w:r>
    </w:p>
    <w:p w14:paraId="4E5AF812" w14:textId="056D979B" w:rsidR="00BE3B57" w:rsidRPr="00BE3B57" w:rsidRDefault="00BE3B57" w:rsidP="0031231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E3B57">
        <w:rPr>
          <w:sz w:val="22"/>
          <w:szCs w:val="22"/>
        </w:rPr>
        <w:t xml:space="preserve">projektant: </w:t>
      </w:r>
      <w:r w:rsidRPr="00BE3B57">
        <w:rPr>
          <w:sz w:val="22"/>
          <w:szCs w:val="22"/>
        </w:rPr>
        <w:tab/>
      </w:r>
      <w:r w:rsidRPr="00BE3B57">
        <w:rPr>
          <w:sz w:val="22"/>
          <w:szCs w:val="22"/>
        </w:rPr>
        <w:tab/>
      </w:r>
      <w:r w:rsidRPr="00BE3B57">
        <w:rPr>
          <w:sz w:val="22"/>
          <w:szCs w:val="22"/>
        </w:rPr>
        <w:tab/>
        <w:t>Ing. Tomáš Rak,</w:t>
      </w:r>
    </w:p>
    <w:p w14:paraId="12EBA9C7" w14:textId="77777777" w:rsidR="00BE3B57" w:rsidRPr="00BE3B57" w:rsidRDefault="00BE3B57" w:rsidP="0031231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E3B57">
        <w:rPr>
          <w:sz w:val="22"/>
          <w:szCs w:val="22"/>
        </w:rPr>
        <w:tab/>
      </w:r>
      <w:r w:rsidRPr="00BE3B57">
        <w:rPr>
          <w:sz w:val="22"/>
          <w:szCs w:val="22"/>
        </w:rPr>
        <w:tab/>
      </w:r>
      <w:r w:rsidRPr="00BE3B57">
        <w:rPr>
          <w:sz w:val="22"/>
          <w:szCs w:val="22"/>
        </w:rPr>
        <w:tab/>
      </w:r>
      <w:r w:rsidRPr="00BE3B57">
        <w:rPr>
          <w:sz w:val="22"/>
          <w:szCs w:val="22"/>
        </w:rPr>
        <w:tab/>
        <w:t xml:space="preserve">Truhlářská 263/24, </w:t>
      </w:r>
    </w:p>
    <w:p w14:paraId="75DCE598" w14:textId="77777777" w:rsidR="00BE3B57" w:rsidRPr="00BE3B57" w:rsidRDefault="00BE3B57" w:rsidP="0031231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E3B57">
        <w:rPr>
          <w:sz w:val="22"/>
          <w:szCs w:val="22"/>
        </w:rPr>
        <w:tab/>
      </w:r>
      <w:r w:rsidRPr="00BE3B57">
        <w:rPr>
          <w:sz w:val="22"/>
          <w:szCs w:val="22"/>
        </w:rPr>
        <w:tab/>
      </w:r>
      <w:r w:rsidRPr="00BE3B57">
        <w:rPr>
          <w:sz w:val="22"/>
          <w:szCs w:val="22"/>
        </w:rPr>
        <w:tab/>
      </w:r>
      <w:r w:rsidRPr="00BE3B57">
        <w:rPr>
          <w:sz w:val="22"/>
          <w:szCs w:val="22"/>
        </w:rPr>
        <w:tab/>
        <w:t>503 41, Hradec Králové</w:t>
      </w:r>
    </w:p>
    <w:p w14:paraId="44B1AE87" w14:textId="77777777" w:rsidR="00BF18B7" w:rsidRDefault="00BE3B57" w:rsidP="00312313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BE3B57">
        <w:rPr>
          <w:sz w:val="22"/>
          <w:szCs w:val="22"/>
        </w:rPr>
        <w:tab/>
      </w:r>
      <w:r w:rsidRPr="00BE3B57">
        <w:rPr>
          <w:sz w:val="22"/>
          <w:szCs w:val="22"/>
        </w:rPr>
        <w:tab/>
      </w:r>
      <w:r w:rsidRPr="00BE3B57">
        <w:rPr>
          <w:sz w:val="22"/>
          <w:szCs w:val="22"/>
        </w:rPr>
        <w:tab/>
      </w:r>
      <w:r w:rsidRPr="00BE3B57">
        <w:rPr>
          <w:sz w:val="22"/>
          <w:szCs w:val="22"/>
        </w:rPr>
        <w:tab/>
        <w:t>IČ: 74156179</w:t>
      </w:r>
    </w:p>
    <w:p w14:paraId="4F72E2A4" w14:textId="77777777" w:rsidR="00BF18B7" w:rsidRDefault="00BF18B7" w:rsidP="00312313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10776CDD" w14:textId="6F8153A5" w:rsidR="00FB432C" w:rsidRPr="00062822" w:rsidRDefault="00FB432C" w:rsidP="00BE3B57">
      <w:pPr>
        <w:autoSpaceDE w:val="0"/>
        <w:autoSpaceDN w:val="0"/>
        <w:adjustRightInd w:val="0"/>
        <w:jc w:val="both"/>
        <w:rPr>
          <w:snapToGrid w:val="0"/>
          <w:sz w:val="22"/>
          <w:szCs w:val="22"/>
        </w:rPr>
      </w:pPr>
      <w:r w:rsidRPr="00062822">
        <w:rPr>
          <w:snapToGrid w:val="0"/>
          <w:sz w:val="22"/>
          <w:szCs w:val="22"/>
        </w:rPr>
        <w:t>Zhotovitel tímto prohlašuje, že si je vědom skutečnosti, že předmět smlouvy o dílo je spolufinancován prostřednictvím dotace SFDI ČR z programu „Opatření zaměřená ke zvýšení bezpečnosti dopravy nebo plynulosti dopravy nebo opatření ke zpřístupňování dopravy osobám s omezenou schopností pohybu nebo orientace“ a že je jeho povinností po celou dobu plnění předmětu smlouvy o dílo spolupracovat s objednatelem a poskytovat mu veškerou požadovanou součinnost tak, aby financování projektu nebylo jakýmkoli způsobem ohroženo – v této souvislosti zejména potvrzuje, že pokud v důsledku porušení jakéhokoli jeho závazku dle této smlouvy bude objednateli odejmuta či krácena dotace, bude po zhotoviteli požadována náhrada takovéto škody.</w:t>
      </w:r>
    </w:p>
    <w:p w14:paraId="509812C8" w14:textId="77777777" w:rsidR="00FB432C" w:rsidRPr="00062822" w:rsidRDefault="00FB432C" w:rsidP="001A4437">
      <w:pPr>
        <w:keepLines/>
        <w:spacing w:after="120"/>
        <w:jc w:val="both"/>
        <w:rPr>
          <w:bCs/>
          <w:sz w:val="22"/>
          <w:szCs w:val="22"/>
        </w:rPr>
      </w:pPr>
    </w:p>
    <w:p w14:paraId="75155AD8" w14:textId="42F790F6" w:rsidR="008B1D6A" w:rsidRPr="00062822" w:rsidRDefault="007C4A55" w:rsidP="001A4437">
      <w:pPr>
        <w:suppressAutoHyphens/>
        <w:spacing w:before="80"/>
        <w:jc w:val="both"/>
        <w:rPr>
          <w:sz w:val="22"/>
          <w:szCs w:val="22"/>
        </w:rPr>
      </w:pPr>
      <w:r w:rsidRPr="00062822">
        <w:rPr>
          <w:sz w:val="22"/>
          <w:szCs w:val="22"/>
        </w:rPr>
        <w:t xml:space="preserve">Zhotovitel se zavazuje provést dílo vlastním jménem na svůj náklad a </w:t>
      </w:r>
      <w:r w:rsidR="00154BEA" w:rsidRPr="00062822">
        <w:rPr>
          <w:sz w:val="22"/>
          <w:szCs w:val="22"/>
        </w:rPr>
        <w:t>nebezpečí,</w:t>
      </w:r>
      <w:r w:rsidRPr="00062822">
        <w:rPr>
          <w:sz w:val="22"/>
          <w:szCs w:val="22"/>
        </w:rPr>
        <w:t xml:space="preserve"> a to v době sjednané touto smlouvou</w:t>
      </w:r>
      <w:r w:rsidR="008B1D6A" w:rsidRPr="00062822">
        <w:rPr>
          <w:sz w:val="22"/>
          <w:szCs w:val="22"/>
        </w:rPr>
        <w:t xml:space="preserve"> a</w:t>
      </w:r>
      <w:r w:rsidRPr="00062822">
        <w:rPr>
          <w:sz w:val="22"/>
          <w:szCs w:val="22"/>
        </w:rPr>
        <w:t xml:space="preserve"> prohlašuje, že disponuje veškerými nezbytnými oprávněními k realizaci předmětu této smlouvy</w:t>
      </w:r>
      <w:r w:rsidR="006B1989" w:rsidRPr="00062822">
        <w:rPr>
          <w:sz w:val="22"/>
          <w:szCs w:val="22"/>
        </w:rPr>
        <w:t>.</w:t>
      </w:r>
    </w:p>
    <w:p w14:paraId="4F4B08A7" w14:textId="77777777" w:rsidR="009745E2" w:rsidRPr="00062822" w:rsidRDefault="009745E2" w:rsidP="001A4437">
      <w:pPr>
        <w:suppressAutoHyphens/>
        <w:spacing w:before="80"/>
        <w:jc w:val="both"/>
        <w:rPr>
          <w:b/>
          <w:bCs/>
          <w:sz w:val="22"/>
          <w:szCs w:val="22"/>
        </w:rPr>
      </w:pPr>
    </w:p>
    <w:p w14:paraId="0C97D5FF" w14:textId="77777777" w:rsidR="007C4A55" w:rsidRPr="00062822" w:rsidRDefault="007C4A55" w:rsidP="001A4437">
      <w:pPr>
        <w:pStyle w:val="Nzev"/>
        <w:numPr>
          <w:ilvl w:val="0"/>
          <w:numId w:val="3"/>
        </w:numPr>
        <w:spacing w:after="80"/>
        <w:ind w:left="0"/>
        <w:rPr>
          <w:b w:val="0"/>
          <w:bCs w:val="0"/>
          <w:sz w:val="22"/>
          <w:szCs w:val="22"/>
        </w:rPr>
      </w:pPr>
      <w:r w:rsidRPr="00062822">
        <w:rPr>
          <w:bCs w:val="0"/>
          <w:sz w:val="22"/>
          <w:szCs w:val="22"/>
        </w:rPr>
        <w:t>Předmět plnění</w:t>
      </w:r>
    </w:p>
    <w:p w14:paraId="37F95D9F" w14:textId="77777777" w:rsidR="006065F9" w:rsidRPr="00062822" w:rsidRDefault="00AE1A70" w:rsidP="001A4437">
      <w:pPr>
        <w:jc w:val="both"/>
        <w:rPr>
          <w:sz w:val="22"/>
          <w:szCs w:val="22"/>
          <w:lang w:eastAsia="ar-SA"/>
        </w:rPr>
      </w:pPr>
      <w:r w:rsidRPr="00062822">
        <w:rPr>
          <w:sz w:val="22"/>
          <w:szCs w:val="22"/>
        </w:rPr>
        <w:lastRenderedPageBreak/>
        <w:t xml:space="preserve">Předmětem této </w:t>
      </w:r>
      <w:r w:rsidR="000F6F2B" w:rsidRPr="00062822">
        <w:rPr>
          <w:sz w:val="22"/>
          <w:szCs w:val="22"/>
        </w:rPr>
        <w:t>smlouvy</w:t>
      </w:r>
      <w:r w:rsidR="00D42863" w:rsidRPr="00062822">
        <w:rPr>
          <w:sz w:val="22"/>
          <w:szCs w:val="22"/>
          <w:lang w:eastAsia="ar-SA"/>
        </w:rPr>
        <w:t xml:space="preserve"> </w:t>
      </w:r>
      <w:r w:rsidR="00C26536" w:rsidRPr="00062822">
        <w:rPr>
          <w:sz w:val="22"/>
          <w:szCs w:val="22"/>
          <w:lang w:eastAsia="ar-SA"/>
        </w:rPr>
        <w:t>je:</w:t>
      </w:r>
    </w:p>
    <w:p w14:paraId="088936EB" w14:textId="6113C946" w:rsidR="00104D7D" w:rsidRPr="00104D7D" w:rsidRDefault="00104D7D" w:rsidP="00104D7D">
      <w:pPr>
        <w:spacing w:line="276" w:lineRule="auto"/>
        <w:jc w:val="both"/>
        <w:rPr>
          <w:bCs/>
          <w:iCs/>
          <w:sz w:val="22"/>
          <w:szCs w:val="22"/>
        </w:rPr>
      </w:pPr>
      <w:r w:rsidRPr="00104D7D">
        <w:rPr>
          <w:bCs/>
          <w:iCs/>
          <w:sz w:val="22"/>
          <w:szCs w:val="22"/>
        </w:rPr>
        <w:t>výstavb</w:t>
      </w:r>
      <w:r w:rsidR="00837ADB">
        <w:rPr>
          <w:bCs/>
          <w:iCs/>
          <w:sz w:val="22"/>
          <w:szCs w:val="22"/>
        </w:rPr>
        <w:t>a</w:t>
      </w:r>
      <w:r w:rsidRPr="00104D7D">
        <w:rPr>
          <w:bCs/>
          <w:iCs/>
          <w:sz w:val="22"/>
          <w:szCs w:val="22"/>
        </w:rPr>
        <w:t xml:space="preserve"> nových chodníků v obci Přemyslovice. Chodníky jsou umístěny podél II/366.</w:t>
      </w:r>
    </w:p>
    <w:p w14:paraId="130C9AC2" w14:textId="77777777" w:rsidR="00104D7D" w:rsidRPr="00104D7D" w:rsidRDefault="00104D7D" w:rsidP="00104D7D">
      <w:pPr>
        <w:spacing w:line="276" w:lineRule="auto"/>
        <w:jc w:val="both"/>
        <w:rPr>
          <w:bCs/>
          <w:iCs/>
          <w:sz w:val="22"/>
          <w:szCs w:val="22"/>
        </w:rPr>
      </w:pPr>
      <w:r w:rsidRPr="00104D7D">
        <w:rPr>
          <w:bCs/>
          <w:iCs/>
          <w:sz w:val="22"/>
          <w:szCs w:val="22"/>
        </w:rPr>
        <w:t>Stavba je umístěna v km cca 56,1 jak po levé, tak i po pravé straně ve směru staničení silnice II/366.</w:t>
      </w:r>
    </w:p>
    <w:p w14:paraId="6599BF98" w14:textId="77777777" w:rsidR="00104D7D" w:rsidRPr="00104D7D" w:rsidRDefault="00104D7D" w:rsidP="00104D7D">
      <w:pPr>
        <w:spacing w:line="276" w:lineRule="auto"/>
        <w:jc w:val="both"/>
        <w:rPr>
          <w:b/>
          <w:iCs/>
          <w:sz w:val="22"/>
          <w:szCs w:val="22"/>
        </w:rPr>
      </w:pPr>
      <w:r w:rsidRPr="00104D7D">
        <w:rPr>
          <w:b/>
          <w:iCs/>
          <w:sz w:val="22"/>
          <w:szCs w:val="22"/>
        </w:rPr>
        <w:t>Je situována po levé straně ve směru staničení v délce 575,34m a je rozdělena:</w:t>
      </w:r>
    </w:p>
    <w:p w14:paraId="5658101F" w14:textId="77777777" w:rsidR="00104D7D" w:rsidRPr="00104D7D" w:rsidRDefault="00104D7D" w:rsidP="00104D7D">
      <w:pPr>
        <w:spacing w:line="276" w:lineRule="auto"/>
        <w:jc w:val="both"/>
        <w:rPr>
          <w:bCs/>
          <w:iCs/>
          <w:sz w:val="22"/>
          <w:szCs w:val="22"/>
        </w:rPr>
      </w:pPr>
      <w:r w:rsidRPr="00104D7D">
        <w:rPr>
          <w:bCs/>
          <w:iCs/>
          <w:sz w:val="22"/>
          <w:szCs w:val="22"/>
        </w:rPr>
        <w:tab/>
      </w:r>
      <w:r w:rsidRPr="00104D7D">
        <w:rPr>
          <w:bCs/>
          <w:iCs/>
          <w:sz w:val="22"/>
          <w:szCs w:val="22"/>
        </w:rPr>
        <w:tab/>
        <w:t>větev A.1</w:t>
      </w:r>
      <w:r w:rsidRPr="00104D7D">
        <w:rPr>
          <w:bCs/>
          <w:iCs/>
          <w:sz w:val="22"/>
          <w:szCs w:val="22"/>
        </w:rPr>
        <w:tab/>
        <w:t>…</w:t>
      </w:r>
      <w:r w:rsidRPr="00104D7D">
        <w:rPr>
          <w:bCs/>
          <w:iCs/>
          <w:sz w:val="22"/>
          <w:szCs w:val="22"/>
        </w:rPr>
        <w:tab/>
        <w:t>109,32m</w:t>
      </w:r>
    </w:p>
    <w:p w14:paraId="0B6F504E" w14:textId="77777777" w:rsidR="00104D7D" w:rsidRPr="00104D7D" w:rsidRDefault="00104D7D" w:rsidP="00104D7D">
      <w:pPr>
        <w:spacing w:line="276" w:lineRule="auto"/>
        <w:jc w:val="both"/>
        <w:rPr>
          <w:bCs/>
          <w:iCs/>
          <w:sz w:val="22"/>
          <w:szCs w:val="22"/>
        </w:rPr>
      </w:pPr>
      <w:r w:rsidRPr="00104D7D">
        <w:rPr>
          <w:bCs/>
          <w:iCs/>
          <w:sz w:val="22"/>
          <w:szCs w:val="22"/>
        </w:rPr>
        <w:tab/>
      </w:r>
      <w:r w:rsidRPr="00104D7D">
        <w:rPr>
          <w:bCs/>
          <w:iCs/>
          <w:sz w:val="22"/>
          <w:szCs w:val="22"/>
        </w:rPr>
        <w:tab/>
        <w:t>větev A.2</w:t>
      </w:r>
      <w:r w:rsidRPr="00104D7D">
        <w:rPr>
          <w:bCs/>
          <w:iCs/>
          <w:sz w:val="22"/>
          <w:szCs w:val="22"/>
        </w:rPr>
        <w:tab/>
        <w:t>…</w:t>
      </w:r>
      <w:r w:rsidRPr="00104D7D">
        <w:rPr>
          <w:bCs/>
          <w:iCs/>
          <w:sz w:val="22"/>
          <w:szCs w:val="22"/>
        </w:rPr>
        <w:tab/>
        <w:t>128,59m</w:t>
      </w:r>
    </w:p>
    <w:p w14:paraId="4868680C" w14:textId="77777777" w:rsidR="00104D7D" w:rsidRPr="00104D7D" w:rsidRDefault="00104D7D" w:rsidP="00104D7D">
      <w:pPr>
        <w:spacing w:line="276" w:lineRule="auto"/>
        <w:jc w:val="both"/>
        <w:rPr>
          <w:bCs/>
          <w:iCs/>
          <w:sz w:val="22"/>
          <w:szCs w:val="22"/>
        </w:rPr>
      </w:pPr>
      <w:r w:rsidRPr="00104D7D">
        <w:rPr>
          <w:bCs/>
          <w:iCs/>
          <w:sz w:val="22"/>
          <w:szCs w:val="22"/>
        </w:rPr>
        <w:tab/>
      </w:r>
      <w:r w:rsidRPr="00104D7D">
        <w:rPr>
          <w:bCs/>
          <w:iCs/>
          <w:sz w:val="22"/>
          <w:szCs w:val="22"/>
        </w:rPr>
        <w:tab/>
        <w:t>větev A.3</w:t>
      </w:r>
      <w:r w:rsidRPr="00104D7D">
        <w:rPr>
          <w:bCs/>
          <w:iCs/>
          <w:sz w:val="22"/>
          <w:szCs w:val="22"/>
        </w:rPr>
        <w:tab/>
        <w:t>…</w:t>
      </w:r>
      <w:r w:rsidRPr="00104D7D">
        <w:rPr>
          <w:bCs/>
          <w:iCs/>
          <w:sz w:val="22"/>
          <w:szCs w:val="22"/>
        </w:rPr>
        <w:tab/>
        <w:t>36,23m</w:t>
      </w:r>
    </w:p>
    <w:p w14:paraId="686C7889" w14:textId="77777777" w:rsidR="00104D7D" w:rsidRPr="00104D7D" w:rsidRDefault="00104D7D" w:rsidP="00104D7D">
      <w:pPr>
        <w:spacing w:line="276" w:lineRule="auto"/>
        <w:jc w:val="both"/>
        <w:rPr>
          <w:bCs/>
          <w:iCs/>
          <w:sz w:val="22"/>
          <w:szCs w:val="22"/>
        </w:rPr>
      </w:pPr>
      <w:r w:rsidRPr="00104D7D">
        <w:rPr>
          <w:bCs/>
          <w:iCs/>
          <w:sz w:val="22"/>
          <w:szCs w:val="22"/>
        </w:rPr>
        <w:tab/>
      </w:r>
      <w:r w:rsidRPr="00104D7D">
        <w:rPr>
          <w:bCs/>
          <w:iCs/>
          <w:sz w:val="22"/>
          <w:szCs w:val="22"/>
        </w:rPr>
        <w:tab/>
        <w:t>větev A.4</w:t>
      </w:r>
      <w:r w:rsidRPr="00104D7D">
        <w:rPr>
          <w:bCs/>
          <w:iCs/>
          <w:sz w:val="22"/>
          <w:szCs w:val="22"/>
        </w:rPr>
        <w:tab/>
        <w:t>…</w:t>
      </w:r>
      <w:r w:rsidRPr="00104D7D">
        <w:rPr>
          <w:bCs/>
          <w:iCs/>
          <w:sz w:val="22"/>
          <w:szCs w:val="22"/>
        </w:rPr>
        <w:tab/>
        <w:t>201,20m</w:t>
      </w:r>
    </w:p>
    <w:p w14:paraId="24591A5B" w14:textId="77777777" w:rsidR="00104D7D" w:rsidRPr="00104D7D" w:rsidRDefault="00104D7D" w:rsidP="00104D7D">
      <w:pPr>
        <w:spacing w:line="276" w:lineRule="auto"/>
        <w:jc w:val="both"/>
        <w:rPr>
          <w:bCs/>
          <w:iCs/>
          <w:sz w:val="22"/>
          <w:szCs w:val="22"/>
        </w:rPr>
      </w:pPr>
      <w:r w:rsidRPr="00104D7D">
        <w:rPr>
          <w:bCs/>
          <w:iCs/>
          <w:sz w:val="22"/>
          <w:szCs w:val="22"/>
        </w:rPr>
        <w:tab/>
      </w:r>
      <w:r w:rsidRPr="00104D7D">
        <w:rPr>
          <w:bCs/>
          <w:iCs/>
          <w:sz w:val="22"/>
          <w:szCs w:val="22"/>
        </w:rPr>
        <w:tab/>
        <w:t>větev A.5</w:t>
      </w:r>
      <w:r w:rsidRPr="00104D7D">
        <w:rPr>
          <w:bCs/>
          <w:iCs/>
          <w:sz w:val="22"/>
          <w:szCs w:val="22"/>
        </w:rPr>
        <w:tab/>
        <w:t>…</w:t>
      </w:r>
      <w:r w:rsidRPr="00104D7D">
        <w:rPr>
          <w:bCs/>
          <w:iCs/>
          <w:sz w:val="22"/>
          <w:szCs w:val="22"/>
        </w:rPr>
        <w:tab/>
        <w:t>100,00m</w:t>
      </w:r>
    </w:p>
    <w:p w14:paraId="0954CED5" w14:textId="77777777" w:rsidR="00104D7D" w:rsidRPr="00104D7D" w:rsidRDefault="00104D7D" w:rsidP="00104D7D">
      <w:pPr>
        <w:spacing w:line="276" w:lineRule="auto"/>
        <w:jc w:val="both"/>
        <w:rPr>
          <w:bCs/>
          <w:iCs/>
          <w:sz w:val="22"/>
          <w:szCs w:val="22"/>
        </w:rPr>
      </w:pPr>
      <w:r w:rsidRPr="00104D7D">
        <w:rPr>
          <w:bCs/>
          <w:iCs/>
          <w:sz w:val="22"/>
          <w:szCs w:val="22"/>
        </w:rPr>
        <w:tab/>
      </w:r>
      <w:r w:rsidRPr="00104D7D">
        <w:rPr>
          <w:bCs/>
          <w:iCs/>
          <w:sz w:val="22"/>
          <w:szCs w:val="22"/>
        </w:rPr>
        <w:tab/>
      </w:r>
    </w:p>
    <w:p w14:paraId="158F7695" w14:textId="77777777" w:rsidR="00104D7D" w:rsidRPr="00104D7D" w:rsidRDefault="00104D7D" w:rsidP="00104D7D">
      <w:pPr>
        <w:spacing w:line="276" w:lineRule="auto"/>
        <w:jc w:val="both"/>
        <w:rPr>
          <w:bCs/>
          <w:iCs/>
          <w:sz w:val="22"/>
          <w:szCs w:val="22"/>
        </w:rPr>
      </w:pPr>
      <w:r w:rsidRPr="00104D7D">
        <w:rPr>
          <w:bCs/>
          <w:iCs/>
          <w:sz w:val="22"/>
          <w:szCs w:val="22"/>
        </w:rPr>
        <w:t xml:space="preserve">Chodníky jsou navrženy podél hrany výše uvedené silnice se základní podsádkou betonových silničních obrubníků +12 cm. </w:t>
      </w:r>
    </w:p>
    <w:p w14:paraId="3BC4E442" w14:textId="77777777" w:rsidR="00104D7D" w:rsidRPr="00104D7D" w:rsidRDefault="00104D7D" w:rsidP="00104D7D">
      <w:pPr>
        <w:spacing w:line="276" w:lineRule="auto"/>
        <w:jc w:val="both"/>
        <w:rPr>
          <w:bCs/>
          <w:iCs/>
          <w:sz w:val="22"/>
          <w:szCs w:val="22"/>
        </w:rPr>
      </w:pPr>
      <w:r w:rsidRPr="00104D7D">
        <w:rPr>
          <w:bCs/>
          <w:iCs/>
          <w:sz w:val="22"/>
          <w:szCs w:val="22"/>
        </w:rPr>
        <w:t>Šíře chodníků vycházejí z požadavku vyhlášky 398/2009Sb. a ČSN 73 6110, Z1 a to s min. šíří včetně obrubníků 1,50m až 2,0m. Ve větvi A.2 je navrženo zúžení chodníku pod 1,5m v dl. 45,</w:t>
      </w:r>
      <w:proofErr w:type="gramStart"/>
      <w:r w:rsidRPr="00104D7D">
        <w:rPr>
          <w:bCs/>
          <w:iCs/>
          <w:sz w:val="22"/>
          <w:szCs w:val="22"/>
        </w:rPr>
        <w:t>4m</w:t>
      </w:r>
      <w:proofErr w:type="gramEnd"/>
      <w:r w:rsidRPr="00104D7D">
        <w:rPr>
          <w:bCs/>
          <w:iCs/>
          <w:sz w:val="22"/>
          <w:szCs w:val="22"/>
        </w:rPr>
        <w:t xml:space="preserve"> a to z důvodu průběhu stávajícího oplocení.</w:t>
      </w:r>
    </w:p>
    <w:p w14:paraId="0B757F50" w14:textId="77777777" w:rsidR="00104D7D" w:rsidRPr="00104D7D" w:rsidRDefault="00104D7D" w:rsidP="00104D7D">
      <w:pPr>
        <w:spacing w:line="276" w:lineRule="auto"/>
        <w:jc w:val="both"/>
        <w:rPr>
          <w:bCs/>
          <w:iCs/>
          <w:sz w:val="22"/>
          <w:szCs w:val="22"/>
        </w:rPr>
      </w:pPr>
      <w:r w:rsidRPr="00104D7D">
        <w:rPr>
          <w:bCs/>
          <w:iCs/>
          <w:sz w:val="22"/>
          <w:szCs w:val="22"/>
        </w:rPr>
        <w:t>Na začátku větve A.1 je navržena snížená obruba pro budoucí přechod pro chodce nebo místo pro přecházení ke stávající autobusové zastávce.</w:t>
      </w:r>
    </w:p>
    <w:p w14:paraId="35A1D08B" w14:textId="77777777" w:rsidR="00104D7D" w:rsidRPr="00104D7D" w:rsidRDefault="00104D7D" w:rsidP="00104D7D">
      <w:pPr>
        <w:spacing w:line="276" w:lineRule="auto"/>
        <w:jc w:val="both"/>
        <w:rPr>
          <w:bCs/>
          <w:iCs/>
          <w:sz w:val="22"/>
          <w:szCs w:val="22"/>
        </w:rPr>
      </w:pPr>
      <w:r w:rsidRPr="00104D7D">
        <w:rPr>
          <w:bCs/>
          <w:iCs/>
          <w:sz w:val="22"/>
          <w:szCs w:val="22"/>
        </w:rPr>
        <w:t>Mezi větvemi jsou navržená místa určená pro přecházení v šíří chodníků či 3,0m (mezi A.2 a B.2) a do délky přecházení 7,0m.</w:t>
      </w:r>
    </w:p>
    <w:p w14:paraId="1BCA2BFB" w14:textId="77777777" w:rsidR="00104D7D" w:rsidRPr="00104D7D" w:rsidRDefault="00104D7D" w:rsidP="00104D7D">
      <w:pPr>
        <w:spacing w:line="276" w:lineRule="auto"/>
        <w:jc w:val="both"/>
        <w:rPr>
          <w:bCs/>
          <w:iCs/>
          <w:sz w:val="22"/>
          <w:szCs w:val="22"/>
        </w:rPr>
      </w:pPr>
      <w:r w:rsidRPr="00104D7D">
        <w:rPr>
          <w:bCs/>
          <w:iCs/>
          <w:sz w:val="22"/>
          <w:szCs w:val="22"/>
        </w:rPr>
        <w:t>Ve větvi A.1 jsou navrženy stavební úpravy stávajícího zapuštěného autobusového stanoviště s délkou nástupní hrany 13,0m. Nástupiště je navrženo v šířích dle místních podmínek 1,75m.</w:t>
      </w:r>
    </w:p>
    <w:p w14:paraId="3605FA9A" w14:textId="77777777" w:rsidR="00104D7D" w:rsidRPr="00104D7D" w:rsidRDefault="00104D7D" w:rsidP="00104D7D">
      <w:pPr>
        <w:spacing w:line="276" w:lineRule="auto"/>
        <w:jc w:val="both"/>
        <w:rPr>
          <w:bCs/>
          <w:iCs/>
          <w:sz w:val="22"/>
          <w:szCs w:val="22"/>
        </w:rPr>
      </w:pPr>
      <w:r w:rsidRPr="00104D7D">
        <w:rPr>
          <w:bCs/>
          <w:iCs/>
          <w:sz w:val="22"/>
          <w:szCs w:val="22"/>
        </w:rPr>
        <w:t>Stávající sjezdy budou zachovány, dojde pouze k jejich stavebním úpravám a zpevněním.</w:t>
      </w:r>
    </w:p>
    <w:p w14:paraId="1E6BA530" w14:textId="77777777" w:rsidR="00104D7D" w:rsidRPr="00104D7D" w:rsidRDefault="00104D7D" w:rsidP="00104D7D">
      <w:pPr>
        <w:spacing w:line="276" w:lineRule="auto"/>
        <w:jc w:val="both"/>
        <w:rPr>
          <w:bCs/>
          <w:iCs/>
          <w:sz w:val="22"/>
          <w:szCs w:val="22"/>
        </w:rPr>
      </w:pPr>
      <w:r w:rsidRPr="00104D7D">
        <w:rPr>
          <w:bCs/>
          <w:iCs/>
          <w:sz w:val="22"/>
          <w:szCs w:val="22"/>
        </w:rPr>
        <w:t>Podél silničního obrubníku bude uložena dvojlinka ze žulové drobné kostky 8/10 a opravena obrusná vrstva asfaltobetonu.</w:t>
      </w:r>
    </w:p>
    <w:p w14:paraId="22ACE19B" w14:textId="77777777" w:rsidR="00104D7D" w:rsidRPr="00104D7D" w:rsidRDefault="00104D7D" w:rsidP="00104D7D">
      <w:pPr>
        <w:spacing w:line="276" w:lineRule="auto"/>
        <w:jc w:val="both"/>
        <w:rPr>
          <w:bCs/>
          <w:iCs/>
          <w:sz w:val="22"/>
          <w:szCs w:val="22"/>
        </w:rPr>
      </w:pPr>
      <w:r w:rsidRPr="00104D7D">
        <w:rPr>
          <w:bCs/>
          <w:iCs/>
          <w:sz w:val="22"/>
          <w:szCs w:val="22"/>
        </w:rPr>
        <w:t>Ve větvi A bude vyměněno stávající veřejné osvětlení v počtu 19 sloupů, a to za LED osvětlení dle TKP 18.Součástí je i výměna napájecího kabelu CYKY.</w:t>
      </w:r>
    </w:p>
    <w:p w14:paraId="5D57AF81" w14:textId="77777777" w:rsidR="00104D7D" w:rsidRPr="00104D7D" w:rsidRDefault="00104D7D" w:rsidP="00104D7D">
      <w:pPr>
        <w:spacing w:line="276" w:lineRule="auto"/>
        <w:jc w:val="both"/>
        <w:rPr>
          <w:bCs/>
          <w:iCs/>
          <w:sz w:val="22"/>
          <w:szCs w:val="22"/>
        </w:rPr>
      </w:pPr>
    </w:p>
    <w:p w14:paraId="07F4CA8C" w14:textId="77777777" w:rsidR="00104D7D" w:rsidRPr="00104D7D" w:rsidRDefault="00104D7D" w:rsidP="00104D7D">
      <w:pPr>
        <w:spacing w:line="276" w:lineRule="auto"/>
        <w:jc w:val="both"/>
        <w:rPr>
          <w:bCs/>
          <w:iCs/>
          <w:sz w:val="22"/>
          <w:szCs w:val="22"/>
        </w:rPr>
      </w:pPr>
      <w:r w:rsidRPr="00104D7D">
        <w:rPr>
          <w:bCs/>
          <w:iCs/>
          <w:sz w:val="22"/>
          <w:szCs w:val="22"/>
        </w:rPr>
        <w:t>SO 101 Chodník</w:t>
      </w:r>
    </w:p>
    <w:p w14:paraId="550B18CD" w14:textId="77777777" w:rsidR="00104D7D" w:rsidRPr="00104D7D" w:rsidRDefault="00104D7D" w:rsidP="00104D7D">
      <w:pPr>
        <w:spacing w:line="276" w:lineRule="auto"/>
        <w:jc w:val="both"/>
        <w:rPr>
          <w:bCs/>
          <w:iCs/>
          <w:sz w:val="22"/>
          <w:szCs w:val="22"/>
        </w:rPr>
      </w:pPr>
      <w:r w:rsidRPr="00104D7D">
        <w:rPr>
          <w:bCs/>
          <w:iCs/>
          <w:sz w:val="22"/>
          <w:szCs w:val="22"/>
        </w:rPr>
        <w:t>SO 401 Veřejné osvětlení</w:t>
      </w:r>
    </w:p>
    <w:p w14:paraId="07B058BF" w14:textId="77777777" w:rsidR="009745E2" w:rsidRPr="00062822" w:rsidRDefault="009745E2" w:rsidP="001A4437">
      <w:pPr>
        <w:jc w:val="both"/>
        <w:rPr>
          <w:sz w:val="22"/>
          <w:szCs w:val="22"/>
          <w:lang w:eastAsia="ar-SA"/>
        </w:rPr>
      </w:pPr>
    </w:p>
    <w:p w14:paraId="1349543B" w14:textId="77777777" w:rsidR="003F603E" w:rsidRPr="00062822" w:rsidRDefault="00D42863" w:rsidP="001A4437">
      <w:pPr>
        <w:spacing w:before="80"/>
        <w:jc w:val="both"/>
        <w:rPr>
          <w:sz w:val="22"/>
          <w:szCs w:val="22"/>
          <w:lang w:eastAsia="ar-SA"/>
        </w:rPr>
      </w:pPr>
      <w:r w:rsidRPr="00062822">
        <w:rPr>
          <w:sz w:val="22"/>
          <w:szCs w:val="22"/>
          <w:lang w:eastAsia="ar-SA"/>
        </w:rPr>
        <w:t>Předmětem zakázky je zároveň zhotovení dokumentace skutečného provedení stavby a geometrické zaměření stavby včetně vyhotovení geometrického plánu a zajištění případné povinné publicity.</w:t>
      </w:r>
    </w:p>
    <w:p w14:paraId="7F3121CA" w14:textId="77777777" w:rsidR="006B1989" w:rsidRPr="00062822" w:rsidRDefault="00581570" w:rsidP="001A4437">
      <w:pPr>
        <w:suppressAutoHyphens/>
        <w:spacing w:before="80"/>
        <w:jc w:val="both"/>
        <w:rPr>
          <w:sz w:val="22"/>
          <w:szCs w:val="22"/>
        </w:rPr>
      </w:pPr>
      <w:r w:rsidRPr="00062822">
        <w:rPr>
          <w:sz w:val="22"/>
          <w:szCs w:val="22"/>
        </w:rPr>
        <w:t xml:space="preserve">Předmět </w:t>
      </w:r>
      <w:r w:rsidR="00640F01" w:rsidRPr="00062822">
        <w:rPr>
          <w:sz w:val="22"/>
          <w:szCs w:val="22"/>
        </w:rPr>
        <w:t xml:space="preserve">a rozsah </w:t>
      </w:r>
      <w:r w:rsidRPr="00062822">
        <w:rPr>
          <w:sz w:val="22"/>
          <w:szCs w:val="22"/>
        </w:rPr>
        <w:t>zakázky je vymezen</w:t>
      </w:r>
      <w:r w:rsidR="00640F01" w:rsidRPr="00062822">
        <w:rPr>
          <w:sz w:val="22"/>
          <w:szCs w:val="22"/>
        </w:rPr>
        <w:t xml:space="preserve"> </w:t>
      </w:r>
      <w:r w:rsidR="003F603E" w:rsidRPr="00062822">
        <w:rPr>
          <w:sz w:val="22"/>
          <w:szCs w:val="22"/>
        </w:rPr>
        <w:t xml:space="preserve">projektovou dokumentací specifikovanou v článku I. a </w:t>
      </w:r>
      <w:r w:rsidR="00640F01" w:rsidRPr="00062822">
        <w:rPr>
          <w:sz w:val="22"/>
          <w:szCs w:val="22"/>
        </w:rPr>
        <w:t xml:space="preserve">nabídkou </w:t>
      </w:r>
      <w:r w:rsidR="00BD796B" w:rsidRPr="00062822">
        <w:rPr>
          <w:sz w:val="22"/>
          <w:szCs w:val="22"/>
        </w:rPr>
        <w:t>účastníka</w:t>
      </w:r>
      <w:r w:rsidR="00640F01" w:rsidRPr="00062822">
        <w:rPr>
          <w:sz w:val="22"/>
          <w:szCs w:val="22"/>
        </w:rPr>
        <w:t xml:space="preserve"> podanou </w:t>
      </w:r>
      <w:r w:rsidR="00CF00DC" w:rsidRPr="00062822">
        <w:rPr>
          <w:sz w:val="22"/>
          <w:szCs w:val="22"/>
        </w:rPr>
        <w:t xml:space="preserve">ke dni </w:t>
      </w:r>
      <w:r w:rsidR="009745E2" w:rsidRPr="00062822">
        <w:rPr>
          <w:sz w:val="22"/>
          <w:szCs w:val="22"/>
          <w:highlight w:val="yellow"/>
        </w:rPr>
        <w:t>…………………</w:t>
      </w:r>
      <w:r w:rsidR="009745E2" w:rsidRPr="00062822">
        <w:rPr>
          <w:sz w:val="22"/>
          <w:szCs w:val="22"/>
        </w:rPr>
        <w:t>,</w:t>
      </w:r>
      <w:r w:rsidR="00640F01" w:rsidRPr="00062822">
        <w:rPr>
          <w:sz w:val="22"/>
          <w:szCs w:val="22"/>
        </w:rPr>
        <w:t xml:space="preserve"> včetně oceněnéh</w:t>
      </w:r>
      <w:r w:rsidR="00884B0B" w:rsidRPr="00062822">
        <w:rPr>
          <w:sz w:val="22"/>
          <w:szCs w:val="22"/>
        </w:rPr>
        <w:t>o</w:t>
      </w:r>
      <w:r w:rsidR="00640F01" w:rsidRPr="00062822">
        <w:rPr>
          <w:sz w:val="22"/>
          <w:szCs w:val="22"/>
        </w:rPr>
        <w:t xml:space="preserve"> rozpočtu</w:t>
      </w:r>
      <w:r w:rsidR="003F603E" w:rsidRPr="00062822">
        <w:rPr>
          <w:sz w:val="22"/>
          <w:szCs w:val="22"/>
        </w:rPr>
        <w:t>,</w:t>
      </w:r>
      <w:r w:rsidR="006B1989" w:rsidRPr="00062822">
        <w:rPr>
          <w:sz w:val="22"/>
          <w:szCs w:val="22"/>
        </w:rPr>
        <w:t xml:space="preserve"> </w:t>
      </w:r>
      <w:r w:rsidR="003F603E" w:rsidRPr="00062822">
        <w:rPr>
          <w:bCs/>
          <w:sz w:val="22"/>
          <w:szCs w:val="22"/>
        </w:rPr>
        <w:t>které tvoří</w:t>
      </w:r>
      <w:r w:rsidR="003F603E" w:rsidRPr="00062822">
        <w:rPr>
          <w:sz w:val="22"/>
          <w:szCs w:val="22"/>
        </w:rPr>
        <w:t xml:space="preserve"> nedílnou součást této smlouvy, a které jsou přílohu č. 2 této smlouvy, aniž musí být fyzicky její součástí. </w:t>
      </w:r>
    </w:p>
    <w:p w14:paraId="1AEA31BB" w14:textId="77777777" w:rsidR="00D94365" w:rsidRPr="00062822" w:rsidRDefault="00D94365" w:rsidP="001A4437">
      <w:pPr>
        <w:suppressAutoHyphens/>
        <w:spacing w:before="80"/>
        <w:jc w:val="both"/>
        <w:rPr>
          <w:b/>
          <w:bCs/>
          <w:sz w:val="22"/>
          <w:szCs w:val="22"/>
        </w:rPr>
      </w:pPr>
    </w:p>
    <w:p w14:paraId="2582836A" w14:textId="77777777" w:rsidR="001A45F4" w:rsidRPr="00062822" w:rsidRDefault="001A45F4" w:rsidP="009745E2">
      <w:pPr>
        <w:pStyle w:val="Nzev"/>
        <w:numPr>
          <w:ilvl w:val="0"/>
          <w:numId w:val="3"/>
        </w:numPr>
        <w:spacing w:after="80"/>
        <w:ind w:left="0"/>
        <w:rPr>
          <w:bCs w:val="0"/>
          <w:sz w:val="22"/>
          <w:szCs w:val="22"/>
        </w:rPr>
      </w:pPr>
      <w:r w:rsidRPr="00062822">
        <w:rPr>
          <w:bCs w:val="0"/>
          <w:sz w:val="22"/>
          <w:szCs w:val="22"/>
        </w:rPr>
        <w:t>Termín plnění</w:t>
      </w:r>
    </w:p>
    <w:p w14:paraId="1AF840FE" w14:textId="77777777" w:rsidR="00F933F8" w:rsidRPr="00062822" w:rsidRDefault="001A45F4" w:rsidP="001A4437">
      <w:pPr>
        <w:pStyle w:val="Nzev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Zhotovitel se zavazuje p</w:t>
      </w:r>
      <w:r w:rsidR="009B3AD6" w:rsidRPr="00062822">
        <w:rPr>
          <w:b w:val="0"/>
          <w:bCs w:val="0"/>
          <w:sz w:val="22"/>
          <w:szCs w:val="22"/>
        </w:rPr>
        <w:t>rovést sjednané dílo v termínu:</w:t>
      </w:r>
    </w:p>
    <w:p w14:paraId="40E20EB0" w14:textId="77777777" w:rsidR="009745E2" w:rsidRPr="00062822" w:rsidRDefault="009745E2" w:rsidP="001A4437">
      <w:pPr>
        <w:pStyle w:val="Nzev"/>
        <w:jc w:val="both"/>
        <w:rPr>
          <w:b w:val="0"/>
          <w:bCs w:val="0"/>
          <w:sz w:val="22"/>
          <w:szCs w:val="22"/>
          <w:lang w:val="cs-CZ"/>
        </w:rPr>
      </w:pPr>
    </w:p>
    <w:p w14:paraId="5482F202" w14:textId="77777777" w:rsidR="00EE2BD8" w:rsidRPr="00441E7A" w:rsidRDefault="00EE2BD8" w:rsidP="00EE2BD8">
      <w:pPr>
        <w:spacing w:line="276" w:lineRule="auto"/>
        <w:jc w:val="both"/>
        <w:rPr>
          <w:sz w:val="22"/>
          <w:szCs w:val="22"/>
        </w:rPr>
      </w:pPr>
      <w:r w:rsidRPr="00441E7A">
        <w:rPr>
          <w:sz w:val="22"/>
          <w:szCs w:val="22"/>
        </w:rPr>
        <w:t xml:space="preserve">Předání staveniště: </w:t>
      </w:r>
      <w:r w:rsidRPr="00441E7A">
        <w:rPr>
          <w:color w:val="000000"/>
          <w:sz w:val="22"/>
          <w:szCs w:val="22"/>
        </w:rPr>
        <w:t xml:space="preserve">nejpozději do deseti dnů </w:t>
      </w:r>
      <w:r w:rsidRPr="00441E7A">
        <w:rPr>
          <w:sz w:val="22"/>
          <w:szCs w:val="22"/>
          <w:lang w:eastAsia="ar-SA"/>
        </w:rPr>
        <w:t>po nabytí účinnosti smlouvy</w:t>
      </w:r>
    </w:p>
    <w:p w14:paraId="3E8B1A62" w14:textId="77777777" w:rsidR="00EE2BD8" w:rsidRPr="00441E7A" w:rsidRDefault="00EE2BD8" w:rsidP="00EE2BD8">
      <w:pPr>
        <w:spacing w:before="120" w:line="240" w:lineRule="atLeast"/>
        <w:jc w:val="both"/>
        <w:rPr>
          <w:color w:val="000000"/>
          <w:sz w:val="22"/>
          <w:szCs w:val="22"/>
        </w:rPr>
      </w:pPr>
      <w:r w:rsidRPr="00441E7A">
        <w:rPr>
          <w:color w:val="000000"/>
          <w:sz w:val="22"/>
          <w:szCs w:val="22"/>
        </w:rPr>
        <w:t>Termín zahájení prací: nejpozději do 15 dnů po předání staveniště</w:t>
      </w:r>
    </w:p>
    <w:p w14:paraId="797FEB67" w14:textId="1FF3B932" w:rsidR="00EE2BD8" w:rsidRDefault="00EE2BD8" w:rsidP="00EE2BD8">
      <w:pPr>
        <w:spacing w:before="120" w:line="240" w:lineRule="atLeast"/>
        <w:jc w:val="both"/>
        <w:rPr>
          <w:sz w:val="22"/>
          <w:szCs w:val="22"/>
        </w:rPr>
      </w:pPr>
      <w:r w:rsidRPr="00441E7A">
        <w:rPr>
          <w:sz w:val="22"/>
          <w:szCs w:val="22"/>
        </w:rPr>
        <w:t xml:space="preserve">Provedení díla ve lhůtě do </w:t>
      </w:r>
      <w:r w:rsidR="00542513" w:rsidRPr="00441E7A">
        <w:rPr>
          <w:sz w:val="22"/>
          <w:szCs w:val="22"/>
        </w:rPr>
        <w:t>8</w:t>
      </w:r>
      <w:r w:rsidRPr="00441E7A">
        <w:rPr>
          <w:sz w:val="22"/>
          <w:szCs w:val="22"/>
        </w:rPr>
        <w:t xml:space="preserve"> měsíců od zahájení prací</w:t>
      </w:r>
      <w:r w:rsidRPr="00EE2BD8">
        <w:rPr>
          <w:sz w:val="22"/>
          <w:szCs w:val="22"/>
        </w:rPr>
        <w:t xml:space="preserve"> </w:t>
      </w:r>
    </w:p>
    <w:p w14:paraId="64146A02" w14:textId="0553D716" w:rsidR="00F40DB3" w:rsidRPr="00EE2BD8" w:rsidRDefault="005C0634" w:rsidP="00EE2BD8">
      <w:pPr>
        <w:spacing w:before="120" w:line="240" w:lineRule="atLeast"/>
        <w:jc w:val="both"/>
        <w:rPr>
          <w:color w:val="000000"/>
          <w:sz w:val="22"/>
          <w:szCs w:val="22"/>
        </w:rPr>
      </w:pPr>
      <w:r w:rsidRPr="005C0634">
        <w:rPr>
          <w:color w:val="000000"/>
          <w:sz w:val="22"/>
          <w:szCs w:val="22"/>
          <w:highlight w:val="yellow"/>
        </w:rPr>
        <w:t>Lhůta pro provedení díla</w:t>
      </w:r>
      <w:r w:rsidRPr="005C0634">
        <w:rPr>
          <w:color w:val="000000"/>
          <w:sz w:val="22"/>
          <w:szCs w:val="22"/>
          <w:highlight w:val="yellow"/>
        </w:rPr>
        <w:t>…………dní realizace</w:t>
      </w:r>
    </w:p>
    <w:p w14:paraId="1476A2AA" w14:textId="16FF2033" w:rsidR="009745E2" w:rsidRPr="00062822" w:rsidRDefault="00606250" w:rsidP="009745E2">
      <w:pPr>
        <w:suppressAutoHyphens/>
        <w:jc w:val="both"/>
        <w:rPr>
          <w:bCs/>
          <w:sz w:val="22"/>
          <w:szCs w:val="22"/>
          <w:lang w:eastAsia="ar-SA"/>
        </w:rPr>
      </w:pPr>
      <w:r w:rsidRPr="00062822">
        <w:rPr>
          <w:bCs/>
          <w:sz w:val="22"/>
          <w:szCs w:val="22"/>
          <w:lang w:eastAsia="ar-SA"/>
        </w:rPr>
        <w:tab/>
      </w:r>
    </w:p>
    <w:p w14:paraId="264B0BF5" w14:textId="34F195ED" w:rsidR="009745E2" w:rsidRDefault="00511E66" w:rsidP="009745E2">
      <w:pPr>
        <w:suppressAutoHyphens/>
        <w:jc w:val="both"/>
        <w:rPr>
          <w:bCs/>
          <w:sz w:val="22"/>
          <w:szCs w:val="22"/>
          <w:lang w:eastAsia="ar-SA"/>
        </w:rPr>
      </w:pPr>
      <w:r w:rsidRPr="00511E66">
        <w:rPr>
          <w:bCs/>
          <w:sz w:val="22"/>
          <w:szCs w:val="22"/>
          <w:lang w:eastAsia="ar-SA"/>
        </w:rPr>
        <w:t>Dokončení předmětu zadávané VZ bez vad a nedodělků zadavatel požaduje nejpozději do 06/2021.</w:t>
      </w:r>
    </w:p>
    <w:p w14:paraId="33116862" w14:textId="77777777" w:rsidR="00511E66" w:rsidRPr="00062822" w:rsidRDefault="00511E66" w:rsidP="009745E2">
      <w:pPr>
        <w:suppressAutoHyphens/>
        <w:jc w:val="both"/>
        <w:rPr>
          <w:bCs/>
          <w:sz w:val="22"/>
          <w:szCs w:val="22"/>
          <w:lang w:eastAsia="ar-SA"/>
        </w:rPr>
      </w:pPr>
    </w:p>
    <w:p w14:paraId="28167253" w14:textId="77777777" w:rsidR="00FB432C" w:rsidRPr="00062822" w:rsidRDefault="00FB432C" w:rsidP="001A4437">
      <w:pPr>
        <w:widowControl w:val="0"/>
        <w:tabs>
          <w:tab w:val="left" w:pos="1776"/>
        </w:tabs>
        <w:jc w:val="both"/>
        <w:rPr>
          <w:sz w:val="22"/>
          <w:szCs w:val="22"/>
        </w:rPr>
      </w:pPr>
      <w:r w:rsidRPr="00062822">
        <w:rPr>
          <w:bCs/>
          <w:sz w:val="22"/>
          <w:szCs w:val="22"/>
        </w:rPr>
        <w:t>Výše uvedené termíny budou přizpůsobeny průběhu výběrového řízení a rovněž průběhu a výsledku schvalování dotace, na základě těchto skutečností může být změněno předpokládané zahájení a ukončení realizace.</w:t>
      </w:r>
      <w:r w:rsidR="009745E2" w:rsidRPr="00062822">
        <w:rPr>
          <w:bCs/>
          <w:sz w:val="22"/>
          <w:szCs w:val="22"/>
        </w:rPr>
        <w:t xml:space="preserve"> Současně je právo objednatele posunout termín zahájení z</w:t>
      </w:r>
      <w:r w:rsidR="00E838C6" w:rsidRPr="00062822">
        <w:rPr>
          <w:bCs/>
          <w:sz w:val="22"/>
          <w:szCs w:val="22"/>
        </w:rPr>
        <w:t> </w:t>
      </w:r>
      <w:r w:rsidR="009745E2" w:rsidRPr="00062822">
        <w:rPr>
          <w:bCs/>
          <w:sz w:val="22"/>
          <w:szCs w:val="22"/>
        </w:rPr>
        <w:t>jakéhokoliv</w:t>
      </w:r>
      <w:r w:rsidR="00E838C6" w:rsidRPr="00062822">
        <w:rPr>
          <w:bCs/>
          <w:sz w:val="22"/>
          <w:szCs w:val="22"/>
        </w:rPr>
        <w:t xml:space="preserve"> jiného </w:t>
      </w:r>
      <w:r w:rsidR="009745E2" w:rsidRPr="00062822">
        <w:rPr>
          <w:bCs/>
          <w:sz w:val="22"/>
          <w:szCs w:val="22"/>
        </w:rPr>
        <w:t xml:space="preserve">důvodu. </w:t>
      </w:r>
    </w:p>
    <w:p w14:paraId="002C9619" w14:textId="77777777" w:rsidR="00FB432C" w:rsidRPr="00062822" w:rsidRDefault="00FB432C" w:rsidP="001A4437">
      <w:pPr>
        <w:tabs>
          <w:tab w:val="left" w:pos="1776"/>
        </w:tabs>
        <w:ind w:left="360"/>
        <w:jc w:val="both"/>
        <w:rPr>
          <w:sz w:val="22"/>
          <w:szCs w:val="22"/>
        </w:rPr>
      </w:pPr>
    </w:p>
    <w:p w14:paraId="4986FC8C" w14:textId="77777777" w:rsidR="00FB432C" w:rsidRPr="00062822" w:rsidRDefault="00FB432C" w:rsidP="001A4437">
      <w:pPr>
        <w:widowControl w:val="0"/>
        <w:tabs>
          <w:tab w:val="left" w:pos="1776"/>
        </w:tabs>
        <w:jc w:val="both"/>
        <w:rPr>
          <w:sz w:val="22"/>
          <w:szCs w:val="22"/>
        </w:rPr>
      </w:pPr>
      <w:r w:rsidRPr="00062822">
        <w:rPr>
          <w:sz w:val="22"/>
          <w:szCs w:val="22"/>
        </w:rPr>
        <w:t xml:space="preserve">Realizace díla bude zahájena předáním a převzetím staveniště. K předání a převzetí staveniště vyzve </w:t>
      </w:r>
      <w:r w:rsidRPr="00062822">
        <w:rPr>
          <w:sz w:val="22"/>
          <w:szCs w:val="22"/>
        </w:rPr>
        <w:lastRenderedPageBreak/>
        <w:t>objednatel zhotovitele písemně nejméně 7 dnů předem</w:t>
      </w:r>
      <w:r w:rsidR="009745E2" w:rsidRPr="00062822">
        <w:rPr>
          <w:sz w:val="22"/>
          <w:szCs w:val="22"/>
        </w:rPr>
        <w:t>.</w:t>
      </w:r>
      <w:r w:rsidRPr="00062822">
        <w:rPr>
          <w:sz w:val="22"/>
          <w:szCs w:val="22"/>
        </w:rPr>
        <w:t xml:space="preserve"> Protokol o předání a převzetí staveniště, podepsaný odpovědnými zástupci obou smluvních stran, bude nedílnou součástí stavebního deníku.</w:t>
      </w:r>
    </w:p>
    <w:p w14:paraId="5A935AEE" w14:textId="77777777" w:rsidR="00FB432C" w:rsidRPr="00062822" w:rsidRDefault="00FB432C" w:rsidP="00FB432C">
      <w:pPr>
        <w:tabs>
          <w:tab w:val="left" w:pos="1776"/>
        </w:tabs>
        <w:spacing w:line="276" w:lineRule="auto"/>
        <w:jc w:val="both"/>
        <w:rPr>
          <w:sz w:val="22"/>
          <w:szCs w:val="22"/>
        </w:rPr>
      </w:pPr>
    </w:p>
    <w:p w14:paraId="62143D0B" w14:textId="77777777" w:rsidR="00FB432C" w:rsidRPr="00062822" w:rsidRDefault="00FB432C" w:rsidP="001A4437">
      <w:pPr>
        <w:widowControl w:val="0"/>
        <w:tabs>
          <w:tab w:val="left" w:pos="426"/>
          <w:tab w:val="left" w:pos="1776"/>
        </w:tabs>
        <w:jc w:val="both"/>
        <w:rPr>
          <w:sz w:val="22"/>
          <w:szCs w:val="22"/>
        </w:rPr>
      </w:pPr>
      <w:r w:rsidRPr="00062822">
        <w:rPr>
          <w:sz w:val="22"/>
          <w:szCs w:val="22"/>
        </w:rPr>
        <w:t>Zhotovitel je povinen zahájit a dokončit práce na díle v termínu sjednaném v této smlouvě dle časového harmonogramu postupu prací.</w:t>
      </w:r>
    </w:p>
    <w:p w14:paraId="0CFE427E" w14:textId="77777777" w:rsidR="001A45F4" w:rsidRPr="00062822" w:rsidRDefault="001A45F4" w:rsidP="00D94365">
      <w:pPr>
        <w:pStyle w:val="Nzev"/>
        <w:numPr>
          <w:ilvl w:val="0"/>
          <w:numId w:val="3"/>
        </w:numPr>
        <w:spacing w:before="120" w:after="80"/>
        <w:ind w:left="3272" w:right="-425" w:hanging="3272"/>
        <w:rPr>
          <w:sz w:val="22"/>
          <w:szCs w:val="22"/>
        </w:rPr>
      </w:pPr>
      <w:r w:rsidRPr="00062822">
        <w:rPr>
          <w:sz w:val="22"/>
          <w:szCs w:val="22"/>
        </w:rPr>
        <w:t>Cena díla</w:t>
      </w:r>
    </w:p>
    <w:p w14:paraId="10987023" w14:textId="77777777" w:rsidR="00F66BBB" w:rsidRDefault="001A45F4" w:rsidP="003655B1">
      <w:pPr>
        <w:pStyle w:val="Nzev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Cena za provedení prací je stanovena jako maximální, nejvýše přípustná bez jakýchkoliv podmínek, stanovena k datu předání díla</w:t>
      </w:r>
      <w:r w:rsidR="007936E5" w:rsidRPr="00062822">
        <w:rPr>
          <w:b w:val="0"/>
          <w:bCs w:val="0"/>
          <w:sz w:val="22"/>
          <w:szCs w:val="22"/>
        </w:rPr>
        <w:t xml:space="preserve"> v následujícím členění a</w:t>
      </w:r>
      <w:r w:rsidR="00497995" w:rsidRPr="00062822">
        <w:rPr>
          <w:b w:val="0"/>
          <w:bCs w:val="0"/>
          <w:sz w:val="22"/>
          <w:szCs w:val="22"/>
        </w:rPr>
        <w:t xml:space="preserve"> výši:</w:t>
      </w:r>
      <w:r w:rsidRPr="00062822">
        <w:rPr>
          <w:b w:val="0"/>
          <w:bCs w:val="0"/>
          <w:sz w:val="22"/>
          <w:szCs w:val="22"/>
        </w:rPr>
        <w:t xml:space="preserve">    </w:t>
      </w:r>
    </w:p>
    <w:p w14:paraId="3C274C02" w14:textId="77777777" w:rsidR="00F66BBB" w:rsidRDefault="00F66BBB" w:rsidP="003655B1">
      <w:pPr>
        <w:pStyle w:val="Nzev"/>
        <w:ind w:right="-426"/>
        <w:jc w:val="both"/>
        <w:rPr>
          <w:b w:val="0"/>
          <w:bCs w:val="0"/>
          <w:sz w:val="22"/>
          <w:szCs w:val="22"/>
        </w:rPr>
      </w:pPr>
    </w:p>
    <w:p w14:paraId="34FE204B" w14:textId="10417895" w:rsidR="00380162" w:rsidRPr="00062822" w:rsidRDefault="00380162" w:rsidP="00380162">
      <w:pPr>
        <w:pStyle w:val="Nzev"/>
        <w:spacing w:before="80"/>
        <w:ind w:left="1418" w:right="-426" w:firstLine="709"/>
        <w:jc w:val="left"/>
        <w:rPr>
          <w:b w:val="0"/>
          <w:bCs w:val="0"/>
          <w:sz w:val="22"/>
          <w:szCs w:val="22"/>
          <w:highlight w:val="yellow"/>
        </w:rPr>
      </w:pPr>
      <w:r w:rsidRPr="00062822">
        <w:rPr>
          <w:b w:val="0"/>
          <w:bCs w:val="0"/>
          <w:sz w:val="22"/>
          <w:szCs w:val="22"/>
        </w:rPr>
        <w:t>Cena celkem bez DPH</w:t>
      </w:r>
      <w:r w:rsidRPr="00062822">
        <w:rPr>
          <w:b w:val="0"/>
          <w:bCs w:val="0"/>
          <w:sz w:val="22"/>
          <w:szCs w:val="22"/>
        </w:rPr>
        <w:tab/>
      </w:r>
      <w:r w:rsidRPr="00062822">
        <w:rPr>
          <w:b w:val="0"/>
          <w:bCs w:val="0"/>
          <w:sz w:val="22"/>
          <w:szCs w:val="22"/>
          <w:lang w:val="cs-CZ"/>
        </w:rPr>
        <w:tab/>
      </w:r>
      <w:r w:rsidRPr="00062822">
        <w:rPr>
          <w:b w:val="0"/>
          <w:bCs w:val="0"/>
          <w:sz w:val="22"/>
          <w:szCs w:val="22"/>
          <w:highlight w:val="yellow"/>
        </w:rPr>
        <w:t>………………………………… Kč</w:t>
      </w:r>
    </w:p>
    <w:p w14:paraId="1429A867" w14:textId="77777777" w:rsidR="00380162" w:rsidRPr="00062822" w:rsidRDefault="00380162" w:rsidP="00380162">
      <w:pPr>
        <w:pStyle w:val="Nzev"/>
        <w:ind w:left="2124" w:right="-426"/>
        <w:jc w:val="left"/>
        <w:rPr>
          <w:b w:val="0"/>
          <w:bCs w:val="0"/>
          <w:sz w:val="22"/>
          <w:szCs w:val="22"/>
          <w:highlight w:val="yellow"/>
          <w:lang w:val="cs-CZ"/>
        </w:rPr>
      </w:pPr>
      <w:r w:rsidRPr="00062822">
        <w:rPr>
          <w:b w:val="0"/>
          <w:bCs w:val="0"/>
          <w:sz w:val="22"/>
          <w:szCs w:val="22"/>
          <w:highlight w:val="yellow"/>
        </w:rPr>
        <w:t>DPH 2</w:t>
      </w:r>
      <w:r w:rsidRPr="00062822">
        <w:rPr>
          <w:b w:val="0"/>
          <w:bCs w:val="0"/>
          <w:sz w:val="22"/>
          <w:szCs w:val="22"/>
          <w:highlight w:val="yellow"/>
          <w:lang w:val="cs-CZ"/>
        </w:rPr>
        <w:t>1</w:t>
      </w:r>
      <w:r w:rsidRPr="00062822">
        <w:rPr>
          <w:b w:val="0"/>
          <w:bCs w:val="0"/>
          <w:sz w:val="22"/>
          <w:szCs w:val="22"/>
          <w:highlight w:val="yellow"/>
        </w:rPr>
        <w:t xml:space="preserve"> %</w:t>
      </w:r>
      <w:r w:rsidRPr="00062822">
        <w:rPr>
          <w:b w:val="0"/>
          <w:bCs w:val="0"/>
          <w:sz w:val="22"/>
          <w:szCs w:val="22"/>
          <w:highlight w:val="yellow"/>
          <w:lang w:val="cs-CZ"/>
        </w:rPr>
        <w:t xml:space="preserve"> </w:t>
      </w:r>
      <w:r w:rsidRPr="00062822">
        <w:rPr>
          <w:b w:val="0"/>
          <w:bCs w:val="0"/>
          <w:sz w:val="22"/>
          <w:szCs w:val="22"/>
          <w:highlight w:val="yellow"/>
        </w:rPr>
        <w:t>*</w:t>
      </w:r>
      <w:r w:rsidRPr="00062822">
        <w:rPr>
          <w:b w:val="0"/>
          <w:bCs w:val="0"/>
          <w:sz w:val="22"/>
          <w:szCs w:val="22"/>
          <w:highlight w:val="yellow"/>
          <w:lang w:val="cs-CZ"/>
        </w:rPr>
        <w:t>)</w:t>
      </w:r>
      <w:r w:rsidRPr="00062822">
        <w:rPr>
          <w:b w:val="0"/>
          <w:bCs w:val="0"/>
          <w:sz w:val="22"/>
          <w:szCs w:val="22"/>
          <w:highlight w:val="yellow"/>
          <w:lang w:val="cs-CZ"/>
        </w:rPr>
        <w:tab/>
      </w:r>
      <w:r w:rsidRPr="00062822">
        <w:rPr>
          <w:b w:val="0"/>
          <w:bCs w:val="0"/>
          <w:sz w:val="22"/>
          <w:szCs w:val="22"/>
          <w:highlight w:val="yellow"/>
          <w:lang w:val="cs-CZ"/>
        </w:rPr>
        <w:tab/>
      </w:r>
      <w:r w:rsidRPr="00062822">
        <w:rPr>
          <w:b w:val="0"/>
          <w:bCs w:val="0"/>
          <w:sz w:val="22"/>
          <w:szCs w:val="22"/>
          <w:highlight w:val="yellow"/>
          <w:lang w:val="cs-CZ"/>
        </w:rPr>
        <w:tab/>
      </w:r>
      <w:r w:rsidRPr="00062822">
        <w:rPr>
          <w:b w:val="0"/>
          <w:bCs w:val="0"/>
          <w:sz w:val="22"/>
          <w:szCs w:val="22"/>
          <w:highlight w:val="yellow"/>
        </w:rPr>
        <w:t>………………………………… Kč</w:t>
      </w:r>
    </w:p>
    <w:p w14:paraId="1D2E3204" w14:textId="77777777" w:rsidR="00380162" w:rsidRPr="00062822" w:rsidRDefault="00380162" w:rsidP="00380162">
      <w:pPr>
        <w:pStyle w:val="Nzev"/>
        <w:ind w:left="2124" w:right="-426"/>
        <w:jc w:val="left"/>
        <w:rPr>
          <w:sz w:val="22"/>
          <w:szCs w:val="22"/>
        </w:rPr>
      </w:pPr>
      <w:r w:rsidRPr="00062822">
        <w:rPr>
          <w:sz w:val="22"/>
          <w:szCs w:val="22"/>
          <w:highlight w:val="yellow"/>
        </w:rPr>
        <w:t>Cena včetně DPH</w:t>
      </w:r>
      <w:r w:rsidRPr="00062822">
        <w:rPr>
          <w:sz w:val="22"/>
          <w:szCs w:val="22"/>
          <w:highlight w:val="yellow"/>
        </w:rPr>
        <w:tab/>
      </w:r>
      <w:r w:rsidRPr="00062822">
        <w:rPr>
          <w:sz w:val="22"/>
          <w:szCs w:val="22"/>
          <w:highlight w:val="yellow"/>
        </w:rPr>
        <w:tab/>
        <w:t>………………………… Kč</w:t>
      </w:r>
    </w:p>
    <w:p w14:paraId="28A8D88B" w14:textId="708824D5" w:rsidR="00F66BBB" w:rsidRDefault="00F66BBB" w:rsidP="003655B1">
      <w:pPr>
        <w:pStyle w:val="Nzev"/>
        <w:ind w:left="2124" w:right="-426"/>
        <w:jc w:val="left"/>
        <w:rPr>
          <w:b w:val="0"/>
          <w:bCs w:val="0"/>
          <w:sz w:val="22"/>
          <w:szCs w:val="22"/>
          <w:lang w:val="cs-CZ"/>
        </w:rPr>
      </w:pPr>
    </w:p>
    <w:p w14:paraId="31FA0580" w14:textId="77777777" w:rsidR="00F66BBB" w:rsidRDefault="00F66BBB" w:rsidP="003655B1">
      <w:pPr>
        <w:pStyle w:val="Nzev"/>
        <w:ind w:left="2124" w:right="-426"/>
        <w:jc w:val="left"/>
        <w:rPr>
          <w:b w:val="0"/>
          <w:bCs w:val="0"/>
          <w:sz w:val="22"/>
          <w:szCs w:val="22"/>
          <w:lang w:val="cs-CZ"/>
        </w:rPr>
      </w:pPr>
    </w:p>
    <w:p w14:paraId="6F028C86" w14:textId="77777777" w:rsidR="009B3AD6" w:rsidRPr="00062822" w:rsidRDefault="00497995" w:rsidP="003655B1">
      <w:pPr>
        <w:pStyle w:val="Nzev"/>
        <w:spacing w:before="60"/>
        <w:ind w:right="-426"/>
        <w:jc w:val="both"/>
        <w:rPr>
          <w:b w:val="0"/>
          <w:bCs w:val="0"/>
          <w:sz w:val="22"/>
          <w:szCs w:val="22"/>
          <w:lang w:val="cs-CZ"/>
        </w:rPr>
      </w:pPr>
      <w:r w:rsidRPr="00062822">
        <w:rPr>
          <w:b w:val="0"/>
          <w:bCs w:val="0"/>
          <w:sz w:val="22"/>
          <w:szCs w:val="22"/>
        </w:rPr>
        <w:t>*</w:t>
      </w:r>
      <w:r w:rsidRPr="00062822">
        <w:rPr>
          <w:b w:val="0"/>
          <w:bCs w:val="0"/>
          <w:sz w:val="22"/>
          <w:szCs w:val="22"/>
          <w:lang w:val="cs-CZ"/>
        </w:rPr>
        <w:t>) DPH bude účtováno ve výši dle platných daňových předpisů v době fakturace</w:t>
      </w:r>
    </w:p>
    <w:p w14:paraId="4FD5F3F3" w14:textId="77777777" w:rsidR="001A45F4" w:rsidRPr="00062822" w:rsidRDefault="007936E5" w:rsidP="00606250">
      <w:pPr>
        <w:pStyle w:val="Nzev"/>
        <w:spacing w:before="80"/>
        <w:ind w:right="-425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 xml:space="preserve">Cena vychází z nabídkového </w:t>
      </w:r>
      <w:r w:rsidR="00E02985" w:rsidRPr="00062822">
        <w:rPr>
          <w:b w:val="0"/>
          <w:bCs w:val="0"/>
          <w:sz w:val="22"/>
          <w:szCs w:val="22"/>
        </w:rPr>
        <w:t>rozpočtu</w:t>
      </w:r>
      <w:r w:rsidR="003655B1" w:rsidRPr="00062822">
        <w:rPr>
          <w:b w:val="0"/>
          <w:bCs w:val="0"/>
          <w:sz w:val="22"/>
          <w:szCs w:val="22"/>
          <w:lang w:val="cs-CZ"/>
        </w:rPr>
        <w:t xml:space="preserve"> z nabídky </w:t>
      </w:r>
      <w:r w:rsidR="00BD796B" w:rsidRPr="00062822">
        <w:rPr>
          <w:b w:val="0"/>
          <w:bCs w:val="0"/>
          <w:sz w:val="22"/>
          <w:szCs w:val="22"/>
          <w:lang w:val="cs-CZ"/>
        </w:rPr>
        <w:t>účastníka</w:t>
      </w:r>
      <w:r w:rsidR="00606250" w:rsidRPr="00062822">
        <w:rPr>
          <w:b w:val="0"/>
          <w:bCs w:val="0"/>
          <w:sz w:val="22"/>
          <w:szCs w:val="22"/>
          <w:lang w:val="cs-CZ"/>
        </w:rPr>
        <w:t xml:space="preserve">, podané </w:t>
      </w:r>
      <w:r w:rsidR="00CF00DC" w:rsidRPr="00062822">
        <w:rPr>
          <w:b w:val="0"/>
          <w:sz w:val="22"/>
          <w:szCs w:val="22"/>
        </w:rPr>
        <w:t xml:space="preserve">ke dni </w:t>
      </w:r>
      <w:r w:rsidR="00E838C6" w:rsidRPr="00062822">
        <w:rPr>
          <w:b w:val="0"/>
          <w:sz w:val="22"/>
          <w:szCs w:val="22"/>
          <w:highlight w:val="yellow"/>
          <w:lang w:val="cs-CZ"/>
        </w:rPr>
        <w:t>…………..</w:t>
      </w:r>
      <w:r w:rsidRPr="00062822">
        <w:rPr>
          <w:b w:val="0"/>
          <w:bCs w:val="0"/>
          <w:sz w:val="22"/>
          <w:szCs w:val="22"/>
          <w:highlight w:val="yellow"/>
        </w:rPr>
        <w:t>,</w:t>
      </w:r>
      <w:r w:rsidRPr="00062822">
        <w:rPr>
          <w:b w:val="0"/>
          <w:bCs w:val="0"/>
          <w:sz w:val="22"/>
          <w:szCs w:val="22"/>
        </w:rPr>
        <w:t xml:space="preserve"> který je nedílnou součástí této smlouvy jako </w:t>
      </w:r>
      <w:r w:rsidR="00383FF9" w:rsidRPr="00062822">
        <w:rPr>
          <w:b w:val="0"/>
          <w:bCs w:val="0"/>
          <w:sz w:val="22"/>
          <w:szCs w:val="22"/>
          <w:lang w:val="cs-CZ"/>
        </w:rPr>
        <w:t xml:space="preserve">součást </w:t>
      </w:r>
      <w:r w:rsidR="00383FF9" w:rsidRPr="00062822">
        <w:rPr>
          <w:b w:val="0"/>
          <w:bCs w:val="0"/>
          <w:sz w:val="22"/>
          <w:szCs w:val="22"/>
        </w:rPr>
        <w:t>příloh</w:t>
      </w:r>
      <w:r w:rsidR="003C223A" w:rsidRPr="00062822">
        <w:rPr>
          <w:b w:val="0"/>
          <w:bCs w:val="0"/>
          <w:sz w:val="22"/>
          <w:szCs w:val="22"/>
          <w:lang w:val="cs-CZ"/>
        </w:rPr>
        <w:t>y č. 2</w:t>
      </w:r>
      <w:r w:rsidR="00E02985" w:rsidRPr="00062822">
        <w:rPr>
          <w:b w:val="0"/>
          <w:bCs w:val="0"/>
          <w:sz w:val="22"/>
          <w:szCs w:val="22"/>
        </w:rPr>
        <w:t>,</w:t>
      </w:r>
      <w:r w:rsidRPr="00062822">
        <w:rPr>
          <w:b w:val="0"/>
          <w:bCs w:val="0"/>
          <w:sz w:val="22"/>
          <w:szCs w:val="22"/>
        </w:rPr>
        <w:t xml:space="preserve"> a </w:t>
      </w:r>
      <w:r w:rsidR="009F06B2" w:rsidRPr="00062822">
        <w:rPr>
          <w:b w:val="0"/>
          <w:bCs w:val="0"/>
          <w:sz w:val="22"/>
          <w:szCs w:val="22"/>
        </w:rPr>
        <w:t xml:space="preserve">je platná po celou dobu </w:t>
      </w:r>
      <w:r w:rsidR="009F06B2" w:rsidRPr="00062822">
        <w:rPr>
          <w:b w:val="0"/>
          <w:bCs w:val="0"/>
          <w:sz w:val="22"/>
          <w:szCs w:val="22"/>
          <w:lang w:val="cs-CZ"/>
        </w:rPr>
        <w:t>realizace díla</w:t>
      </w:r>
      <w:r w:rsidR="00E02985" w:rsidRPr="00062822">
        <w:rPr>
          <w:b w:val="0"/>
          <w:bCs w:val="0"/>
          <w:sz w:val="22"/>
          <w:szCs w:val="22"/>
        </w:rPr>
        <w:t>. Cen</w:t>
      </w:r>
      <w:r w:rsidRPr="00062822">
        <w:rPr>
          <w:b w:val="0"/>
          <w:bCs w:val="0"/>
          <w:sz w:val="22"/>
          <w:szCs w:val="22"/>
        </w:rPr>
        <w:t>a obsahuje veškeré náklady, které bude nezbytné vynal</w:t>
      </w:r>
      <w:r w:rsidR="009B3AD6" w:rsidRPr="00062822">
        <w:rPr>
          <w:b w:val="0"/>
          <w:bCs w:val="0"/>
          <w:sz w:val="22"/>
          <w:szCs w:val="22"/>
        </w:rPr>
        <w:t>ožit na úspěšné provedení díla.</w:t>
      </w:r>
    </w:p>
    <w:p w14:paraId="5DFC8113" w14:textId="77777777" w:rsidR="001A45F4" w:rsidRPr="00062822" w:rsidRDefault="001A45F4" w:rsidP="00A373B7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  <w:lang w:val="cs-CZ"/>
        </w:rPr>
      </w:pPr>
      <w:r w:rsidRPr="00062822">
        <w:rPr>
          <w:b w:val="0"/>
          <w:bCs w:val="0"/>
          <w:sz w:val="22"/>
          <w:szCs w:val="22"/>
        </w:rPr>
        <w:t>Jako podklad pro stanovení cen případných změn předmětu díla bude sloužit cenová úroveň odvozená z nabídkové ceny a velikosti příslušné části předmětu díla. Pokud se bude jednat o práce a dodávky přímo v nabídce neobsažené, bude jejich cena stanovena podle prací pod</w:t>
      </w:r>
      <w:r w:rsidR="00A373B7" w:rsidRPr="00062822">
        <w:rPr>
          <w:b w:val="0"/>
          <w:bCs w:val="0"/>
          <w:sz w:val="22"/>
          <w:szCs w:val="22"/>
        </w:rPr>
        <w:t xml:space="preserve">obných nebo na základě dohody. </w:t>
      </w:r>
    </w:p>
    <w:p w14:paraId="3AF0A0E7" w14:textId="77777777" w:rsidR="001D6AC2" w:rsidRPr="00062822" w:rsidRDefault="001D6AC2" w:rsidP="003655B1">
      <w:pPr>
        <w:pStyle w:val="Nzev"/>
        <w:ind w:right="-426"/>
        <w:jc w:val="left"/>
        <w:rPr>
          <w:b w:val="0"/>
          <w:bCs w:val="0"/>
          <w:sz w:val="22"/>
          <w:szCs w:val="22"/>
          <w:lang w:val="cs-CZ"/>
        </w:rPr>
      </w:pPr>
    </w:p>
    <w:p w14:paraId="3C598015" w14:textId="77777777" w:rsidR="001A45F4" w:rsidRPr="00062822" w:rsidRDefault="001A45F4" w:rsidP="003655B1">
      <w:pPr>
        <w:pStyle w:val="Nzev"/>
        <w:numPr>
          <w:ilvl w:val="0"/>
          <w:numId w:val="3"/>
        </w:numPr>
        <w:spacing w:after="80"/>
        <w:ind w:left="3272" w:right="-425" w:hanging="3272"/>
        <w:rPr>
          <w:sz w:val="22"/>
          <w:szCs w:val="22"/>
        </w:rPr>
      </w:pPr>
      <w:r w:rsidRPr="00062822">
        <w:rPr>
          <w:sz w:val="22"/>
          <w:szCs w:val="22"/>
        </w:rPr>
        <w:t>Financování a placení</w:t>
      </w:r>
    </w:p>
    <w:p w14:paraId="50936804" w14:textId="77777777" w:rsidR="007B385B" w:rsidRPr="00062822" w:rsidRDefault="007936E5" w:rsidP="00707355">
      <w:pPr>
        <w:tabs>
          <w:tab w:val="left" w:pos="851"/>
        </w:tabs>
        <w:jc w:val="both"/>
        <w:rPr>
          <w:rFonts w:eastAsia="Calibri"/>
          <w:sz w:val="22"/>
          <w:szCs w:val="22"/>
        </w:rPr>
      </w:pPr>
      <w:r w:rsidRPr="00062822">
        <w:rPr>
          <w:bCs/>
          <w:sz w:val="22"/>
          <w:szCs w:val="22"/>
        </w:rPr>
        <w:t xml:space="preserve">Objednatel </w:t>
      </w:r>
      <w:r w:rsidR="00E02985" w:rsidRPr="00062822">
        <w:rPr>
          <w:bCs/>
          <w:sz w:val="22"/>
          <w:szCs w:val="22"/>
        </w:rPr>
        <w:t xml:space="preserve">nebude </w:t>
      </w:r>
      <w:r w:rsidRPr="00062822">
        <w:rPr>
          <w:bCs/>
          <w:sz w:val="22"/>
          <w:szCs w:val="22"/>
        </w:rPr>
        <w:t>poskyt</w:t>
      </w:r>
      <w:r w:rsidR="00E02985" w:rsidRPr="00062822">
        <w:rPr>
          <w:bCs/>
          <w:sz w:val="22"/>
          <w:szCs w:val="22"/>
        </w:rPr>
        <w:t>ovat</w:t>
      </w:r>
      <w:r w:rsidRPr="00062822">
        <w:rPr>
          <w:bCs/>
          <w:sz w:val="22"/>
          <w:szCs w:val="22"/>
        </w:rPr>
        <w:t xml:space="preserve"> zálohové platby; fakturace bude probíhat měsíčně</w:t>
      </w:r>
      <w:r w:rsidR="007B385B" w:rsidRPr="00062822">
        <w:rPr>
          <w:bCs/>
          <w:sz w:val="22"/>
          <w:szCs w:val="22"/>
        </w:rPr>
        <w:t xml:space="preserve"> </w:t>
      </w:r>
      <w:r w:rsidRPr="00062822">
        <w:rPr>
          <w:bCs/>
          <w:sz w:val="22"/>
          <w:szCs w:val="22"/>
        </w:rPr>
        <w:t>na základě vzájemně odsouhlasených soupisů</w:t>
      </w:r>
      <w:r w:rsidR="007B385B" w:rsidRPr="00062822">
        <w:rPr>
          <w:bCs/>
          <w:sz w:val="22"/>
          <w:szCs w:val="22"/>
        </w:rPr>
        <w:t xml:space="preserve"> provedených prací</w:t>
      </w:r>
      <w:r w:rsidR="009F06B2" w:rsidRPr="00062822">
        <w:rPr>
          <w:bCs/>
          <w:sz w:val="22"/>
          <w:szCs w:val="22"/>
        </w:rPr>
        <w:t xml:space="preserve"> až do výše </w:t>
      </w:r>
      <w:proofErr w:type="gramStart"/>
      <w:r w:rsidR="009F06B2" w:rsidRPr="00062822">
        <w:rPr>
          <w:bCs/>
          <w:sz w:val="22"/>
          <w:szCs w:val="22"/>
        </w:rPr>
        <w:t>90%</w:t>
      </w:r>
      <w:proofErr w:type="gramEnd"/>
      <w:r w:rsidR="009F06B2" w:rsidRPr="00062822">
        <w:rPr>
          <w:bCs/>
          <w:sz w:val="22"/>
          <w:szCs w:val="22"/>
        </w:rPr>
        <w:t xml:space="preserve"> z celkové ceny díla. </w:t>
      </w:r>
      <w:r w:rsidR="00A373B7" w:rsidRPr="00062822">
        <w:rPr>
          <w:bCs/>
          <w:sz w:val="22"/>
          <w:szCs w:val="22"/>
        </w:rPr>
        <w:t xml:space="preserve">Zbývajících </w:t>
      </w:r>
      <w:proofErr w:type="gramStart"/>
      <w:r w:rsidR="00A373B7" w:rsidRPr="00062822">
        <w:rPr>
          <w:bCs/>
          <w:sz w:val="22"/>
          <w:szCs w:val="22"/>
        </w:rPr>
        <w:t>10%</w:t>
      </w:r>
      <w:proofErr w:type="gramEnd"/>
      <w:r w:rsidR="00A373B7" w:rsidRPr="00062822">
        <w:rPr>
          <w:bCs/>
          <w:sz w:val="22"/>
          <w:szCs w:val="22"/>
        </w:rPr>
        <w:t xml:space="preserve"> bude </w:t>
      </w:r>
      <w:r w:rsidR="009F06B2" w:rsidRPr="00062822">
        <w:rPr>
          <w:bCs/>
          <w:sz w:val="22"/>
          <w:szCs w:val="22"/>
        </w:rPr>
        <w:t>fakturováno po protokolárním předání a převzetí dokončeného díla bez vad a nedodělků</w:t>
      </w:r>
      <w:r w:rsidR="007B385B" w:rsidRPr="00062822">
        <w:rPr>
          <w:bCs/>
          <w:sz w:val="22"/>
          <w:szCs w:val="22"/>
        </w:rPr>
        <w:t>. P</w:t>
      </w:r>
      <w:r w:rsidR="0046138A" w:rsidRPr="00062822">
        <w:rPr>
          <w:bCs/>
          <w:sz w:val="22"/>
          <w:szCs w:val="22"/>
        </w:rPr>
        <w:t>odkladem pro určení výše úhrady</w:t>
      </w:r>
      <w:r w:rsidR="007B385B" w:rsidRPr="00062822">
        <w:rPr>
          <w:bCs/>
          <w:sz w:val="22"/>
          <w:szCs w:val="22"/>
        </w:rPr>
        <w:t xml:space="preserve"> ve faktuře bude vzájemně odsouhlasený zápis o dílčím předání prací a dodávek ve sledovaném období </w:t>
      </w:r>
      <w:r w:rsidR="001A4437" w:rsidRPr="00062822">
        <w:rPr>
          <w:rFonts w:eastAsia="Calibri"/>
          <w:sz w:val="22"/>
          <w:szCs w:val="22"/>
        </w:rPr>
        <w:t xml:space="preserve">v členění na části chodník, veřejné osvětlení a kamerový systém </w:t>
      </w:r>
      <w:r w:rsidR="007B385B" w:rsidRPr="00062822">
        <w:rPr>
          <w:bCs/>
          <w:sz w:val="22"/>
          <w:szCs w:val="22"/>
        </w:rPr>
        <w:t>a záznamy ve stavebním deníku,</w:t>
      </w:r>
      <w:r w:rsidR="0046138A" w:rsidRPr="00062822">
        <w:rPr>
          <w:bCs/>
          <w:sz w:val="22"/>
          <w:szCs w:val="22"/>
        </w:rPr>
        <w:t xml:space="preserve"> </w:t>
      </w:r>
      <w:r w:rsidR="007B385B" w:rsidRPr="00062822">
        <w:rPr>
          <w:bCs/>
          <w:sz w:val="22"/>
          <w:szCs w:val="22"/>
        </w:rPr>
        <w:t xml:space="preserve">což bude vyjádřeno v % rozestavěnosti.     </w:t>
      </w:r>
    </w:p>
    <w:p w14:paraId="420A38BF" w14:textId="77777777" w:rsidR="001A45F4" w:rsidRPr="00062822" w:rsidRDefault="0046138A" w:rsidP="00707355">
      <w:pPr>
        <w:pStyle w:val="Nzev"/>
        <w:spacing w:before="80"/>
        <w:ind w:right="-425"/>
        <w:jc w:val="both"/>
        <w:rPr>
          <w:b w:val="0"/>
          <w:color w:val="FF0000"/>
          <w:sz w:val="22"/>
          <w:szCs w:val="22"/>
          <w:lang w:val="cs-CZ"/>
        </w:rPr>
      </w:pPr>
      <w:r w:rsidRPr="00062822">
        <w:rPr>
          <w:b w:val="0"/>
          <w:bCs w:val="0"/>
          <w:sz w:val="22"/>
          <w:szCs w:val="22"/>
        </w:rPr>
        <w:t xml:space="preserve">Splatnost faktur </w:t>
      </w:r>
      <w:r w:rsidR="00E02985" w:rsidRPr="00062822">
        <w:rPr>
          <w:b w:val="0"/>
          <w:bCs w:val="0"/>
          <w:sz w:val="22"/>
          <w:szCs w:val="22"/>
        </w:rPr>
        <w:t xml:space="preserve">je </w:t>
      </w:r>
      <w:r w:rsidR="003655B1" w:rsidRPr="00062822">
        <w:rPr>
          <w:b w:val="0"/>
          <w:bCs w:val="0"/>
          <w:sz w:val="22"/>
          <w:szCs w:val="22"/>
          <w:lang w:val="cs-CZ"/>
        </w:rPr>
        <w:t>3</w:t>
      </w:r>
      <w:r w:rsidR="00232350" w:rsidRPr="00062822">
        <w:rPr>
          <w:b w:val="0"/>
          <w:bCs w:val="0"/>
          <w:sz w:val="22"/>
          <w:szCs w:val="22"/>
          <w:lang w:val="cs-CZ"/>
        </w:rPr>
        <w:t xml:space="preserve">0 </w:t>
      </w:r>
      <w:r w:rsidR="007B385B" w:rsidRPr="00062822">
        <w:rPr>
          <w:b w:val="0"/>
          <w:bCs w:val="0"/>
          <w:sz w:val="22"/>
          <w:szCs w:val="22"/>
        </w:rPr>
        <w:t>d</w:t>
      </w:r>
      <w:r w:rsidR="00C773C3" w:rsidRPr="00062822">
        <w:rPr>
          <w:b w:val="0"/>
          <w:bCs w:val="0"/>
          <w:sz w:val="22"/>
          <w:szCs w:val="22"/>
        </w:rPr>
        <w:t xml:space="preserve">nů ode dne doručení </w:t>
      </w:r>
      <w:r w:rsidR="009F06B2" w:rsidRPr="00062822">
        <w:rPr>
          <w:b w:val="0"/>
          <w:bCs w:val="0"/>
          <w:sz w:val="22"/>
          <w:szCs w:val="22"/>
          <w:lang w:val="cs-CZ"/>
        </w:rPr>
        <w:t xml:space="preserve">na adresu </w:t>
      </w:r>
      <w:r w:rsidR="009F06B2" w:rsidRPr="00062822">
        <w:rPr>
          <w:b w:val="0"/>
          <w:bCs w:val="0"/>
          <w:sz w:val="22"/>
          <w:szCs w:val="22"/>
        </w:rPr>
        <w:t>objednatel</w:t>
      </w:r>
      <w:r w:rsidR="009F06B2" w:rsidRPr="00062822">
        <w:rPr>
          <w:b w:val="0"/>
          <w:bCs w:val="0"/>
          <w:sz w:val="22"/>
          <w:szCs w:val="22"/>
          <w:lang w:val="cs-CZ"/>
        </w:rPr>
        <w:t>e</w:t>
      </w:r>
      <w:r w:rsidR="00606250" w:rsidRPr="00062822">
        <w:rPr>
          <w:b w:val="0"/>
          <w:bCs w:val="0"/>
          <w:sz w:val="22"/>
          <w:szCs w:val="22"/>
          <w:lang w:val="cs-CZ"/>
        </w:rPr>
        <w:t>.</w:t>
      </w:r>
    </w:p>
    <w:p w14:paraId="1D2FC251" w14:textId="612B5C1C" w:rsidR="001A45F4" w:rsidRDefault="001A45F4" w:rsidP="00707355">
      <w:pPr>
        <w:pStyle w:val="Nzev"/>
        <w:spacing w:before="80" w:after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Daňový doklad musí obsahovat číslo smlouvy,</w:t>
      </w:r>
      <w:r w:rsidR="007E7CA4" w:rsidRPr="00062822">
        <w:rPr>
          <w:sz w:val="22"/>
          <w:szCs w:val="22"/>
          <w:lang w:val="cs-CZ"/>
        </w:rPr>
        <w:t xml:space="preserve"> </w:t>
      </w:r>
      <w:r w:rsidR="007E7CA4" w:rsidRPr="00062822">
        <w:rPr>
          <w:b w:val="0"/>
          <w:sz w:val="22"/>
          <w:szCs w:val="22"/>
          <w:lang w:val="cs-CZ"/>
        </w:rPr>
        <w:t xml:space="preserve">název </w:t>
      </w:r>
      <w:r w:rsidR="00E838C6" w:rsidRPr="00062822">
        <w:rPr>
          <w:b w:val="0"/>
          <w:sz w:val="22"/>
          <w:szCs w:val="22"/>
          <w:lang w:val="cs-CZ"/>
        </w:rPr>
        <w:t xml:space="preserve">a </w:t>
      </w:r>
      <w:r w:rsidR="007E7CA4" w:rsidRPr="00062822">
        <w:rPr>
          <w:b w:val="0"/>
          <w:sz w:val="22"/>
          <w:szCs w:val="22"/>
        </w:rPr>
        <w:t>čísl</w:t>
      </w:r>
      <w:r w:rsidR="007E7CA4" w:rsidRPr="00062822">
        <w:rPr>
          <w:b w:val="0"/>
          <w:sz w:val="22"/>
          <w:szCs w:val="22"/>
          <w:lang w:val="cs-CZ"/>
        </w:rPr>
        <w:t>o</w:t>
      </w:r>
      <w:r w:rsidR="007E7CA4" w:rsidRPr="00062822">
        <w:rPr>
          <w:b w:val="0"/>
          <w:sz w:val="22"/>
          <w:szCs w:val="22"/>
        </w:rPr>
        <w:t xml:space="preserve"> projektu</w:t>
      </w:r>
      <w:r w:rsidR="0087793A" w:rsidRPr="00062822">
        <w:rPr>
          <w:b w:val="0"/>
          <w:bCs w:val="0"/>
          <w:sz w:val="22"/>
          <w:szCs w:val="22"/>
        </w:rPr>
        <w:t>,</w:t>
      </w:r>
      <w:r w:rsidR="009F06B2" w:rsidRPr="00062822">
        <w:rPr>
          <w:b w:val="0"/>
          <w:bCs w:val="0"/>
          <w:sz w:val="22"/>
          <w:szCs w:val="22"/>
          <w:lang w:val="cs-CZ"/>
        </w:rPr>
        <w:t xml:space="preserve"> registrace zhotovitele,</w:t>
      </w:r>
      <w:r w:rsidR="0087793A" w:rsidRPr="00062822">
        <w:rPr>
          <w:b w:val="0"/>
          <w:bCs w:val="0"/>
          <w:sz w:val="22"/>
          <w:szCs w:val="22"/>
        </w:rPr>
        <w:t xml:space="preserve"> IČ</w:t>
      </w:r>
      <w:r w:rsidRPr="00062822">
        <w:rPr>
          <w:b w:val="0"/>
          <w:bCs w:val="0"/>
          <w:sz w:val="22"/>
          <w:szCs w:val="22"/>
        </w:rPr>
        <w:t xml:space="preserve"> zhotovitele a objednatele, DIČ zhotovitele a objednatele, název a sídlo zhotovitele a objednatele, předmět dodáv</w:t>
      </w:r>
      <w:r w:rsidR="0046138A" w:rsidRPr="00062822">
        <w:rPr>
          <w:b w:val="0"/>
          <w:bCs w:val="0"/>
          <w:sz w:val="22"/>
          <w:szCs w:val="22"/>
        </w:rPr>
        <w:t>ky, den odeslání faktury a lhůtu</w:t>
      </w:r>
      <w:r w:rsidRPr="00062822">
        <w:rPr>
          <w:b w:val="0"/>
          <w:bCs w:val="0"/>
          <w:sz w:val="22"/>
          <w:szCs w:val="22"/>
        </w:rPr>
        <w:t xml:space="preserve"> splatnosti, označení banky a číslo účtu, na který má být úhrada provedena, fakturovanou částku rozdělenou na cenu bez DPH a DPH, razítko a podpis zhotovitele, označení faktury. </w:t>
      </w:r>
    </w:p>
    <w:p w14:paraId="156263C0" w14:textId="77777777" w:rsidR="00DA41C5" w:rsidRPr="00062822" w:rsidRDefault="00DA41C5" w:rsidP="00200A42">
      <w:pPr>
        <w:pStyle w:val="Nzev"/>
        <w:spacing w:before="80" w:after="80"/>
        <w:ind w:right="-426"/>
        <w:jc w:val="both"/>
        <w:rPr>
          <w:b w:val="0"/>
          <w:bCs w:val="0"/>
          <w:sz w:val="22"/>
          <w:szCs w:val="22"/>
        </w:rPr>
      </w:pPr>
    </w:p>
    <w:p w14:paraId="4C3E697A" w14:textId="77777777" w:rsidR="003C223A" w:rsidRPr="00062822" w:rsidRDefault="001A45F4" w:rsidP="001D6AC2">
      <w:pPr>
        <w:pStyle w:val="Nzev"/>
        <w:spacing w:before="80"/>
        <w:ind w:right="-425"/>
        <w:jc w:val="both"/>
        <w:rPr>
          <w:b w:val="0"/>
          <w:bCs w:val="0"/>
          <w:sz w:val="22"/>
          <w:szCs w:val="22"/>
          <w:lang w:val="cs-CZ"/>
        </w:rPr>
      </w:pPr>
      <w:r w:rsidRPr="00062822">
        <w:rPr>
          <w:b w:val="0"/>
          <w:bCs w:val="0"/>
          <w:sz w:val="22"/>
          <w:szCs w:val="22"/>
        </w:rPr>
        <w:t>V případě nesouhlasu objednatele s fakturou je tento oprávněn ji vrátit se zdůvodněním nejpozději do 5 dnů od jejího obdržení</w:t>
      </w:r>
      <w:r w:rsidR="0046138A" w:rsidRPr="00062822">
        <w:rPr>
          <w:b w:val="0"/>
          <w:bCs w:val="0"/>
          <w:sz w:val="22"/>
          <w:szCs w:val="22"/>
        </w:rPr>
        <w:t>.</w:t>
      </w:r>
    </w:p>
    <w:p w14:paraId="1161552D" w14:textId="77777777" w:rsidR="001D6AC2" w:rsidRPr="00062822" w:rsidRDefault="001D6AC2" w:rsidP="007B030B">
      <w:pPr>
        <w:pStyle w:val="Nzev"/>
        <w:ind w:right="-426"/>
        <w:jc w:val="left"/>
        <w:rPr>
          <w:sz w:val="22"/>
          <w:szCs w:val="22"/>
          <w:lang w:val="cs-CZ"/>
        </w:rPr>
      </w:pPr>
    </w:p>
    <w:p w14:paraId="5E0D4962" w14:textId="77777777" w:rsidR="001A45F4" w:rsidRPr="00062822" w:rsidRDefault="001A45F4" w:rsidP="003655B1">
      <w:pPr>
        <w:pStyle w:val="Nzev"/>
        <w:numPr>
          <w:ilvl w:val="0"/>
          <w:numId w:val="3"/>
        </w:numPr>
        <w:spacing w:after="80"/>
        <w:ind w:left="3272" w:right="-425" w:hanging="3272"/>
        <w:rPr>
          <w:sz w:val="22"/>
          <w:szCs w:val="22"/>
        </w:rPr>
      </w:pPr>
      <w:r w:rsidRPr="00062822">
        <w:rPr>
          <w:sz w:val="22"/>
          <w:szCs w:val="22"/>
        </w:rPr>
        <w:t>Záruční lhůty</w:t>
      </w:r>
    </w:p>
    <w:p w14:paraId="3EC50A9F" w14:textId="77777777" w:rsidR="001A45F4" w:rsidRPr="00062822" w:rsidRDefault="001A45F4" w:rsidP="003655B1">
      <w:pPr>
        <w:pStyle w:val="Nzev"/>
        <w:ind w:right="-426"/>
        <w:jc w:val="both"/>
        <w:rPr>
          <w:bCs w:val="0"/>
          <w:sz w:val="22"/>
          <w:szCs w:val="22"/>
          <w:lang w:val="cs-CZ"/>
        </w:rPr>
      </w:pPr>
      <w:r w:rsidRPr="00062822">
        <w:rPr>
          <w:b w:val="0"/>
          <w:bCs w:val="0"/>
          <w:sz w:val="22"/>
          <w:szCs w:val="22"/>
        </w:rPr>
        <w:t>Zhotovitel garantuje provedení všech pr</w:t>
      </w:r>
      <w:r w:rsidR="0046138A" w:rsidRPr="00062822">
        <w:rPr>
          <w:b w:val="0"/>
          <w:bCs w:val="0"/>
          <w:sz w:val="22"/>
          <w:szCs w:val="22"/>
        </w:rPr>
        <w:t xml:space="preserve">ací dle platných ČSN a v odpovídající kvalitě. </w:t>
      </w:r>
      <w:r w:rsidRPr="00062822">
        <w:rPr>
          <w:b w:val="0"/>
          <w:bCs w:val="0"/>
          <w:sz w:val="22"/>
          <w:szCs w:val="22"/>
        </w:rPr>
        <w:t>Na provedené práce posk</w:t>
      </w:r>
      <w:r w:rsidR="00E02985" w:rsidRPr="00062822">
        <w:rPr>
          <w:b w:val="0"/>
          <w:bCs w:val="0"/>
          <w:sz w:val="22"/>
          <w:szCs w:val="22"/>
        </w:rPr>
        <w:t>ytne</w:t>
      </w:r>
      <w:r w:rsidR="0046138A" w:rsidRPr="00062822">
        <w:rPr>
          <w:b w:val="0"/>
          <w:bCs w:val="0"/>
          <w:sz w:val="22"/>
          <w:szCs w:val="22"/>
        </w:rPr>
        <w:t xml:space="preserve"> záruční lhůtu v trvání </w:t>
      </w:r>
      <w:r w:rsidR="00232350" w:rsidRPr="00062822">
        <w:rPr>
          <w:b w:val="0"/>
          <w:bCs w:val="0"/>
          <w:sz w:val="22"/>
          <w:szCs w:val="22"/>
          <w:lang w:val="cs-CZ"/>
        </w:rPr>
        <w:t>60</w:t>
      </w:r>
      <w:r w:rsidR="00BB7BDC" w:rsidRPr="00062822">
        <w:rPr>
          <w:b w:val="0"/>
          <w:bCs w:val="0"/>
          <w:sz w:val="22"/>
          <w:szCs w:val="22"/>
          <w:lang w:val="cs-CZ"/>
        </w:rPr>
        <w:t xml:space="preserve"> </w:t>
      </w:r>
      <w:r w:rsidR="0087793A" w:rsidRPr="00062822">
        <w:rPr>
          <w:b w:val="0"/>
          <w:bCs w:val="0"/>
          <w:sz w:val="22"/>
          <w:szCs w:val="22"/>
          <w:lang w:val="cs-CZ"/>
        </w:rPr>
        <w:t>měsíců</w:t>
      </w:r>
      <w:r w:rsidR="0046138A" w:rsidRPr="00062822">
        <w:rPr>
          <w:b w:val="0"/>
          <w:bCs w:val="0"/>
          <w:sz w:val="22"/>
          <w:szCs w:val="22"/>
        </w:rPr>
        <w:t xml:space="preserve"> </w:t>
      </w:r>
      <w:r w:rsidRPr="00062822">
        <w:rPr>
          <w:b w:val="0"/>
          <w:bCs w:val="0"/>
          <w:sz w:val="22"/>
          <w:szCs w:val="22"/>
        </w:rPr>
        <w:t>ode dne předání bez vad a nedodělků.</w:t>
      </w:r>
      <w:r w:rsidR="003655B1" w:rsidRPr="00062822">
        <w:rPr>
          <w:b w:val="0"/>
          <w:bCs w:val="0"/>
          <w:sz w:val="22"/>
          <w:szCs w:val="22"/>
          <w:lang w:val="cs-CZ"/>
        </w:rPr>
        <w:t xml:space="preserve"> </w:t>
      </w:r>
      <w:r w:rsidR="003655B1" w:rsidRPr="00062822">
        <w:rPr>
          <w:b w:val="0"/>
          <w:bCs w:val="0"/>
          <w:sz w:val="22"/>
          <w:szCs w:val="22"/>
          <w:lang w:val="cs-CZ"/>
        </w:rPr>
        <w:tab/>
      </w:r>
      <w:r w:rsidR="00EC47B2" w:rsidRPr="00062822">
        <w:rPr>
          <w:b w:val="0"/>
          <w:bCs w:val="0"/>
          <w:sz w:val="22"/>
          <w:szCs w:val="22"/>
          <w:lang w:val="cs-CZ"/>
        </w:rPr>
        <w:tab/>
      </w:r>
      <w:r w:rsidR="00EC47B2" w:rsidRPr="00062822">
        <w:rPr>
          <w:bCs w:val="0"/>
          <w:sz w:val="22"/>
          <w:szCs w:val="22"/>
          <w:lang w:val="cs-CZ"/>
        </w:rPr>
        <w:t xml:space="preserve"> </w:t>
      </w:r>
    </w:p>
    <w:p w14:paraId="28353D52" w14:textId="77777777" w:rsidR="00FE0EFE" w:rsidRPr="00062822" w:rsidRDefault="00FE0EFE" w:rsidP="003655B1">
      <w:pPr>
        <w:pStyle w:val="Styl1"/>
        <w:spacing w:before="80"/>
        <w:ind w:right="-425"/>
        <w:jc w:val="both"/>
        <w:rPr>
          <w:rFonts w:ascii="Times New Roman" w:hAnsi="Times New Roman"/>
          <w:iCs/>
          <w:szCs w:val="22"/>
        </w:rPr>
      </w:pPr>
      <w:r w:rsidRPr="00062822">
        <w:rPr>
          <w:rFonts w:ascii="Times New Roman" w:hAnsi="Times New Roman"/>
          <w:iCs/>
          <w:szCs w:val="22"/>
        </w:rPr>
        <w:t>Na výrobky nebo komponenty zabudované do díla, na které jejich výrobce nebo dodavatel poskytuje záruční dobu jinou, se vzta</w:t>
      </w:r>
      <w:r w:rsidR="003F603E" w:rsidRPr="00062822">
        <w:rPr>
          <w:rFonts w:ascii="Times New Roman" w:hAnsi="Times New Roman"/>
          <w:iCs/>
          <w:szCs w:val="22"/>
        </w:rPr>
        <w:t xml:space="preserve">huje tato záruční doba. Záruky </w:t>
      </w:r>
      <w:r w:rsidRPr="00062822">
        <w:rPr>
          <w:rFonts w:ascii="Times New Roman" w:hAnsi="Times New Roman"/>
          <w:iCs/>
          <w:szCs w:val="22"/>
        </w:rPr>
        <w:t>platí za podmínek uvedených v platných záručních listech jednotlivých dodavatelů materiálů, výrobků a technologií.</w:t>
      </w:r>
    </w:p>
    <w:p w14:paraId="1D7E382D" w14:textId="77777777" w:rsidR="003C223A" w:rsidRPr="00062822" w:rsidRDefault="003C223A" w:rsidP="003655B1">
      <w:pPr>
        <w:pStyle w:val="Nzev"/>
        <w:ind w:right="-426"/>
        <w:jc w:val="left"/>
        <w:rPr>
          <w:sz w:val="22"/>
          <w:szCs w:val="22"/>
          <w:lang w:val="cs-CZ"/>
        </w:rPr>
      </w:pPr>
    </w:p>
    <w:p w14:paraId="0E3DD178" w14:textId="77777777" w:rsidR="001D6AC2" w:rsidRPr="00062822" w:rsidRDefault="001D6AC2" w:rsidP="003655B1">
      <w:pPr>
        <w:pStyle w:val="Nzev"/>
        <w:ind w:right="-426"/>
        <w:jc w:val="left"/>
        <w:rPr>
          <w:sz w:val="22"/>
          <w:szCs w:val="22"/>
          <w:lang w:val="cs-CZ"/>
        </w:rPr>
      </w:pPr>
    </w:p>
    <w:p w14:paraId="7499A821" w14:textId="77777777" w:rsidR="001A45F4" w:rsidRPr="00062822" w:rsidRDefault="001A45F4" w:rsidP="003655B1">
      <w:pPr>
        <w:pStyle w:val="Nzev"/>
        <w:numPr>
          <w:ilvl w:val="0"/>
          <w:numId w:val="3"/>
        </w:numPr>
        <w:spacing w:after="80"/>
        <w:ind w:left="3272" w:right="-425" w:hanging="3272"/>
        <w:rPr>
          <w:sz w:val="22"/>
          <w:szCs w:val="22"/>
        </w:rPr>
      </w:pPr>
      <w:r w:rsidRPr="00062822">
        <w:rPr>
          <w:sz w:val="22"/>
          <w:szCs w:val="22"/>
        </w:rPr>
        <w:t>Majetkové sankce</w:t>
      </w:r>
    </w:p>
    <w:p w14:paraId="45D3FB64" w14:textId="77777777" w:rsidR="003C223A" w:rsidRPr="00062822" w:rsidRDefault="001A45F4" w:rsidP="003655B1">
      <w:pPr>
        <w:pStyle w:val="Nzev"/>
        <w:ind w:right="-426"/>
        <w:jc w:val="both"/>
        <w:rPr>
          <w:b w:val="0"/>
          <w:bCs w:val="0"/>
          <w:sz w:val="22"/>
          <w:szCs w:val="22"/>
          <w:lang w:val="cs-CZ"/>
        </w:rPr>
      </w:pPr>
      <w:r w:rsidRPr="00062822">
        <w:rPr>
          <w:b w:val="0"/>
          <w:bCs w:val="0"/>
          <w:sz w:val="22"/>
          <w:szCs w:val="22"/>
        </w:rPr>
        <w:t>V případě prodlení s termínem dokončení díla vinou na straně zhotovitele</w:t>
      </w:r>
      <w:r w:rsidR="0046138A" w:rsidRPr="00062822">
        <w:rPr>
          <w:b w:val="0"/>
          <w:bCs w:val="0"/>
          <w:sz w:val="22"/>
          <w:szCs w:val="22"/>
        </w:rPr>
        <w:t xml:space="preserve"> činí </w:t>
      </w:r>
      <w:r w:rsidR="005C4A4F" w:rsidRPr="00062822">
        <w:rPr>
          <w:b w:val="0"/>
          <w:bCs w:val="0"/>
          <w:sz w:val="22"/>
          <w:szCs w:val="22"/>
        </w:rPr>
        <w:t>smluv</w:t>
      </w:r>
      <w:r w:rsidR="003655B1" w:rsidRPr="00062822">
        <w:rPr>
          <w:b w:val="0"/>
          <w:bCs w:val="0"/>
          <w:sz w:val="22"/>
          <w:szCs w:val="22"/>
        </w:rPr>
        <w:t xml:space="preserve">ní pokuta </w:t>
      </w:r>
      <w:r w:rsidR="009370D5" w:rsidRPr="00062822">
        <w:rPr>
          <w:b w:val="0"/>
          <w:bCs w:val="0"/>
          <w:sz w:val="22"/>
          <w:szCs w:val="22"/>
          <w:lang w:val="cs-CZ"/>
        </w:rPr>
        <w:t>3</w:t>
      </w:r>
      <w:r w:rsidR="00E00841" w:rsidRPr="00062822">
        <w:rPr>
          <w:b w:val="0"/>
          <w:bCs w:val="0"/>
          <w:sz w:val="22"/>
          <w:szCs w:val="22"/>
        </w:rPr>
        <w:t xml:space="preserve"> </w:t>
      </w:r>
      <w:r w:rsidR="005C4A4F" w:rsidRPr="00062822">
        <w:rPr>
          <w:b w:val="0"/>
          <w:bCs w:val="0"/>
          <w:sz w:val="22"/>
          <w:szCs w:val="22"/>
        </w:rPr>
        <w:t>000,-</w:t>
      </w:r>
      <w:r w:rsidR="0046138A" w:rsidRPr="00062822">
        <w:rPr>
          <w:b w:val="0"/>
          <w:bCs w:val="0"/>
          <w:sz w:val="22"/>
          <w:szCs w:val="22"/>
        </w:rPr>
        <w:t xml:space="preserve"> Kč </w:t>
      </w:r>
      <w:r w:rsidRPr="00062822">
        <w:rPr>
          <w:b w:val="0"/>
          <w:bCs w:val="0"/>
          <w:sz w:val="22"/>
          <w:szCs w:val="22"/>
        </w:rPr>
        <w:t>za každý</w:t>
      </w:r>
      <w:r w:rsidR="00E02985" w:rsidRPr="00062822">
        <w:rPr>
          <w:b w:val="0"/>
          <w:bCs w:val="0"/>
          <w:sz w:val="22"/>
          <w:szCs w:val="22"/>
        </w:rPr>
        <w:t xml:space="preserve"> započatý</w:t>
      </w:r>
      <w:r w:rsidR="009F06B2" w:rsidRPr="00062822">
        <w:rPr>
          <w:b w:val="0"/>
          <w:bCs w:val="0"/>
          <w:sz w:val="22"/>
          <w:szCs w:val="22"/>
        </w:rPr>
        <w:t xml:space="preserve"> den prodlení</w:t>
      </w:r>
      <w:r w:rsidR="005C4A4F" w:rsidRPr="00062822">
        <w:rPr>
          <w:b w:val="0"/>
          <w:bCs w:val="0"/>
          <w:sz w:val="22"/>
          <w:szCs w:val="22"/>
        </w:rPr>
        <w:t>.</w:t>
      </w:r>
      <w:r w:rsidRPr="00062822">
        <w:rPr>
          <w:b w:val="0"/>
          <w:bCs w:val="0"/>
          <w:sz w:val="22"/>
          <w:szCs w:val="22"/>
        </w:rPr>
        <w:tab/>
      </w:r>
    </w:p>
    <w:p w14:paraId="705FF97A" w14:textId="77777777" w:rsidR="001266CB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  <w:lang w:val="cs-CZ"/>
        </w:rPr>
      </w:pPr>
      <w:r w:rsidRPr="00062822">
        <w:rPr>
          <w:b w:val="0"/>
          <w:bCs w:val="0"/>
          <w:sz w:val="22"/>
          <w:szCs w:val="22"/>
        </w:rPr>
        <w:t>Za nesplnění termínu odstranění vad a nedodělků bránící</w:t>
      </w:r>
      <w:r w:rsidR="00E00841" w:rsidRPr="00062822">
        <w:rPr>
          <w:b w:val="0"/>
          <w:bCs w:val="0"/>
          <w:sz w:val="22"/>
          <w:szCs w:val="22"/>
        </w:rPr>
        <w:t xml:space="preserve">ch užívání stavby činí pokuta 1 </w:t>
      </w:r>
      <w:r w:rsidRPr="00062822">
        <w:rPr>
          <w:b w:val="0"/>
          <w:bCs w:val="0"/>
          <w:sz w:val="22"/>
          <w:szCs w:val="22"/>
        </w:rPr>
        <w:t xml:space="preserve">000,- Kč za každý den prodlení s odstraněním každé vady nebo každého nedodělku až do dne, kdy budou veškeré závady a nedodělky odstraněny. Nedodělky a vady nebránící užívání díla nezakládají právo na výše uvedené sankce. </w:t>
      </w:r>
    </w:p>
    <w:p w14:paraId="2CF2A878" w14:textId="77777777" w:rsidR="001A45F4" w:rsidRPr="00062822" w:rsidRDefault="009F06B2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 xml:space="preserve">Smluvní penále </w:t>
      </w:r>
      <w:r w:rsidRPr="00062822">
        <w:rPr>
          <w:b w:val="0"/>
          <w:bCs w:val="0"/>
          <w:sz w:val="22"/>
          <w:szCs w:val="22"/>
          <w:lang w:val="cs-CZ"/>
        </w:rPr>
        <w:t xml:space="preserve">se </w:t>
      </w:r>
      <w:r w:rsidRPr="00062822">
        <w:rPr>
          <w:b w:val="0"/>
          <w:bCs w:val="0"/>
          <w:sz w:val="22"/>
          <w:szCs w:val="22"/>
        </w:rPr>
        <w:t>odeč</w:t>
      </w:r>
      <w:r w:rsidRPr="00062822">
        <w:rPr>
          <w:b w:val="0"/>
          <w:bCs w:val="0"/>
          <w:sz w:val="22"/>
          <w:szCs w:val="22"/>
          <w:lang w:val="cs-CZ"/>
        </w:rPr>
        <w:t>te</w:t>
      </w:r>
      <w:r w:rsidR="001A45F4" w:rsidRPr="00062822">
        <w:rPr>
          <w:b w:val="0"/>
          <w:bCs w:val="0"/>
          <w:sz w:val="22"/>
          <w:szCs w:val="22"/>
        </w:rPr>
        <w:t xml:space="preserve"> z konečné faktury za dílo. Úhradou smluvní pokuty nezaniká nárok objednatele na náhradu případné další škody vzniklé v důsledku prodlení zhotovitele. </w:t>
      </w:r>
    </w:p>
    <w:p w14:paraId="7435D3D7" w14:textId="77777777" w:rsidR="00FE7A09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  <w:lang w:val="cs-CZ"/>
        </w:rPr>
      </w:pPr>
      <w:r w:rsidRPr="00062822">
        <w:rPr>
          <w:b w:val="0"/>
          <w:bCs w:val="0"/>
          <w:sz w:val="22"/>
          <w:szCs w:val="22"/>
        </w:rPr>
        <w:lastRenderedPageBreak/>
        <w:t>Objednatel může od smluvní pokuty ustoupit, pokud zhotovitel vadu odstraní v objednatelem požadované lhůtě. Objednatel je oprávněn dát vady a nedodělky odstranit na náklad zhotovitele. V rámci doby záruky na jakost odstraňuje zhotovitel vady bezplatně</w:t>
      </w:r>
      <w:r w:rsidR="0046138A" w:rsidRPr="00062822">
        <w:rPr>
          <w:b w:val="0"/>
          <w:bCs w:val="0"/>
          <w:sz w:val="22"/>
          <w:szCs w:val="22"/>
        </w:rPr>
        <w:t>.</w:t>
      </w:r>
    </w:p>
    <w:p w14:paraId="500CCD8D" w14:textId="77777777" w:rsidR="008B1D6A" w:rsidRPr="00062822" w:rsidRDefault="008B1D6A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  <w:lang w:val="cs-CZ"/>
        </w:rPr>
      </w:pPr>
    </w:p>
    <w:p w14:paraId="16366A2D" w14:textId="77777777" w:rsidR="00D94365" w:rsidRPr="00062822" w:rsidRDefault="00D94365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  <w:lang w:val="cs-CZ"/>
        </w:rPr>
      </w:pPr>
    </w:p>
    <w:p w14:paraId="4093EC8E" w14:textId="77777777" w:rsidR="001A45F4" w:rsidRPr="00062822" w:rsidRDefault="004E6AF7" w:rsidP="003655B1">
      <w:pPr>
        <w:pStyle w:val="Nzev"/>
        <w:numPr>
          <w:ilvl w:val="0"/>
          <w:numId w:val="3"/>
        </w:numPr>
        <w:spacing w:after="80"/>
        <w:ind w:left="3272" w:right="-425" w:hanging="3272"/>
        <w:rPr>
          <w:sz w:val="22"/>
          <w:szCs w:val="22"/>
        </w:rPr>
      </w:pPr>
      <w:r w:rsidRPr="00062822">
        <w:rPr>
          <w:sz w:val="22"/>
          <w:szCs w:val="22"/>
        </w:rPr>
        <w:t>Technické</w:t>
      </w:r>
      <w:r w:rsidR="001A45F4" w:rsidRPr="00062822">
        <w:rPr>
          <w:sz w:val="22"/>
          <w:szCs w:val="22"/>
        </w:rPr>
        <w:t xml:space="preserve"> podmínky</w:t>
      </w:r>
    </w:p>
    <w:p w14:paraId="05E6E3DF" w14:textId="77777777" w:rsidR="001A45F4" w:rsidRPr="00062822" w:rsidRDefault="001A45F4" w:rsidP="003655B1">
      <w:pPr>
        <w:pStyle w:val="Nzev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Zhotovitel se zavazuje sjednané dílo provést s odbornou péčí v rozsahu stanoveném zadávacími podklady danými projektem stavby, přitom je povinen dodržet příslušné technické normy vztahující se k prováděnému dílu. Dílo musí být provedeno v souladu s touto sm</w:t>
      </w:r>
      <w:r w:rsidR="0095453E" w:rsidRPr="00062822">
        <w:rPr>
          <w:b w:val="0"/>
          <w:bCs w:val="0"/>
          <w:sz w:val="22"/>
          <w:szCs w:val="22"/>
        </w:rPr>
        <w:t xml:space="preserve">louvou a nesmí mít nedostatky. </w:t>
      </w:r>
      <w:r w:rsidRPr="00062822">
        <w:rPr>
          <w:b w:val="0"/>
          <w:bCs w:val="0"/>
          <w:sz w:val="22"/>
          <w:szCs w:val="22"/>
        </w:rPr>
        <w:tab/>
      </w:r>
    </w:p>
    <w:p w14:paraId="05C0A527" w14:textId="77777777" w:rsidR="001A45F4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Zhotovitel se zavazu</w:t>
      </w:r>
      <w:r w:rsidR="0046138A" w:rsidRPr="00062822">
        <w:rPr>
          <w:b w:val="0"/>
          <w:bCs w:val="0"/>
          <w:sz w:val="22"/>
          <w:szCs w:val="22"/>
        </w:rPr>
        <w:t>je</w:t>
      </w:r>
      <w:r w:rsidRPr="00062822">
        <w:rPr>
          <w:b w:val="0"/>
          <w:bCs w:val="0"/>
          <w:sz w:val="22"/>
          <w:szCs w:val="22"/>
        </w:rPr>
        <w:t>, že pokud při provádění díla dle ustanovení této smlouvy zjistí z titulu své odbornosti, že pro bezchybné provedení díla co do rozsahu a funkčnosti je nezbytné provést další činnosti, které nejsou specifikovány v předmětu plnění této smlouvy,</w:t>
      </w:r>
      <w:r w:rsidR="0046138A" w:rsidRPr="00062822">
        <w:rPr>
          <w:b w:val="0"/>
          <w:bCs w:val="0"/>
          <w:sz w:val="22"/>
          <w:szCs w:val="22"/>
        </w:rPr>
        <w:t xml:space="preserve"> </w:t>
      </w:r>
      <w:r w:rsidRPr="00062822">
        <w:rPr>
          <w:b w:val="0"/>
          <w:bCs w:val="0"/>
          <w:sz w:val="22"/>
          <w:szCs w:val="22"/>
        </w:rPr>
        <w:t>tyto po předchozí dohodě s objednatelem provede</w:t>
      </w:r>
      <w:r w:rsidR="009F06B2" w:rsidRPr="00062822">
        <w:rPr>
          <w:b w:val="0"/>
          <w:bCs w:val="0"/>
          <w:sz w:val="22"/>
          <w:szCs w:val="22"/>
          <w:lang w:val="cs-CZ"/>
        </w:rPr>
        <w:t xml:space="preserve"> v ceně díla</w:t>
      </w:r>
      <w:r w:rsidRPr="00062822">
        <w:rPr>
          <w:b w:val="0"/>
          <w:bCs w:val="0"/>
          <w:sz w:val="22"/>
          <w:szCs w:val="22"/>
        </w:rPr>
        <w:t xml:space="preserve">. </w:t>
      </w:r>
    </w:p>
    <w:p w14:paraId="4A8C730D" w14:textId="77777777" w:rsidR="001D6AC2" w:rsidRPr="00062822" w:rsidRDefault="001A45F4" w:rsidP="00106FD5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 xml:space="preserve">Zhotovitel se zavazuje, že veškerý materiál bude dodán v 1. jakostní třídě včetně atestu pro Českou republiku. </w:t>
      </w:r>
    </w:p>
    <w:p w14:paraId="0926A82C" w14:textId="77777777" w:rsidR="00C223C2" w:rsidRPr="00062822" w:rsidRDefault="00C223C2" w:rsidP="00106FD5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  <w:lang w:val="cs-CZ"/>
        </w:rPr>
      </w:pPr>
    </w:p>
    <w:p w14:paraId="2B0E496C" w14:textId="77777777" w:rsidR="001A45F4" w:rsidRPr="00062822" w:rsidRDefault="001A45F4" w:rsidP="003655B1">
      <w:pPr>
        <w:pStyle w:val="Nzev"/>
        <w:numPr>
          <w:ilvl w:val="0"/>
          <w:numId w:val="3"/>
        </w:numPr>
        <w:spacing w:after="80"/>
        <w:ind w:left="3272" w:right="-425" w:hanging="3272"/>
        <w:rPr>
          <w:sz w:val="22"/>
          <w:szCs w:val="22"/>
        </w:rPr>
      </w:pPr>
      <w:r w:rsidRPr="00062822">
        <w:rPr>
          <w:sz w:val="22"/>
          <w:szCs w:val="22"/>
        </w:rPr>
        <w:t>Provádění prací</w:t>
      </w:r>
    </w:p>
    <w:p w14:paraId="5E2378DE" w14:textId="77777777" w:rsidR="001A45F4" w:rsidRPr="00062822" w:rsidRDefault="001A45F4" w:rsidP="003655B1">
      <w:pPr>
        <w:pStyle w:val="Nzev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Zhotovitel je povinen obstarat veškerý stavební a montážní materiál potřebný k provádění stavby d</w:t>
      </w:r>
      <w:r w:rsidR="0095453E" w:rsidRPr="00062822">
        <w:rPr>
          <w:b w:val="0"/>
          <w:bCs w:val="0"/>
          <w:sz w:val="22"/>
          <w:szCs w:val="22"/>
        </w:rPr>
        <w:t>le projektové dokumentace.</w:t>
      </w:r>
    </w:p>
    <w:p w14:paraId="11E0C52D" w14:textId="77777777" w:rsidR="001A45F4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Zhotovitel je povinen provádět všechny stavební nebo montážní práce v souladu se schválenou projektovou dokumentací, ČSN a předpisy zejména v oblasti BOZ</w:t>
      </w:r>
      <w:r w:rsidR="0046138A" w:rsidRPr="00062822">
        <w:rPr>
          <w:b w:val="0"/>
          <w:bCs w:val="0"/>
          <w:sz w:val="22"/>
          <w:szCs w:val="22"/>
        </w:rPr>
        <w:t>P</w:t>
      </w:r>
      <w:r w:rsidRPr="00062822">
        <w:rPr>
          <w:b w:val="0"/>
          <w:bCs w:val="0"/>
          <w:sz w:val="22"/>
          <w:szCs w:val="22"/>
        </w:rPr>
        <w:t>.</w:t>
      </w:r>
    </w:p>
    <w:p w14:paraId="76F911BB" w14:textId="77777777" w:rsidR="001A45F4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V případě, že má být dílčí část zhotoveného díla zakryta nebo má být jinak znemožněn přístup k ní, je zhotovitel povinen vyzvat</w:t>
      </w:r>
      <w:r w:rsidR="009F06B2" w:rsidRPr="00062822">
        <w:rPr>
          <w:b w:val="0"/>
          <w:bCs w:val="0"/>
          <w:sz w:val="22"/>
          <w:szCs w:val="22"/>
          <w:lang w:val="cs-CZ"/>
        </w:rPr>
        <w:t xml:space="preserve"> písemně či e-mailem</w:t>
      </w:r>
      <w:r w:rsidRPr="00062822">
        <w:rPr>
          <w:b w:val="0"/>
          <w:bCs w:val="0"/>
          <w:sz w:val="22"/>
          <w:szCs w:val="22"/>
        </w:rPr>
        <w:t xml:space="preserve"> objednatele min. 3 dny předem k provedení kontroly. Nedostaví-li se objednatel ke kontrole, může zhotovitel pokračovat v provádění díla. Objednatel je povinen kontrolu provést v termínu stanoveném zhotovitelem, aby nedošlo k narušení časového postupu prací.</w:t>
      </w:r>
    </w:p>
    <w:p w14:paraId="4C2A3097" w14:textId="77777777" w:rsidR="001A45F4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 xml:space="preserve">V případě, že zhotovitel nevyzve objednatele ke kontrole, je povinen na jeho žádost a na své náklady zakryté práce odkrýt. </w:t>
      </w:r>
    </w:p>
    <w:p w14:paraId="0996DBDD" w14:textId="77777777" w:rsidR="001A45F4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Seznam prací a konstrukcí, které podléhají kontrole, bude dohodnut při zahájení prací zápisem do stavebního deníku.</w:t>
      </w:r>
    </w:p>
    <w:p w14:paraId="7B7D59F0" w14:textId="77777777" w:rsidR="001A45F4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 xml:space="preserve">Zhotovitel vede ve smyslu platných předpisů stavební deník stavby, který bude založen dnem převzetí staveniště a v průběhu stavby bude trvale přístupný. Do stavebního deníku budou zaznamenány všechny události rozhodné pro plnění </w:t>
      </w:r>
      <w:r w:rsidR="000261E8" w:rsidRPr="00062822">
        <w:rPr>
          <w:b w:val="0"/>
          <w:bCs w:val="0"/>
          <w:sz w:val="22"/>
          <w:szCs w:val="22"/>
          <w:lang w:val="cs-CZ"/>
        </w:rPr>
        <w:t>zakázky</w:t>
      </w:r>
      <w:r w:rsidRPr="00062822">
        <w:rPr>
          <w:b w:val="0"/>
          <w:bCs w:val="0"/>
          <w:sz w:val="22"/>
          <w:szCs w:val="22"/>
        </w:rPr>
        <w:t xml:space="preserve">, přičemž zápisy ve stavebním deníku se stávají součástí smlouvy pouze v případě, že budou podepsány osobami oprávněnými jednat ve věci </w:t>
      </w:r>
      <w:r w:rsidR="000261E8" w:rsidRPr="00062822">
        <w:rPr>
          <w:b w:val="0"/>
          <w:bCs w:val="0"/>
          <w:sz w:val="22"/>
          <w:szCs w:val="22"/>
          <w:lang w:val="cs-CZ"/>
        </w:rPr>
        <w:t>zakázky</w:t>
      </w:r>
      <w:r w:rsidRPr="00062822">
        <w:rPr>
          <w:b w:val="0"/>
          <w:bCs w:val="0"/>
          <w:sz w:val="22"/>
          <w:szCs w:val="22"/>
        </w:rPr>
        <w:t>, dále do něho budou potvrzovány změny a úpravy projektové dokumentace, přejímání prací a potvrzování kvality prováděných prací v průběhu realizace stavby a další rozhodné události pro posouzení plnění smlouvy o dílo.</w:t>
      </w:r>
    </w:p>
    <w:p w14:paraId="12F05649" w14:textId="77777777" w:rsidR="001A45F4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Lhůty pro vyjádření k zápisu oprávněné strany se stanoví na 3 praco</w:t>
      </w:r>
      <w:r w:rsidR="0046138A" w:rsidRPr="00062822">
        <w:rPr>
          <w:b w:val="0"/>
          <w:bCs w:val="0"/>
          <w:sz w:val="22"/>
          <w:szCs w:val="22"/>
        </w:rPr>
        <w:t xml:space="preserve">vní dny, jinak se má za to, že </w:t>
      </w:r>
      <w:r w:rsidRPr="00062822">
        <w:rPr>
          <w:b w:val="0"/>
          <w:bCs w:val="0"/>
          <w:sz w:val="22"/>
          <w:szCs w:val="22"/>
        </w:rPr>
        <w:t>obsahem zápisu adresát souhlasí. Zápis oprávněných osob do stavebního deníku může být podkladem pro změnu smlouvy. Zápis do deníku, kterým se vyzývá objednatel k vyjádření bude objednateli neprodleně oznámen lhůto</w:t>
      </w:r>
      <w:r w:rsidR="0046138A" w:rsidRPr="00062822">
        <w:rPr>
          <w:b w:val="0"/>
          <w:bCs w:val="0"/>
          <w:sz w:val="22"/>
          <w:szCs w:val="22"/>
        </w:rPr>
        <w:t xml:space="preserve">u 3 </w:t>
      </w:r>
      <w:proofErr w:type="spellStart"/>
      <w:r w:rsidR="0046138A" w:rsidRPr="00062822">
        <w:rPr>
          <w:b w:val="0"/>
          <w:bCs w:val="0"/>
          <w:sz w:val="22"/>
          <w:szCs w:val="22"/>
        </w:rPr>
        <w:t>prac</w:t>
      </w:r>
      <w:proofErr w:type="spellEnd"/>
      <w:r w:rsidR="0046138A" w:rsidRPr="00062822">
        <w:rPr>
          <w:b w:val="0"/>
          <w:bCs w:val="0"/>
          <w:sz w:val="22"/>
          <w:szCs w:val="22"/>
        </w:rPr>
        <w:t>. dnů</w:t>
      </w:r>
      <w:r w:rsidRPr="00062822">
        <w:rPr>
          <w:b w:val="0"/>
          <w:bCs w:val="0"/>
          <w:sz w:val="22"/>
          <w:szCs w:val="22"/>
        </w:rPr>
        <w:t xml:space="preserve"> – </w:t>
      </w:r>
      <w:r w:rsidR="00A32CD2" w:rsidRPr="00062822">
        <w:rPr>
          <w:b w:val="0"/>
          <w:bCs w:val="0"/>
          <w:sz w:val="22"/>
          <w:szCs w:val="22"/>
        </w:rPr>
        <w:t xml:space="preserve">lhůta </w:t>
      </w:r>
      <w:r w:rsidRPr="00062822">
        <w:rPr>
          <w:b w:val="0"/>
          <w:bCs w:val="0"/>
          <w:sz w:val="22"/>
          <w:szCs w:val="22"/>
        </w:rPr>
        <w:t xml:space="preserve">běží od </w:t>
      </w:r>
      <w:r w:rsidR="009F06B2" w:rsidRPr="00062822">
        <w:rPr>
          <w:b w:val="0"/>
          <w:bCs w:val="0"/>
          <w:sz w:val="22"/>
          <w:szCs w:val="22"/>
          <w:lang w:val="cs-CZ"/>
        </w:rPr>
        <w:t xml:space="preserve">písemného </w:t>
      </w:r>
      <w:r w:rsidRPr="00062822">
        <w:rPr>
          <w:b w:val="0"/>
          <w:bCs w:val="0"/>
          <w:sz w:val="22"/>
          <w:szCs w:val="22"/>
        </w:rPr>
        <w:t>oznámení objednateli.</w:t>
      </w:r>
    </w:p>
    <w:p w14:paraId="292AD901" w14:textId="77777777" w:rsidR="001A45F4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Objednatel má právo kontroly prováděné stavby a má právo přístupu na staveniště.</w:t>
      </w:r>
    </w:p>
    <w:p w14:paraId="6BD3D4D3" w14:textId="77777777" w:rsidR="001A45F4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 xml:space="preserve">Zhotovitel </w:t>
      </w:r>
      <w:r w:rsidR="000261E8" w:rsidRPr="00062822">
        <w:rPr>
          <w:b w:val="0"/>
          <w:bCs w:val="0"/>
          <w:sz w:val="22"/>
          <w:szCs w:val="22"/>
          <w:lang w:val="cs-CZ"/>
        </w:rPr>
        <w:t xml:space="preserve">na své náklady projedná a zajistí </w:t>
      </w:r>
      <w:r w:rsidR="00FE7A09" w:rsidRPr="00062822">
        <w:rPr>
          <w:b w:val="0"/>
          <w:bCs w:val="0"/>
          <w:sz w:val="22"/>
          <w:szCs w:val="22"/>
          <w:lang w:val="cs-CZ"/>
        </w:rPr>
        <w:t xml:space="preserve">případné </w:t>
      </w:r>
      <w:r w:rsidR="000261E8" w:rsidRPr="00062822">
        <w:rPr>
          <w:b w:val="0"/>
          <w:bCs w:val="0"/>
          <w:sz w:val="22"/>
          <w:szCs w:val="22"/>
          <w:lang w:val="cs-CZ"/>
        </w:rPr>
        <w:t>potřebné zábory, dopravní omezení a dopravní značení vztahující se k realizaci zakázky</w:t>
      </w:r>
      <w:r w:rsidRPr="00062822">
        <w:rPr>
          <w:b w:val="0"/>
          <w:bCs w:val="0"/>
          <w:sz w:val="22"/>
          <w:szCs w:val="22"/>
        </w:rPr>
        <w:t xml:space="preserve">. </w:t>
      </w:r>
    </w:p>
    <w:p w14:paraId="38989E36" w14:textId="77777777" w:rsidR="000261E8" w:rsidRPr="00062822" w:rsidRDefault="000261E8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 xml:space="preserve">Zhotovitel na sebe přejímá zodpovědnost za škody způsobené na zhotoveném díle po celou dobu výstavby, tzn. do převzetí díla objednatelem, stejně tak za škody způsobené stavební činností třetí osobě. </w:t>
      </w:r>
    </w:p>
    <w:p w14:paraId="51FA4553" w14:textId="77777777" w:rsidR="001A45F4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 xml:space="preserve">Zhotovitel je povinen na staveništi zachovávat čistotu a pořádek, odstraňovat na své náklady odpady a nečistoty vzniklé prováděním prací. Zhotovitel zajistí neodkladně úklid veřejných komunikací v případech znečištění způsobených činností na stavbě. </w:t>
      </w:r>
    </w:p>
    <w:p w14:paraId="0942547A" w14:textId="77777777" w:rsidR="003C223A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  <w:lang w:val="cs-CZ"/>
        </w:rPr>
      </w:pPr>
      <w:r w:rsidRPr="00062822">
        <w:rPr>
          <w:b w:val="0"/>
          <w:bCs w:val="0"/>
          <w:sz w:val="22"/>
          <w:szCs w:val="22"/>
        </w:rPr>
        <w:t>Zhotovitel se zavazuje provést veškeré práce s maximálním ohledem na okolí. Veškeré dotčené pozemky budou uvedeny do původního stav</w:t>
      </w:r>
      <w:r w:rsidR="00FE7A09" w:rsidRPr="00062822">
        <w:rPr>
          <w:b w:val="0"/>
          <w:bCs w:val="0"/>
          <w:sz w:val="22"/>
          <w:szCs w:val="22"/>
        </w:rPr>
        <w:t>u a ihned po dokončení příslušn</w:t>
      </w:r>
      <w:r w:rsidR="00FE7A09" w:rsidRPr="00062822">
        <w:rPr>
          <w:b w:val="0"/>
          <w:bCs w:val="0"/>
          <w:sz w:val="22"/>
          <w:szCs w:val="22"/>
          <w:lang w:val="cs-CZ"/>
        </w:rPr>
        <w:t>ých prací</w:t>
      </w:r>
      <w:r w:rsidRPr="00062822">
        <w:rPr>
          <w:b w:val="0"/>
          <w:bCs w:val="0"/>
          <w:sz w:val="22"/>
          <w:szCs w:val="22"/>
        </w:rPr>
        <w:t xml:space="preserve"> protokolárně předány jednotlivým vlastníkům (uživatelům).</w:t>
      </w:r>
    </w:p>
    <w:p w14:paraId="50AF7F32" w14:textId="77777777" w:rsidR="002642CE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  <w:lang w:val="cs-CZ"/>
        </w:rPr>
      </w:pPr>
      <w:r w:rsidRPr="00062822">
        <w:rPr>
          <w:b w:val="0"/>
          <w:bCs w:val="0"/>
          <w:sz w:val="22"/>
          <w:szCs w:val="22"/>
        </w:rPr>
        <w:t xml:space="preserve">Zhotovitel se zavazuje, že bude respektovat veškeré podmínky předaných stavebních povolení, protokolů o vytyčení podzemních a nadzemních vedení vlastníků dotčených pozemků a zadávacích podkladů daných projektem stavby. </w:t>
      </w:r>
    </w:p>
    <w:p w14:paraId="77AF87D0" w14:textId="77777777" w:rsidR="001D6AC2" w:rsidRPr="00062822" w:rsidRDefault="001D6AC2" w:rsidP="00BD159C">
      <w:pPr>
        <w:suppressAutoHyphens/>
        <w:spacing w:before="80"/>
        <w:ind w:right="-426"/>
        <w:jc w:val="both"/>
        <w:rPr>
          <w:sz w:val="22"/>
          <w:szCs w:val="22"/>
          <w:lang w:eastAsia="ar-SA"/>
        </w:rPr>
      </w:pPr>
      <w:r w:rsidRPr="00062822">
        <w:rPr>
          <w:sz w:val="22"/>
          <w:szCs w:val="22"/>
          <w:lang w:eastAsia="ar-SA"/>
        </w:rPr>
        <w:lastRenderedPageBreak/>
        <w:t xml:space="preserve">Zhotovitel </w:t>
      </w:r>
      <w:r w:rsidR="00862C62" w:rsidRPr="00062822">
        <w:rPr>
          <w:sz w:val="22"/>
          <w:szCs w:val="22"/>
          <w:lang w:eastAsia="ar-SA"/>
        </w:rPr>
        <w:t xml:space="preserve">se </w:t>
      </w:r>
      <w:r w:rsidRPr="00062822">
        <w:rPr>
          <w:sz w:val="22"/>
          <w:szCs w:val="22"/>
          <w:lang w:eastAsia="ar-SA"/>
        </w:rPr>
        <w:t>zavazuje realizovat dílo vlastními silami,</w:t>
      </w:r>
      <w:r w:rsidR="00862C62" w:rsidRPr="00062822">
        <w:rPr>
          <w:sz w:val="22"/>
          <w:szCs w:val="22"/>
          <w:lang w:eastAsia="ar-SA"/>
        </w:rPr>
        <w:t xml:space="preserve"> příp. využije pro </w:t>
      </w:r>
      <w:r w:rsidR="00062822">
        <w:rPr>
          <w:sz w:val="22"/>
          <w:szCs w:val="22"/>
          <w:lang w:eastAsia="ar-SA"/>
        </w:rPr>
        <w:t>pod</w:t>
      </w:r>
      <w:r w:rsidRPr="00062822">
        <w:rPr>
          <w:sz w:val="22"/>
          <w:szCs w:val="22"/>
          <w:lang w:eastAsia="ar-SA"/>
        </w:rPr>
        <w:t>dodavatelů</w:t>
      </w:r>
      <w:r w:rsidR="00862C62" w:rsidRPr="00062822">
        <w:rPr>
          <w:sz w:val="22"/>
          <w:szCs w:val="22"/>
          <w:lang w:eastAsia="ar-SA"/>
        </w:rPr>
        <w:t>, kteří jsou uvedeni v příloze nabídky</w:t>
      </w:r>
      <w:r w:rsidRPr="00062822">
        <w:rPr>
          <w:sz w:val="22"/>
          <w:szCs w:val="22"/>
          <w:lang w:eastAsia="ar-SA"/>
        </w:rPr>
        <w:t>.</w:t>
      </w:r>
      <w:r w:rsidR="00862C62" w:rsidRPr="00062822">
        <w:rPr>
          <w:sz w:val="22"/>
          <w:szCs w:val="22"/>
          <w:lang w:eastAsia="ar-SA"/>
        </w:rPr>
        <w:t xml:space="preserve"> Změnu, případně doplnění </w:t>
      </w:r>
      <w:r w:rsidR="0035201A">
        <w:rPr>
          <w:sz w:val="22"/>
          <w:szCs w:val="22"/>
          <w:lang w:eastAsia="ar-SA"/>
        </w:rPr>
        <w:t>pod</w:t>
      </w:r>
      <w:r w:rsidR="00862C62" w:rsidRPr="00062822">
        <w:rPr>
          <w:sz w:val="22"/>
          <w:szCs w:val="22"/>
          <w:lang w:eastAsia="ar-SA"/>
        </w:rPr>
        <w:t xml:space="preserve">dodavatele, lze provést jen se souhlasem objednatele. </w:t>
      </w:r>
    </w:p>
    <w:p w14:paraId="23FA30EC" w14:textId="77777777" w:rsidR="00FE7A09" w:rsidRPr="00062822" w:rsidRDefault="002642CE" w:rsidP="003655B1">
      <w:pPr>
        <w:spacing w:before="80"/>
        <w:ind w:right="-426"/>
        <w:jc w:val="both"/>
        <w:rPr>
          <w:sz w:val="22"/>
          <w:szCs w:val="22"/>
        </w:rPr>
      </w:pPr>
      <w:r w:rsidRPr="00062822">
        <w:rPr>
          <w:sz w:val="22"/>
          <w:szCs w:val="22"/>
        </w:rPr>
        <w:t>Zhotovitel se zavazuje k zadavatelem vyžádané spolupráci při řešení rekla</w:t>
      </w:r>
      <w:r w:rsidR="00232350" w:rsidRPr="00062822">
        <w:rPr>
          <w:sz w:val="22"/>
          <w:szCs w:val="22"/>
        </w:rPr>
        <w:t xml:space="preserve">mací a záručních oprav po celou </w:t>
      </w:r>
      <w:r w:rsidRPr="00062822">
        <w:rPr>
          <w:sz w:val="22"/>
          <w:szCs w:val="22"/>
        </w:rPr>
        <w:t>dobu trvání záruční doby stav</w:t>
      </w:r>
      <w:r w:rsidR="00232350" w:rsidRPr="00062822">
        <w:rPr>
          <w:sz w:val="22"/>
          <w:szCs w:val="22"/>
        </w:rPr>
        <w:t xml:space="preserve">by. </w:t>
      </w:r>
    </w:p>
    <w:p w14:paraId="50339909" w14:textId="77777777" w:rsidR="00A665B2" w:rsidRPr="00A665B2" w:rsidRDefault="00A665B2" w:rsidP="00A665B2">
      <w:pPr>
        <w:spacing w:before="80"/>
        <w:ind w:right="-426"/>
        <w:jc w:val="both"/>
        <w:rPr>
          <w:sz w:val="22"/>
          <w:szCs w:val="22"/>
        </w:rPr>
      </w:pPr>
      <w:r w:rsidRPr="00A665B2">
        <w:rPr>
          <w:sz w:val="22"/>
          <w:szCs w:val="22"/>
        </w:rPr>
        <w:t>Stavební deník</w:t>
      </w:r>
    </w:p>
    <w:p w14:paraId="6682DD29" w14:textId="77777777" w:rsidR="00A665B2" w:rsidRPr="00A665B2" w:rsidRDefault="00A665B2" w:rsidP="00A665B2">
      <w:pPr>
        <w:spacing w:before="80"/>
        <w:ind w:right="-426"/>
        <w:jc w:val="both"/>
        <w:rPr>
          <w:sz w:val="22"/>
          <w:szCs w:val="22"/>
        </w:rPr>
      </w:pPr>
      <w:r w:rsidRPr="00A665B2">
        <w:rPr>
          <w:sz w:val="22"/>
          <w:szCs w:val="22"/>
        </w:rPr>
        <w:t xml:space="preserve">Zhotovitel je povinen vést stavební deník ode dne převzetí staveniště až do doby protokolárního předání a převzetí dokončeného díla a odstranění vad a nedodělků, a to minimálně v rozsahu stanoveném zákonem č. 183/2006 Sb., ve znění pozdějších předpisů a přílohy č. 9 prováděcí vyhlášky 499/2006 Sb. o dokumentaci staveb, v platném znění. </w:t>
      </w:r>
    </w:p>
    <w:p w14:paraId="456B6781" w14:textId="77777777" w:rsidR="00A665B2" w:rsidRPr="00A665B2" w:rsidRDefault="00A665B2" w:rsidP="00A665B2">
      <w:pPr>
        <w:spacing w:before="80"/>
        <w:ind w:right="-426"/>
        <w:jc w:val="both"/>
        <w:rPr>
          <w:sz w:val="22"/>
          <w:szCs w:val="22"/>
        </w:rPr>
      </w:pPr>
      <w:r w:rsidRPr="00A665B2">
        <w:rPr>
          <w:sz w:val="22"/>
          <w:szCs w:val="22"/>
        </w:rPr>
        <w:t>Nesouhlasí-li stavbyvedoucí se zápisem, který učinil objednatel nebo jím pověřený zástupce, případně zpracovatel projektové dokumentace, do stavebního deníku, musí k tomuto zápisu připojit svoje stanovisko nejpozději do 5 pracovních dnů.</w:t>
      </w:r>
    </w:p>
    <w:p w14:paraId="446E9222" w14:textId="77777777" w:rsidR="00A665B2" w:rsidRPr="00A665B2" w:rsidRDefault="00A665B2" w:rsidP="00A665B2">
      <w:pPr>
        <w:spacing w:before="80"/>
        <w:ind w:right="-426"/>
        <w:jc w:val="both"/>
        <w:rPr>
          <w:sz w:val="22"/>
          <w:szCs w:val="22"/>
        </w:rPr>
      </w:pPr>
      <w:r w:rsidRPr="00A665B2">
        <w:rPr>
          <w:sz w:val="22"/>
          <w:szCs w:val="22"/>
        </w:rPr>
        <w:t>Objednatel bude zhotovitelem informován o zápisu do stavebního deníku učiněném zhotovitelem a následně je povinen se k tomuto zápisu vyjádřit nejpozději do 5 pracovních dnů ode dne obdržení informace o zápisu, jinak se má za to, že s uvedeným zápisem souhlasí.</w:t>
      </w:r>
    </w:p>
    <w:p w14:paraId="60E90D1F" w14:textId="77777777" w:rsidR="00A665B2" w:rsidRPr="00A665B2" w:rsidRDefault="00A665B2" w:rsidP="00A665B2">
      <w:pPr>
        <w:spacing w:before="80"/>
        <w:ind w:right="-426"/>
        <w:jc w:val="both"/>
        <w:rPr>
          <w:sz w:val="22"/>
          <w:szCs w:val="22"/>
        </w:rPr>
      </w:pPr>
      <w:r w:rsidRPr="00A665B2">
        <w:rPr>
          <w:sz w:val="22"/>
          <w:szCs w:val="22"/>
        </w:rPr>
        <w:t>Zápisy ve stavebním deníku se nepovažují za změnu smlouvy, ale mohou sloužit jako podklad pro vypracování doplňků a změn smlouvy.</w:t>
      </w:r>
    </w:p>
    <w:p w14:paraId="67A9583E" w14:textId="77777777" w:rsidR="00A665B2" w:rsidRPr="00A665B2" w:rsidRDefault="00A665B2" w:rsidP="00A665B2">
      <w:pPr>
        <w:spacing w:before="80"/>
        <w:ind w:right="-426"/>
        <w:jc w:val="both"/>
        <w:rPr>
          <w:sz w:val="22"/>
          <w:szCs w:val="22"/>
        </w:rPr>
      </w:pPr>
      <w:r w:rsidRPr="00A665B2">
        <w:rPr>
          <w:sz w:val="22"/>
          <w:szCs w:val="22"/>
        </w:rPr>
        <w:t>Zhotovitel je povinen mít na stavbě přístupný stavební deník po celou dobu provádění díla. Bude-li zjištěno, že stavební deník není přístupný v době provádění prací na díle, bude zhotoviteli účtována jednorázová sankce 500,- Kč za každý zjištěný případ.</w:t>
      </w:r>
    </w:p>
    <w:p w14:paraId="66AB37A2" w14:textId="46DD77CE" w:rsidR="00D94365" w:rsidRDefault="00A665B2" w:rsidP="00A665B2">
      <w:pPr>
        <w:spacing w:before="80"/>
        <w:ind w:right="-426"/>
        <w:jc w:val="both"/>
        <w:rPr>
          <w:sz w:val="22"/>
          <w:szCs w:val="22"/>
        </w:rPr>
      </w:pPr>
      <w:r w:rsidRPr="00A665B2">
        <w:rPr>
          <w:sz w:val="22"/>
          <w:szCs w:val="22"/>
        </w:rPr>
        <w:t xml:space="preserve">Zhotovitel je povinen předat po dokončení díla a po odstranění případných vad a </w:t>
      </w:r>
      <w:proofErr w:type="spellStart"/>
      <w:r w:rsidRPr="00A665B2">
        <w:rPr>
          <w:sz w:val="22"/>
          <w:szCs w:val="22"/>
        </w:rPr>
        <w:t>nedoděl-ků</w:t>
      </w:r>
      <w:proofErr w:type="spellEnd"/>
      <w:r w:rsidRPr="00A665B2">
        <w:rPr>
          <w:sz w:val="22"/>
          <w:szCs w:val="22"/>
        </w:rPr>
        <w:t xml:space="preserve"> zjištěných při předání a převzetí díla objednateli originál stavebního deníku k archivaci dle </w:t>
      </w:r>
      <w:proofErr w:type="spellStart"/>
      <w:r w:rsidRPr="00A665B2">
        <w:rPr>
          <w:sz w:val="22"/>
          <w:szCs w:val="22"/>
        </w:rPr>
        <w:t>ust</w:t>
      </w:r>
      <w:proofErr w:type="spellEnd"/>
      <w:r w:rsidRPr="00A665B2">
        <w:rPr>
          <w:sz w:val="22"/>
          <w:szCs w:val="22"/>
        </w:rPr>
        <w:t>. § 154 odst. 1 písm. d) a § 157 odst. 3 zák. č. 183/2006 Sb., ve znění pozdějších předpisů.</w:t>
      </w:r>
      <w:r w:rsidR="00920B59">
        <w:rPr>
          <w:sz w:val="22"/>
          <w:szCs w:val="22"/>
        </w:rPr>
        <w:t xml:space="preserve"> </w:t>
      </w:r>
      <w:r w:rsidRPr="00A665B2">
        <w:rPr>
          <w:sz w:val="22"/>
          <w:szCs w:val="22"/>
        </w:rPr>
        <w:t>Zhotovitel spolu s originálem stavebního deníku po dokončení díla předloží Závěrečnou zprávu o kvalitě provedených prací, která bude provedena podle systému kvality ISO 9001:2001.</w:t>
      </w:r>
    </w:p>
    <w:p w14:paraId="51823E62" w14:textId="77777777" w:rsidR="00A665B2" w:rsidRPr="00062822" w:rsidRDefault="00A665B2" w:rsidP="003655B1">
      <w:pPr>
        <w:spacing w:before="80"/>
        <w:ind w:right="-426"/>
        <w:jc w:val="both"/>
        <w:rPr>
          <w:sz w:val="22"/>
          <w:szCs w:val="22"/>
        </w:rPr>
      </w:pPr>
    </w:p>
    <w:p w14:paraId="0CA00B19" w14:textId="77777777" w:rsidR="001A45F4" w:rsidRPr="00062822" w:rsidRDefault="001A45F4" w:rsidP="003655B1">
      <w:pPr>
        <w:pStyle w:val="Nzev"/>
        <w:numPr>
          <w:ilvl w:val="0"/>
          <w:numId w:val="3"/>
        </w:numPr>
        <w:spacing w:after="80"/>
        <w:ind w:left="3272" w:right="-425" w:hanging="3272"/>
        <w:rPr>
          <w:sz w:val="22"/>
          <w:szCs w:val="22"/>
        </w:rPr>
      </w:pPr>
      <w:r w:rsidRPr="00062822">
        <w:rPr>
          <w:sz w:val="22"/>
          <w:szCs w:val="22"/>
        </w:rPr>
        <w:t>Součinnost objednatele</w:t>
      </w:r>
    </w:p>
    <w:p w14:paraId="72D67B39" w14:textId="77777777" w:rsidR="0046138A" w:rsidRPr="00062822" w:rsidRDefault="001A45F4" w:rsidP="003655B1">
      <w:pPr>
        <w:pStyle w:val="Nzev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Objednatel se zavazuje obstarat s dostatečným časovým předstihem příslušná stavební a další povolení požadovaná platnými předpisy. Po dobu nesplnění této povinnosti objednatelem není zhotovitel v pr</w:t>
      </w:r>
      <w:r w:rsidR="0095453E" w:rsidRPr="00062822">
        <w:rPr>
          <w:b w:val="0"/>
          <w:bCs w:val="0"/>
          <w:sz w:val="22"/>
          <w:szCs w:val="22"/>
        </w:rPr>
        <w:t>odlení s plněním svých závazků.</w:t>
      </w:r>
      <w:r w:rsidRPr="00062822">
        <w:rPr>
          <w:b w:val="0"/>
          <w:bCs w:val="0"/>
          <w:sz w:val="22"/>
          <w:szCs w:val="22"/>
        </w:rPr>
        <w:t xml:space="preserve">          </w:t>
      </w:r>
    </w:p>
    <w:p w14:paraId="29421BF1" w14:textId="77777777" w:rsidR="001A45F4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Objednatel předá staveniště zhotovi</w:t>
      </w:r>
      <w:r w:rsidR="0046138A" w:rsidRPr="00062822">
        <w:rPr>
          <w:b w:val="0"/>
          <w:bCs w:val="0"/>
          <w:sz w:val="22"/>
          <w:szCs w:val="22"/>
        </w:rPr>
        <w:t>teli v rozsahu obecné zvyklosti</w:t>
      </w:r>
      <w:r w:rsidRPr="00062822">
        <w:rPr>
          <w:b w:val="0"/>
          <w:bCs w:val="0"/>
          <w:sz w:val="22"/>
          <w:szCs w:val="22"/>
        </w:rPr>
        <w:t xml:space="preserve">. </w:t>
      </w:r>
    </w:p>
    <w:p w14:paraId="6836A51F" w14:textId="77777777" w:rsidR="00A373B7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  <w:lang w:val="cs-CZ"/>
        </w:rPr>
      </w:pPr>
      <w:r w:rsidRPr="00062822">
        <w:rPr>
          <w:b w:val="0"/>
          <w:bCs w:val="0"/>
          <w:sz w:val="22"/>
          <w:szCs w:val="22"/>
        </w:rPr>
        <w:t>Objednatel se zavazuje pravidelně se účastnit kontrolních dnů a na tyto dny vysílat svého zplnomocněného zástupce. Zplnomocněný zástupce je oprávněn vykonávat technický dozor nad prováděným dílem a jménem objednatele uzavírat se zhotovitelem nezbytné dohody o řešení sporných otázek spojených s realizací díla.</w:t>
      </w:r>
    </w:p>
    <w:p w14:paraId="1369756C" w14:textId="77777777" w:rsidR="002527D7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  <w:lang w:val="cs-CZ"/>
        </w:rPr>
      </w:pPr>
      <w:r w:rsidRPr="00062822">
        <w:rPr>
          <w:b w:val="0"/>
          <w:bCs w:val="0"/>
          <w:sz w:val="22"/>
          <w:szCs w:val="22"/>
        </w:rPr>
        <w:t xml:space="preserve">Objednatel je povinen dostavit se na vyzvání k provedení inspekce u vybraných kontrol nebo zkoušek. </w:t>
      </w:r>
    </w:p>
    <w:p w14:paraId="4FCA7DEF" w14:textId="77777777" w:rsidR="0046138A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 xml:space="preserve">Objednatel je povinen sledovat obsah stavebního deníku a k zápisům připojovat své stanovisko. Nesouhlasí-li objednatel s obsahem záznamu ve stavebním deníku – k zápisům připojí své stanovisko.           </w:t>
      </w:r>
    </w:p>
    <w:p w14:paraId="264E2187" w14:textId="77777777" w:rsidR="0046138A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 xml:space="preserve">Objednatel umožní volný přístup na staveniště a plynulé provádění prací bez omezení třetí osobou. V případě, že dojde k omezení zhotovitele, bude tato skutečnost zapsána do stavebního deníku a o dobu zdržení bude prodloužen termín dokončení.      </w:t>
      </w:r>
    </w:p>
    <w:p w14:paraId="1E68FA82" w14:textId="77777777" w:rsidR="0046138A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  <w:lang w:val="cs-CZ"/>
        </w:rPr>
      </w:pPr>
      <w:r w:rsidRPr="00062822">
        <w:rPr>
          <w:b w:val="0"/>
          <w:bCs w:val="0"/>
          <w:sz w:val="22"/>
          <w:szCs w:val="22"/>
        </w:rPr>
        <w:t xml:space="preserve">Objednatel vykonává na stavbě technický dozor a v jeho průběhu sleduje zejména, zda práce jsou prováděny v souladu se smlouvou a projektem podle technických norem a jiných právních předpisů a rozhodnutí veřejnoprávních předpisů a rozhodnutí veřejnoprávních orgánů. Na nedostatky v průběhu prací neprodleně upozorní zápisem do stavebního deníku. </w:t>
      </w:r>
    </w:p>
    <w:p w14:paraId="3C5F0520" w14:textId="77777777" w:rsidR="00F435B5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  <w:lang w:val="cs-CZ"/>
        </w:rPr>
      </w:pPr>
      <w:r w:rsidRPr="00062822">
        <w:rPr>
          <w:b w:val="0"/>
          <w:bCs w:val="0"/>
          <w:sz w:val="22"/>
          <w:szCs w:val="22"/>
        </w:rPr>
        <w:t>Technický dozor objednatele není oprávněn zasahovat do činnosti zhotovitele, je však oprávněn dát pracovníkům zhotovitele příkaz přerušit práce, pokud odpovědný zástupce zhotovitele není dosažitelný a je-li ohrožena bezpečnost prováděné stavby, život nebo zdraví pracujících na stavbě nebo zhotovitel provádí dílo vadné či v rozporu s poža</w:t>
      </w:r>
      <w:r w:rsidR="003655B1" w:rsidRPr="00062822">
        <w:rPr>
          <w:b w:val="0"/>
          <w:bCs w:val="0"/>
          <w:sz w:val="22"/>
          <w:szCs w:val="22"/>
        </w:rPr>
        <w:t xml:space="preserve">davky s potřebami objednatele. </w:t>
      </w:r>
    </w:p>
    <w:p w14:paraId="2454636F" w14:textId="77777777" w:rsidR="00BD159C" w:rsidRPr="00062822" w:rsidRDefault="00BD159C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  <w:lang w:val="cs-CZ"/>
        </w:rPr>
      </w:pPr>
    </w:p>
    <w:p w14:paraId="547765C0" w14:textId="77777777" w:rsidR="001A45F4" w:rsidRPr="00062822" w:rsidRDefault="00E02985" w:rsidP="003655B1">
      <w:pPr>
        <w:pStyle w:val="Nzev"/>
        <w:numPr>
          <w:ilvl w:val="0"/>
          <w:numId w:val="3"/>
        </w:numPr>
        <w:spacing w:after="80"/>
        <w:ind w:left="3272" w:right="-425" w:hanging="3272"/>
        <w:rPr>
          <w:sz w:val="22"/>
          <w:szCs w:val="22"/>
        </w:rPr>
      </w:pPr>
      <w:r w:rsidRPr="00062822">
        <w:rPr>
          <w:sz w:val="22"/>
          <w:szCs w:val="22"/>
        </w:rPr>
        <w:t>Předání</w:t>
      </w:r>
      <w:r w:rsidR="001A45F4" w:rsidRPr="00062822">
        <w:rPr>
          <w:sz w:val="22"/>
          <w:szCs w:val="22"/>
        </w:rPr>
        <w:t xml:space="preserve"> a převzetí díla</w:t>
      </w:r>
    </w:p>
    <w:p w14:paraId="03875B15" w14:textId="77777777" w:rsidR="00A23FCD" w:rsidRPr="00062822" w:rsidRDefault="001A45F4" w:rsidP="003655B1">
      <w:pPr>
        <w:pStyle w:val="Nzev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 xml:space="preserve">Zhotovitel splní svoji povinnost realizovat dílo dle uzavřené smlouvy o dílo sepsáním protokolu o předání a převzetí díla. Součástí předání a převzetí je i předání revizních a obdobných zpráv o zkouškách </w:t>
      </w:r>
      <w:r w:rsidRPr="00062822">
        <w:rPr>
          <w:b w:val="0"/>
          <w:bCs w:val="0"/>
          <w:sz w:val="22"/>
          <w:szCs w:val="22"/>
        </w:rPr>
        <w:lastRenderedPageBreak/>
        <w:t xml:space="preserve">vyhrazených technických zařízení, vyžaduje-li takovou zprávu příslušná technická norma. Nepředložení takové zprávy se považuje za vadu, </w:t>
      </w:r>
      <w:r w:rsidR="0095453E" w:rsidRPr="00062822">
        <w:rPr>
          <w:b w:val="0"/>
          <w:bCs w:val="0"/>
          <w:sz w:val="22"/>
          <w:szCs w:val="22"/>
        </w:rPr>
        <w:t xml:space="preserve">bránící užívání předmětu díla. </w:t>
      </w:r>
      <w:r w:rsidR="00A23FCD" w:rsidRPr="00062822">
        <w:rPr>
          <w:b w:val="0"/>
          <w:bCs w:val="0"/>
          <w:sz w:val="22"/>
          <w:szCs w:val="22"/>
        </w:rPr>
        <w:t xml:space="preserve">         </w:t>
      </w:r>
    </w:p>
    <w:p w14:paraId="7ABDF06B" w14:textId="77777777" w:rsidR="00A23FCD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Dílo je považováno za dokončené, a tedy převzato objednatelem tehdy, je-li staveb</w:t>
      </w:r>
      <w:r w:rsidR="009F06B2" w:rsidRPr="00062822">
        <w:rPr>
          <w:b w:val="0"/>
          <w:bCs w:val="0"/>
          <w:sz w:val="22"/>
          <w:szCs w:val="22"/>
        </w:rPr>
        <w:t>ně dokončeno tak, ž</w:t>
      </w:r>
      <w:r w:rsidR="009F06B2" w:rsidRPr="00062822">
        <w:rPr>
          <w:b w:val="0"/>
          <w:bCs w:val="0"/>
          <w:sz w:val="22"/>
          <w:szCs w:val="22"/>
          <w:lang w:val="cs-CZ"/>
        </w:rPr>
        <w:t xml:space="preserve">e je bez </w:t>
      </w:r>
      <w:r w:rsidR="009F06B2" w:rsidRPr="00062822">
        <w:rPr>
          <w:b w:val="0"/>
          <w:bCs w:val="0"/>
          <w:sz w:val="22"/>
          <w:szCs w:val="22"/>
        </w:rPr>
        <w:t>vad</w:t>
      </w:r>
      <w:r w:rsidR="009F06B2" w:rsidRPr="00062822">
        <w:rPr>
          <w:b w:val="0"/>
          <w:bCs w:val="0"/>
          <w:sz w:val="22"/>
          <w:szCs w:val="22"/>
          <w:lang w:val="cs-CZ"/>
        </w:rPr>
        <w:t xml:space="preserve"> a nedodělků</w:t>
      </w:r>
      <w:r w:rsidRPr="00062822">
        <w:rPr>
          <w:b w:val="0"/>
          <w:bCs w:val="0"/>
          <w:sz w:val="22"/>
          <w:szCs w:val="22"/>
        </w:rPr>
        <w:t xml:space="preserve">.           </w:t>
      </w:r>
    </w:p>
    <w:p w14:paraId="63BD3720" w14:textId="77777777" w:rsidR="00A23FCD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 xml:space="preserve">Zhotovitel je povinen objednateli oznámit dokončení díla a navrhovaný termín převzetí písemně alespoň 10 dnů předem.            </w:t>
      </w:r>
    </w:p>
    <w:p w14:paraId="6CF8A302" w14:textId="77777777" w:rsidR="008930B3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Zhotovitel vyklidí staveniště do 20-ti dnů po dokončení díla a protokolárně je předá objednateli. O předání díla bude pořízen zápis. V případě, že byly zjištěny drobné vady a nedodělky, nebránící užívání předmětu díla, provede zhotovitel jejich odstranění do 15-ti dnů, nedohodnou-li se účastníci s ohledem na technologické nebo klimatické podmínky na lhůtě jiné. Po odstranění vad a nedodělků sepíší strany dodatek k původnímu zápisu, ve kterém objednatel potvrdí zhotoviteli, že vady a nedodělky byly odstraněny.</w:t>
      </w:r>
    </w:p>
    <w:p w14:paraId="19928282" w14:textId="77777777" w:rsidR="001A45F4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Zhotovitel připraví před zahájením přejímacího řízení tyto nezbytné doklady, které se stanou součástí zápisu o předání a převzetí díla:</w:t>
      </w:r>
    </w:p>
    <w:p w14:paraId="24A57598" w14:textId="77777777" w:rsidR="001A45F4" w:rsidRPr="00062822" w:rsidRDefault="001A45F4" w:rsidP="002527D7">
      <w:pPr>
        <w:pStyle w:val="Nzev"/>
        <w:numPr>
          <w:ilvl w:val="0"/>
          <w:numId w:val="1"/>
        </w:numPr>
        <w:tabs>
          <w:tab w:val="clear" w:pos="1068"/>
        </w:tabs>
        <w:ind w:left="851" w:right="-426" w:hanging="425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protokoly o předání sítí dotčeních stavbou před zakrytím jejich správcům</w:t>
      </w:r>
    </w:p>
    <w:p w14:paraId="7A9CFCD1" w14:textId="77777777" w:rsidR="001A45F4" w:rsidRPr="00062822" w:rsidRDefault="001A45F4" w:rsidP="002527D7">
      <w:pPr>
        <w:pStyle w:val="Nzev"/>
        <w:numPr>
          <w:ilvl w:val="0"/>
          <w:numId w:val="1"/>
        </w:numPr>
        <w:tabs>
          <w:tab w:val="clear" w:pos="1068"/>
        </w:tabs>
        <w:ind w:left="851" w:right="-426" w:hanging="425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dokumentaci skutečného provedení</w:t>
      </w:r>
    </w:p>
    <w:p w14:paraId="739BCB65" w14:textId="77777777" w:rsidR="001A45F4" w:rsidRPr="00062822" w:rsidRDefault="001A45F4" w:rsidP="002527D7">
      <w:pPr>
        <w:pStyle w:val="Nzev"/>
        <w:numPr>
          <w:ilvl w:val="0"/>
          <w:numId w:val="1"/>
        </w:numPr>
        <w:tabs>
          <w:tab w:val="clear" w:pos="1068"/>
        </w:tabs>
        <w:ind w:left="851" w:right="-426" w:hanging="425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 xml:space="preserve">protokoly o úspěšně provedených zkouškách, </w:t>
      </w:r>
      <w:r w:rsidR="007E7CA4" w:rsidRPr="00062822">
        <w:rPr>
          <w:b w:val="0"/>
          <w:bCs w:val="0"/>
          <w:sz w:val="22"/>
          <w:szCs w:val="22"/>
          <w:lang w:val="cs-CZ"/>
        </w:rPr>
        <w:t xml:space="preserve">případné </w:t>
      </w:r>
      <w:r w:rsidRPr="00062822">
        <w:rPr>
          <w:b w:val="0"/>
          <w:bCs w:val="0"/>
          <w:sz w:val="22"/>
          <w:szCs w:val="22"/>
        </w:rPr>
        <w:t>revizní zprávy</w:t>
      </w:r>
    </w:p>
    <w:p w14:paraId="3AD6CA11" w14:textId="77777777" w:rsidR="003C223A" w:rsidRPr="00062822" w:rsidRDefault="001A45F4" w:rsidP="002527D7">
      <w:pPr>
        <w:pStyle w:val="Nzev"/>
        <w:numPr>
          <w:ilvl w:val="0"/>
          <w:numId w:val="1"/>
        </w:numPr>
        <w:tabs>
          <w:tab w:val="clear" w:pos="1068"/>
        </w:tabs>
        <w:ind w:left="851" w:right="-426" w:hanging="425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stavební deník</w:t>
      </w:r>
    </w:p>
    <w:p w14:paraId="5D12C910" w14:textId="77777777" w:rsidR="001A45F4" w:rsidRPr="00062822" w:rsidRDefault="00A23FCD" w:rsidP="002527D7">
      <w:pPr>
        <w:pStyle w:val="Nzev"/>
        <w:numPr>
          <w:ilvl w:val="0"/>
          <w:numId w:val="1"/>
        </w:numPr>
        <w:tabs>
          <w:tab w:val="clear" w:pos="1068"/>
        </w:tabs>
        <w:ind w:left="851" w:right="-426" w:hanging="425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 xml:space="preserve">atesty na </w:t>
      </w:r>
      <w:r w:rsidR="001A45F4" w:rsidRPr="00062822">
        <w:rPr>
          <w:b w:val="0"/>
          <w:bCs w:val="0"/>
          <w:sz w:val="22"/>
          <w:szCs w:val="22"/>
        </w:rPr>
        <w:t>použitý materiál</w:t>
      </w:r>
    </w:p>
    <w:p w14:paraId="34B85151" w14:textId="77777777" w:rsidR="001A45F4" w:rsidRPr="00062822" w:rsidRDefault="001A45F4" w:rsidP="002527D7">
      <w:pPr>
        <w:pStyle w:val="Nzev"/>
        <w:numPr>
          <w:ilvl w:val="0"/>
          <w:numId w:val="1"/>
        </w:numPr>
        <w:tabs>
          <w:tab w:val="clear" w:pos="1068"/>
        </w:tabs>
        <w:ind w:left="851" w:right="-426" w:hanging="425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doklady o likvidaci odpadů</w:t>
      </w:r>
    </w:p>
    <w:p w14:paraId="1E14567C" w14:textId="77777777" w:rsidR="00BD159C" w:rsidRPr="00062822" w:rsidRDefault="001A45F4" w:rsidP="002527D7">
      <w:pPr>
        <w:pStyle w:val="Nzev"/>
        <w:numPr>
          <w:ilvl w:val="0"/>
          <w:numId w:val="1"/>
        </w:numPr>
        <w:tabs>
          <w:tab w:val="clear" w:pos="1068"/>
        </w:tabs>
        <w:ind w:left="851" w:right="-426" w:hanging="425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geodetické zaměření stavby</w:t>
      </w:r>
      <w:r w:rsidR="00D42668" w:rsidRPr="00062822">
        <w:rPr>
          <w:b w:val="0"/>
          <w:bCs w:val="0"/>
          <w:sz w:val="22"/>
          <w:szCs w:val="22"/>
        </w:rPr>
        <w:t xml:space="preserve"> včetně </w:t>
      </w:r>
      <w:r w:rsidR="002527D7" w:rsidRPr="00062822">
        <w:rPr>
          <w:b w:val="0"/>
          <w:bCs w:val="0"/>
          <w:sz w:val="22"/>
          <w:szCs w:val="22"/>
          <w:lang w:val="cs-CZ"/>
        </w:rPr>
        <w:t>vyhotovení geometrického plánu</w:t>
      </w:r>
    </w:p>
    <w:p w14:paraId="0D46A685" w14:textId="77777777" w:rsidR="00B03227" w:rsidRPr="00062822" w:rsidRDefault="00B03227" w:rsidP="00200A42">
      <w:pPr>
        <w:pStyle w:val="Nzev"/>
        <w:ind w:left="708" w:right="-426"/>
        <w:jc w:val="both"/>
        <w:rPr>
          <w:b w:val="0"/>
          <w:bCs w:val="0"/>
          <w:sz w:val="22"/>
          <w:szCs w:val="22"/>
        </w:rPr>
      </w:pPr>
    </w:p>
    <w:p w14:paraId="6A6EFD21" w14:textId="77777777" w:rsidR="00A23FCD" w:rsidRPr="00062822" w:rsidRDefault="001A45F4" w:rsidP="003655B1">
      <w:pPr>
        <w:pStyle w:val="Nzev"/>
        <w:numPr>
          <w:ilvl w:val="0"/>
          <w:numId w:val="3"/>
        </w:numPr>
        <w:spacing w:after="80"/>
        <w:ind w:left="3272" w:right="-425" w:hanging="3272"/>
        <w:rPr>
          <w:sz w:val="22"/>
          <w:szCs w:val="22"/>
        </w:rPr>
      </w:pPr>
      <w:r w:rsidRPr="00062822">
        <w:rPr>
          <w:sz w:val="22"/>
          <w:szCs w:val="22"/>
        </w:rPr>
        <w:t>Vady díla</w:t>
      </w:r>
    </w:p>
    <w:p w14:paraId="3EF1B966" w14:textId="77777777" w:rsidR="00A23FCD" w:rsidRPr="00062822" w:rsidRDefault="001A45F4" w:rsidP="003655B1">
      <w:pPr>
        <w:pStyle w:val="Nzev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Odpovědnost za vady díla se řídí ujednáním smluvních stran v této smlouvě a následovně us</w:t>
      </w:r>
      <w:r w:rsidR="0095453E" w:rsidRPr="00062822">
        <w:rPr>
          <w:b w:val="0"/>
          <w:bCs w:val="0"/>
          <w:sz w:val="22"/>
          <w:szCs w:val="22"/>
        </w:rPr>
        <w:t>tanoveními obchodního zákoníku.</w:t>
      </w:r>
    </w:p>
    <w:p w14:paraId="5A6252CC" w14:textId="77777777" w:rsidR="00A23FCD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 xml:space="preserve">Pro uplatnění práva z odpovědnosti za vady díla je nezbytná reklamace objednatele u zhotovitele nejpozději do konce doby, po kterou zhotovitel odpovídá za vady díly. </w:t>
      </w:r>
    </w:p>
    <w:p w14:paraId="090F46A9" w14:textId="77777777" w:rsidR="001A45F4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Reklamace musí být uplatněna písemnou formou. Objednatel je povinen vady popsat, případně uvést, jak se projevují a stanovit lhůtu pro jejich odstranění.</w:t>
      </w:r>
    </w:p>
    <w:p w14:paraId="2A16801C" w14:textId="77777777" w:rsidR="00D94365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 xml:space="preserve">V případě, že objednatel uplatní v záruční době nárok z odpovědnosti za vady, je zhotovitel povinen zahájit práce na odstranění vad do 3 pracovních dnů od písemného oznámení vad a práce provést v dohodnuté lhůtě. </w:t>
      </w:r>
    </w:p>
    <w:p w14:paraId="3C3D8D49" w14:textId="77777777" w:rsidR="00A23FCD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Smluvní pokuta za prodlení s termínem nastoupení k odstranění reklamačních vad po jejich nahlášení je 1.000,-</w:t>
      </w:r>
      <w:r w:rsidR="00BD796B" w:rsidRPr="00062822">
        <w:rPr>
          <w:b w:val="0"/>
          <w:bCs w:val="0"/>
          <w:sz w:val="22"/>
          <w:szCs w:val="22"/>
          <w:lang w:val="cs-CZ"/>
        </w:rPr>
        <w:t xml:space="preserve"> </w:t>
      </w:r>
      <w:r w:rsidRPr="00062822">
        <w:rPr>
          <w:b w:val="0"/>
          <w:bCs w:val="0"/>
          <w:sz w:val="22"/>
          <w:szCs w:val="22"/>
        </w:rPr>
        <w:t>Kč za každý započatý den prodlení</w:t>
      </w:r>
    </w:p>
    <w:p w14:paraId="2061FE91" w14:textId="77777777" w:rsidR="001A45F4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 xml:space="preserve">Zhotovitel se zavazuje odstranit vady na své náklady tak, aby objednateli nevznikly žádné vícenáklady, v opačném případě tyto hradí zhotovitel. Jestliže zhotovitel neodstraní vady ve stanoveném termínu, má objednatel právo odstranit vadu sám na náklady zhotovitele. </w:t>
      </w:r>
    </w:p>
    <w:p w14:paraId="6A6FBA5E" w14:textId="77777777" w:rsidR="001A45F4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O odstranění vad bude sepsán protokol, který podepíší obě smluvní strany. V tomto protokolu, který vystaví zhotovitel, musí být mimo jiné uvedeno:</w:t>
      </w:r>
    </w:p>
    <w:p w14:paraId="5B4DA31B" w14:textId="77777777" w:rsidR="001A45F4" w:rsidRPr="00062822" w:rsidRDefault="001A45F4" w:rsidP="00D94365">
      <w:pPr>
        <w:pStyle w:val="Nzev"/>
        <w:numPr>
          <w:ilvl w:val="0"/>
          <w:numId w:val="1"/>
        </w:numPr>
        <w:spacing w:before="40"/>
        <w:ind w:left="1066" w:right="-425" w:hanging="357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jména zástupců obou smluvních stran</w:t>
      </w:r>
    </w:p>
    <w:p w14:paraId="4C771F6B" w14:textId="77777777" w:rsidR="001A45F4" w:rsidRPr="00062822" w:rsidRDefault="001A45F4" w:rsidP="00D94365">
      <w:pPr>
        <w:pStyle w:val="Nzev"/>
        <w:numPr>
          <w:ilvl w:val="0"/>
          <w:numId w:val="1"/>
        </w:numPr>
        <w:spacing w:before="40"/>
        <w:ind w:left="1066" w:right="-425" w:hanging="357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číslo smlouvy o dílo</w:t>
      </w:r>
    </w:p>
    <w:p w14:paraId="10FD3932" w14:textId="77777777" w:rsidR="001A45F4" w:rsidRPr="00062822" w:rsidRDefault="001A45F4" w:rsidP="00D94365">
      <w:pPr>
        <w:pStyle w:val="Nzev"/>
        <w:numPr>
          <w:ilvl w:val="0"/>
          <w:numId w:val="1"/>
        </w:numPr>
        <w:spacing w:before="40"/>
        <w:ind w:left="1066" w:right="-425" w:hanging="357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datum uplatnění a č.j. reklamace</w:t>
      </w:r>
    </w:p>
    <w:p w14:paraId="5D87E72A" w14:textId="77777777" w:rsidR="001A45F4" w:rsidRPr="00062822" w:rsidRDefault="001A45F4" w:rsidP="00D94365">
      <w:pPr>
        <w:pStyle w:val="Nzev"/>
        <w:numPr>
          <w:ilvl w:val="0"/>
          <w:numId w:val="1"/>
        </w:numPr>
        <w:spacing w:before="40"/>
        <w:ind w:left="1066" w:right="-425" w:hanging="357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popis a rozsah vady a způsob jejího odstranění</w:t>
      </w:r>
    </w:p>
    <w:p w14:paraId="41BC1258" w14:textId="77777777" w:rsidR="001A45F4" w:rsidRPr="00062822" w:rsidRDefault="001A45F4" w:rsidP="00D94365">
      <w:pPr>
        <w:pStyle w:val="Nzev"/>
        <w:numPr>
          <w:ilvl w:val="0"/>
          <w:numId w:val="1"/>
        </w:numPr>
        <w:spacing w:before="40"/>
        <w:ind w:left="1066" w:right="-425" w:hanging="357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datum zahájení a ukončení odstranění vady</w:t>
      </w:r>
    </w:p>
    <w:p w14:paraId="67189CDF" w14:textId="77777777" w:rsidR="001A45F4" w:rsidRPr="00062822" w:rsidRDefault="001A45F4" w:rsidP="00D94365">
      <w:pPr>
        <w:pStyle w:val="Nzev"/>
        <w:numPr>
          <w:ilvl w:val="0"/>
          <w:numId w:val="1"/>
        </w:numPr>
        <w:spacing w:before="40"/>
        <w:ind w:left="1066" w:right="-425" w:hanging="357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celková doba trvání vady (doba od zjištění vady do jejího odstranění)</w:t>
      </w:r>
    </w:p>
    <w:p w14:paraId="36470E39" w14:textId="77777777" w:rsidR="009E5A65" w:rsidRPr="00062822" w:rsidRDefault="001A45F4" w:rsidP="00D94365">
      <w:pPr>
        <w:pStyle w:val="Nzev"/>
        <w:numPr>
          <w:ilvl w:val="0"/>
          <w:numId w:val="1"/>
        </w:numPr>
        <w:spacing w:before="40"/>
        <w:ind w:left="1066" w:right="-425" w:hanging="357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vyjádření, zda vada bránila účelu užívání díla</w:t>
      </w:r>
    </w:p>
    <w:p w14:paraId="5EF97A2B" w14:textId="77777777" w:rsidR="00E00841" w:rsidRPr="00062822" w:rsidRDefault="00E00841" w:rsidP="00E00841">
      <w:pPr>
        <w:pStyle w:val="Nzev"/>
        <w:ind w:left="1068" w:right="-426"/>
        <w:jc w:val="both"/>
        <w:rPr>
          <w:b w:val="0"/>
          <w:bCs w:val="0"/>
          <w:sz w:val="22"/>
          <w:szCs w:val="22"/>
        </w:rPr>
      </w:pPr>
    </w:p>
    <w:p w14:paraId="23D0BF2E" w14:textId="77777777" w:rsidR="001A45F4" w:rsidRPr="00062822" w:rsidRDefault="00A23FCD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 xml:space="preserve">Zhotovitel se </w:t>
      </w:r>
      <w:r w:rsidR="001A45F4" w:rsidRPr="00062822">
        <w:rPr>
          <w:b w:val="0"/>
          <w:bCs w:val="0"/>
          <w:sz w:val="22"/>
          <w:szCs w:val="22"/>
        </w:rPr>
        <w:t>zavazuje v případě potřeby dodat objednateli veškeré nové, případně opravené doklady vztahující se k opravené případně vyměněné části (revizní knihy, elektro a jiné revize, atesty certifikáty</w:t>
      </w:r>
      <w:r w:rsidR="00D27983" w:rsidRPr="00062822">
        <w:rPr>
          <w:b w:val="0"/>
          <w:bCs w:val="0"/>
          <w:sz w:val="22"/>
          <w:szCs w:val="22"/>
        </w:rPr>
        <w:t xml:space="preserve"> </w:t>
      </w:r>
      <w:r w:rsidR="001A45F4" w:rsidRPr="00062822">
        <w:rPr>
          <w:b w:val="0"/>
          <w:bCs w:val="0"/>
          <w:sz w:val="22"/>
          <w:szCs w:val="22"/>
        </w:rPr>
        <w:t xml:space="preserve">apod.) potřebné k provozování díla. </w:t>
      </w:r>
    </w:p>
    <w:p w14:paraId="1A430F58" w14:textId="77777777" w:rsidR="00BD159C" w:rsidRPr="00062822" w:rsidRDefault="00BD159C" w:rsidP="003655B1">
      <w:pPr>
        <w:pStyle w:val="Nzev"/>
        <w:ind w:right="-426"/>
        <w:jc w:val="left"/>
        <w:rPr>
          <w:b w:val="0"/>
          <w:bCs w:val="0"/>
          <w:sz w:val="22"/>
          <w:szCs w:val="22"/>
          <w:lang w:val="cs-CZ"/>
        </w:rPr>
      </w:pPr>
    </w:p>
    <w:p w14:paraId="19B06F53" w14:textId="77777777" w:rsidR="001A45F4" w:rsidRPr="00062822" w:rsidRDefault="001A45F4" w:rsidP="00D94365">
      <w:pPr>
        <w:pStyle w:val="Nzev"/>
        <w:numPr>
          <w:ilvl w:val="0"/>
          <w:numId w:val="3"/>
        </w:numPr>
        <w:spacing w:before="120" w:after="80"/>
        <w:ind w:left="3272" w:right="-425" w:hanging="3272"/>
        <w:rPr>
          <w:b w:val="0"/>
          <w:bCs w:val="0"/>
          <w:sz w:val="22"/>
          <w:szCs w:val="22"/>
        </w:rPr>
      </w:pPr>
      <w:r w:rsidRPr="00062822">
        <w:rPr>
          <w:sz w:val="22"/>
          <w:szCs w:val="22"/>
        </w:rPr>
        <w:t>Odstoupení od smlouvy</w:t>
      </w:r>
    </w:p>
    <w:p w14:paraId="20AB7A27" w14:textId="77777777" w:rsidR="00A23FCD" w:rsidRPr="00062822" w:rsidRDefault="001A45F4" w:rsidP="003655B1">
      <w:pPr>
        <w:pStyle w:val="Nzev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 xml:space="preserve">Objednatel může odstoupit od smlouvy i v případě, že uchazeč uvedl v nabídce nepravdivě údaje. </w:t>
      </w:r>
    </w:p>
    <w:p w14:paraId="6D79EA14" w14:textId="77777777" w:rsidR="00A23FCD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lastRenderedPageBreak/>
        <w:t>Objednatel je povinen na neplnění podstatných povinností zhotovitele písemně upozornit. V případě, že zhotovitel nezjedná nápravu ani v dodatečné lhůtě, může pak objednatel od smlouvy odstoupit.</w:t>
      </w:r>
    </w:p>
    <w:p w14:paraId="7915FF24" w14:textId="77777777" w:rsidR="001A45F4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 xml:space="preserve">Zhotovitel je oprávněn odstoupit od smlouvy v případě, že objednatel je v prodlení s úhradou řádně vystavené a objednatelem potvrzené faktury, které je delší než 100 dní po lhůtě splatnosti. </w:t>
      </w:r>
    </w:p>
    <w:p w14:paraId="5BEA0E46" w14:textId="77777777" w:rsidR="00A373B7" w:rsidRPr="00062822" w:rsidRDefault="00A373B7" w:rsidP="00D94365">
      <w:pPr>
        <w:pStyle w:val="Nzev"/>
        <w:spacing w:before="80"/>
        <w:ind w:right="-425"/>
        <w:jc w:val="both"/>
        <w:rPr>
          <w:b w:val="0"/>
          <w:bCs w:val="0"/>
          <w:sz w:val="22"/>
          <w:szCs w:val="22"/>
          <w:lang w:val="cs-CZ"/>
        </w:rPr>
      </w:pPr>
      <w:r w:rsidRPr="00062822">
        <w:rPr>
          <w:b w:val="0"/>
          <w:bCs w:val="0"/>
          <w:sz w:val="22"/>
          <w:szCs w:val="22"/>
          <w:lang w:val="cs-CZ"/>
        </w:rPr>
        <w:t>Objednatel může odstoupit od smlouvy v případě, že zhotovitel provádí práce neodborně a minimálně jednou byl na tuto skutečnost upozorněn zápisem ve stavebním deníku.</w:t>
      </w:r>
    </w:p>
    <w:p w14:paraId="3D32798F" w14:textId="77777777" w:rsidR="00D94365" w:rsidRPr="00062822" w:rsidRDefault="00D94365" w:rsidP="00D94365">
      <w:pPr>
        <w:pStyle w:val="Nzev"/>
        <w:spacing w:before="80"/>
        <w:ind w:right="-425"/>
        <w:jc w:val="both"/>
        <w:rPr>
          <w:b w:val="0"/>
          <w:bCs w:val="0"/>
          <w:sz w:val="22"/>
          <w:szCs w:val="22"/>
          <w:lang w:val="cs-CZ"/>
        </w:rPr>
      </w:pPr>
    </w:p>
    <w:p w14:paraId="546E2C87" w14:textId="77777777" w:rsidR="00BD159C" w:rsidRPr="00062822" w:rsidRDefault="00BD159C" w:rsidP="003655B1">
      <w:pPr>
        <w:pStyle w:val="Nzev"/>
        <w:ind w:right="-426"/>
        <w:jc w:val="both"/>
        <w:rPr>
          <w:b w:val="0"/>
          <w:bCs w:val="0"/>
          <w:sz w:val="22"/>
          <w:szCs w:val="22"/>
          <w:lang w:val="cs-CZ"/>
        </w:rPr>
      </w:pPr>
    </w:p>
    <w:p w14:paraId="21AF1F1F" w14:textId="77777777" w:rsidR="001A45F4" w:rsidRPr="00062822" w:rsidRDefault="001A45F4" w:rsidP="00D94365">
      <w:pPr>
        <w:pStyle w:val="Nzev"/>
        <w:numPr>
          <w:ilvl w:val="0"/>
          <w:numId w:val="3"/>
        </w:numPr>
        <w:spacing w:before="120" w:after="80"/>
        <w:ind w:left="3272" w:right="-425" w:hanging="3272"/>
        <w:rPr>
          <w:sz w:val="22"/>
          <w:szCs w:val="22"/>
        </w:rPr>
      </w:pPr>
      <w:r w:rsidRPr="00062822">
        <w:rPr>
          <w:sz w:val="22"/>
          <w:szCs w:val="22"/>
        </w:rPr>
        <w:t>Ostatní ujednání</w:t>
      </w:r>
    </w:p>
    <w:p w14:paraId="5649A733" w14:textId="77777777" w:rsidR="00A23FCD" w:rsidRPr="00062822" w:rsidRDefault="001A45F4" w:rsidP="003655B1">
      <w:pPr>
        <w:pStyle w:val="Nzev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Smlouva nabývá platnosti a účinnosti dnem, kdy je jednomyslné přijetí písemného návrhu smlouvy podepsáno statutárními zástupci zhotovitele a objednatele.</w:t>
      </w:r>
    </w:p>
    <w:p w14:paraId="62A03F8B" w14:textId="77777777" w:rsidR="009454B7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Veškeré změny předmětu díla smlouvy musí být provedeny formou písemného dodatku k této smlouvě. Věcná náplň dodatku může být odsouhlasena zápisem do stavebního deníku, který odsouhlasí zplnomocnění zástupci obou st</w:t>
      </w:r>
      <w:r w:rsidR="00A23FCD" w:rsidRPr="00062822">
        <w:rPr>
          <w:b w:val="0"/>
          <w:bCs w:val="0"/>
          <w:sz w:val="22"/>
          <w:szCs w:val="22"/>
        </w:rPr>
        <w:t xml:space="preserve">ran. Dodatky musí být postupně </w:t>
      </w:r>
      <w:r w:rsidRPr="00062822">
        <w:rPr>
          <w:b w:val="0"/>
          <w:bCs w:val="0"/>
          <w:sz w:val="22"/>
          <w:szCs w:val="22"/>
        </w:rPr>
        <w:t>číslovány.</w:t>
      </w:r>
    </w:p>
    <w:p w14:paraId="38B2A68A" w14:textId="77777777" w:rsidR="00A665B2" w:rsidRPr="00062822" w:rsidRDefault="009454B7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>
        <w:rPr>
          <w:b w:val="0"/>
          <w:bCs w:val="0"/>
          <w:sz w:val="22"/>
          <w:szCs w:val="22"/>
          <w:lang w:val="cs-CZ"/>
        </w:rPr>
        <w:t>P</w:t>
      </w:r>
      <w:r w:rsidR="00A665B2" w:rsidRPr="00A665B2">
        <w:rPr>
          <w:b w:val="0"/>
          <w:bCs w:val="0"/>
          <w:sz w:val="22"/>
          <w:szCs w:val="22"/>
        </w:rPr>
        <w:t xml:space="preserve">okud zhotovitel v zadávacím řízení, na jehož základě byla uzavřena tato smlouva, prokazoval část své kvalifikace prostřednictvím poddodavatele, je změna takového poddodavatele možná jen s písemným souhlasem objednatele, a to za předpokladu, že nový poddodavatel prokáže kvalifikaci ve stejném rozsahu, jako ji prokazoval </w:t>
      </w:r>
      <w:r w:rsidR="0035201A">
        <w:rPr>
          <w:b w:val="0"/>
          <w:bCs w:val="0"/>
          <w:sz w:val="22"/>
          <w:szCs w:val="22"/>
          <w:lang w:val="cs-CZ"/>
        </w:rPr>
        <w:t>pod</w:t>
      </w:r>
      <w:r w:rsidR="00A665B2" w:rsidRPr="00A665B2">
        <w:rPr>
          <w:b w:val="0"/>
          <w:bCs w:val="0"/>
          <w:sz w:val="22"/>
          <w:szCs w:val="22"/>
        </w:rPr>
        <w:t>dodavatel, kterého nahrazuje</w:t>
      </w:r>
    </w:p>
    <w:p w14:paraId="38ABDD51" w14:textId="77777777" w:rsidR="001A45F4" w:rsidRPr="00062822" w:rsidRDefault="001A45F4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 xml:space="preserve">Zhotovitel se zavazuje zhotovit a objednatel se zavazuje zhotovené dílo převzít a zaplatit sjednanou cenu ve výši, způsobem a za podmínek uvedených v této smlouvě.                                        </w:t>
      </w:r>
    </w:p>
    <w:p w14:paraId="34563675" w14:textId="77777777" w:rsidR="00A14D80" w:rsidRPr="0010186A" w:rsidRDefault="00E02985" w:rsidP="003655B1">
      <w:pPr>
        <w:spacing w:before="80"/>
        <w:ind w:right="-426"/>
        <w:jc w:val="both"/>
        <w:rPr>
          <w:sz w:val="22"/>
          <w:szCs w:val="22"/>
        </w:rPr>
      </w:pPr>
      <w:r w:rsidRPr="00062822">
        <w:rPr>
          <w:sz w:val="22"/>
          <w:szCs w:val="22"/>
        </w:rPr>
        <w:t xml:space="preserve">Zhotovitel si je vědom, že je ve smyslu </w:t>
      </w:r>
      <w:proofErr w:type="spellStart"/>
      <w:r w:rsidRPr="00062822">
        <w:rPr>
          <w:sz w:val="22"/>
          <w:szCs w:val="22"/>
        </w:rPr>
        <w:t>ust</w:t>
      </w:r>
      <w:proofErr w:type="spellEnd"/>
      <w:r w:rsidRPr="00062822">
        <w:rPr>
          <w:sz w:val="22"/>
          <w:szCs w:val="22"/>
        </w:rPr>
        <w:t xml:space="preserve">. §2 písm. e) zákona č. 320/2001 Sb., o finanční kontrole ve veřejné </w:t>
      </w:r>
      <w:proofErr w:type="gramStart"/>
      <w:r w:rsidRPr="00062822">
        <w:rPr>
          <w:sz w:val="22"/>
          <w:szCs w:val="22"/>
        </w:rPr>
        <w:t>zprávě</w:t>
      </w:r>
      <w:proofErr w:type="gramEnd"/>
      <w:r w:rsidRPr="00062822">
        <w:rPr>
          <w:sz w:val="22"/>
          <w:szCs w:val="22"/>
        </w:rPr>
        <w:t xml:space="preserve"> a o změně některých zákonů (zákon o finanční kontrole), ve znění pozdějších předpisů, </w:t>
      </w:r>
      <w:r w:rsidRPr="0010186A">
        <w:rPr>
          <w:sz w:val="22"/>
          <w:szCs w:val="22"/>
        </w:rPr>
        <w:t>povinen poskytnout subjektům provádějícím audit a kontrolu v souvislosti s projektem všechny nezbytné informace a spolupůsobit při výkonu finanční kontroly.</w:t>
      </w:r>
    </w:p>
    <w:p w14:paraId="6A73EBA9" w14:textId="66948B0B" w:rsidR="00E02985" w:rsidRPr="0010186A" w:rsidRDefault="00A33841" w:rsidP="00A33841">
      <w:pPr>
        <w:pStyle w:val="Zkladntextodsazen3"/>
        <w:spacing w:before="80"/>
        <w:ind w:left="0" w:right="-426"/>
        <w:rPr>
          <w:rFonts w:ascii="Times New Roman" w:hAnsi="Times New Roman"/>
          <w:sz w:val="22"/>
          <w:szCs w:val="22"/>
          <w:lang w:val="cs-CZ"/>
        </w:rPr>
      </w:pPr>
      <w:r w:rsidRPr="0010186A">
        <w:rPr>
          <w:rFonts w:ascii="Times New Roman" w:hAnsi="Times New Roman"/>
          <w:sz w:val="22"/>
          <w:szCs w:val="22"/>
        </w:rPr>
        <w:t>Povinnost strpět veškeré</w:t>
      </w:r>
      <w:r w:rsidRPr="0010186A">
        <w:rPr>
          <w:rFonts w:ascii="Times New Roman" w:hAnsi="Times New Roman"/>
          <w:sz w:val="22"/>
          <w:szCs w:val="22"/>
          <w:lang w:val="cs-CZ"/>
        </w:rPr>
        <w:t xml:space="preserve"> </w:t>
      </w:r>
      <w:r w:rsidRPr="0010186A">
        <w:rPr>
          <w:rFonts w:ascii="Times New Roman" w:hAnsi="Times New Roman"/>
          <w:sz w:val="22"/>
          <w:szCs w:val="22"/>
        </w:rPr>
        <w:t>kontroly vyplývající z režimu financování projektu prostřednictvím SFDI</w:t>
      </w:r>
      <w:r w:rsidR="001F06CE" w:rsidRPr="0010186A">
        <w:rPr>
          <w:rFonts w:ascii="Times New Roman" w:hAnsi="Times New Roman"/>
          <w:sz w:val="22"/>
          <w:szCs w:val="22"/>
          <w:lang w:val="cs-CZ"/>
        </w:rPr>
        <w:t>:</w:t>
      </w:r>
    </w:p>
    <w:p w14:paraId="7C24A555" w14:textId="77777777" w:rsidR="00E02985" w:rsidRPr="0010186A" w:rsidRDefault="00E02985" w:rsidP="00A14D80">
      <w:pPr>
        <w:pStyle w:val="Zkladntextodsazen3"/>
        <w:widowControl w:val="0"/>
        <w:numPr>
          <w:ilvl w:val="0"/>
          <w:numId w:val="4"/>
        </w:numPr>
        <w:spacing w:before="80" w:after="0"/>
        <w:ind w:left="284" w:right="-425" w:hanging="284"/>
        <w:rPr>
          <w:rFonts w:ascii="Times New Roman" w:hAnsi="Times New Roman"/>
          <w:sz w:val="22"/>
          <w:szCs w:val="22"/>
        </w:rPr>
      </w:pPr>
      <w:r w:rsidRPr="0010186A">
        <w:rPr>
          <w:rFonts w:ascii="Times New Roman" w:hAnsi="Times New Roman"/>
          <w:sz w:val="22"/>
          <w:szCs w:val="22"/>
        </w:rPr>
        <w:t>Povinnost strpět veškeré kontroly vyplývající z režimu financování projektu</w:t>
      </w:r>
      <w:r w:rsidR="004C3F14" w:rsidRPr="0010186A">
        <w:rPr>
          <w:rFonts w:ascii="Times New Roman" w:hAnsi="Times New Roman"/>
          <w:sz w:val="22"/>
          <w:szCs w:val="22"/>
          <w:lang w:val="cs-CZ"/>
        </w:rPr>
        <w:t xml:space="preserve"> prostřednictvím </w:t>
      </w:r>
      <w:r w:rsidR="003F603E" w:rsidRPr="0010186A">
        <w:rPr>
          <w:rFonts w:ascii="Times New Roman" w:hAnsi="Times New Roman"/>
          <w:sz w:val="22"/>
          <w:szCs w:val="22"/>
          <w:lang w:val="cs-CZ"/>
        </w:rPr>
        <w:t>SFDI</w:t>
      </w:r>
      <w:r w:rsidR="00BC3D7C" w:rsidRPr="0010186A">
        <w:rPr>
          <w:rFonts w:ascii="Times New Roman" w:hAnsi="Times New Roman"/>
          <w:sz w:val="22"/>
          <w:szCs w:val="22"/>
          <w:lang w:val="cs-CZ"/>
        </w:rPr>
        <w:t>,</w:t>
      </w:r>
    </w:p>
    <w:p w14:paraId="24E7A026" w14:textId="77777777" w:rsidR="00E02985" w:rsidRPr="00062822" w:rsidRDefault="00E02985" w:rsidP="003655B1">
      <w:pPr>
        <w:pStyle w:val="Zkladntextodsazen3"/>
        <w:widowControl w:val="0"/>
        <w:numPr>
          <w:ilvl w:val="0"/>
          <w:numId w:val="4"/>
        </w:numPr>
        <w:spacing w:after="0"/>
        <w:ind w:left="284" w:right="-426" w:hanging="284"/>
        <w:rPr>
          <w:rFonts w:ascii="Times New Roman" w:hAnsi="Times New Roman"/>
          <w:sz w:val="22"/>
          <w:szCs w:val="22"/>
        </w:rPr>
      </w:pPr>
      <w:r w:rsidRPr="00062822">
        <w:rPr>
          <w:rFonts w:ascii="Times New Roman" w:hAnsi="Times New Roman"/>
          <w:sz w:val="22"/>
          <w:szCs w:val="22"/>
        </w:rPr>
        <w:t>Povinnost archivovat veškerou dokumentaci související s realizací zakázky (vč. účetních a daňových záznamů) po dobu min. 10 let od finančního ukončení projektu,</w:t>
      </w:r>
    </w:p>
    <w:p w14:paraId="64F7856E" w14:textId="77777777" w:rsidR="00200A42" w:rsidRPr="00062822" w:rsidRDefault="00E02985" w:rsidP="00200A42">
      <w:pPr>
        <w:pStyle w:val="Zkladntextodsazen3"/>
        <w:widowControl w:val="0"/>
        <w:numPr>
          <w:ilvl w:val="0"/>
          <w:numId w:val="4"/>
        </w:numPr>
        <w:spacing w:after="0"/>
        <w:ind w:left="284" w:right="-426" w:hanging="284"/>
        <w:rPr>
          <w:rFonts w:ascii="Times New Roman" w:hAnsi="Times New Roman"/>
          <w:sz w:val="22"/>
          <w:szCs w:val="22"/>
        </w:rPr>
      </w:pPr>
      <w:r w:rsidRPr="00062822">
        <w:rPr>
          <w:rFonts w:ascii="Times New Roman" w:hAnsi="Times New Roman"/>
          <w:sz w:val="22"/>
          <w:szCs w:val="22"/>
        </w:rPr>
        <w:t>Závazek k poskytnutí potřebných podkladů pro zpracování průběžných monitorovacích zpráv a etapových zpráv s žádostí o platbu zadavateli.</w:t>
      </w:r>
    </w:p>
    <w:p w14:paraId="06C6AC93" w14:textId="77777777" w:rsidR="008B1D6A" w:rsidRPr="00062822" w:rsidRDefault="00BD159C" w:rsidP="00200A42">
      <w:pPr>
        <w:pStyle w:val="Zkladntextodsazen3"/>
        <w:widowControl w:val="0"/>
        <w:spacing w:before="80" w:after="0"/>
        <w:ind w:left="0" w:right="-425"/>
        <w:rPr>
          <w:rFonts w:ascii="Times New Roman" w:hAnsi="Times New Roman"/>
          <w:sz w:val="22"/>
          <w:szCs w:val="22"/>
        </w:rPr>
      </w:pPr>
      <w:r w:rsidRPr="00062822">
        <w:rPr>
          <w:rFonts w:ascii="Times New Roman" w:hAnsi="Times New Roman"/>
          <w:sz w:val="22"/>
          <w:szCs w:val="22"/>
          <w:lang w:val="cs-CZ"/>
        </w:rPr>
        <w:t xml:space="preserve">Zhotovitel </w:t>
      </w:r>
      <w:r w:rsidRPr="00062822">
        <w:rPr>
          <w:rFonts w:ascii="Times New Roman" w:hAnsi="Times New Roman"/>
          <w:sz w:val="22"/>
          <w:szCs w:val="22"/>
        </w:rPr>
        <w:t xml:space="preserve">předloží seznam </w:t>
      </w:r>
      <w:r w:rsidRPr="00062822">
        <w:rPr>
          <w:rFonts w:ascii="Times New Roman" w:hAnsi="Times New Roman"/>
          <w:sz w:val="22"/>
          <w:szCs w:val="22"/>
          <w:lang w:val="cs-CZ"/>
        </w:rPr>
        <w:t xml:space="preserve">svých </w:t>
      </w:r>
      <w:r w:rsidR="00062822">
        <w:rPr>
          <w:rFonts w:ascii="Times New Roman" w:hAnsi="Times New Roman"/>
          <w:sz w:val="22"/>
          <w:szCs w:val="22"/>
          <w:lang w:val="cs-CZ"/>
        </w:rPr>
        <w:t>pod</w:t>
      </w:r>
      <w:r w:rsidRPr="00062822">
        <w:rPr>
          <w:rFonts w:ascii="Times New Roman" w:hAnsi="Times New Roman"/>
          <w:sz w:val="22"/>
          <w:szCs w:val="22"/>
        </w:rPr>
        <w:t>bdodavatelů nejpozději do 60 dnů od splnění smlouvy, nebo</w:t>
      </w:r>
      <w:r w:rsidRPr="00062822">
        <w:rPr>
          <w:rFonts w:ascii="Times New Roman" w:hAnsi="Times New Roman"/>
          <w:sz w:val="22"/>
          <w:szCs w:val="22"/>
          <w:lang w:val="cs-CZ"/>
        </w:rPr>
        <w:t xml:space="preserve"> </w:t>
      </w:r>
      <w:r w:rsidRPr="00062822">
        <w:rPr>
          <w:rFonts w:ascii="Times New Roman" w:hAnsi="Times New Roman"/>
          <w:sz w:val="22"/>
          <w:szCs w:val="22"/>
        </w:rPr>
        <w:t>28. února následujícího kalendářního roku v případě, že plnění smlouvy přesahuje 1 rok.</w:t>
      </w:r>
    </w:p>
    <w:p w14:paraId="0ED72E31" w14:textId="77777777" w:rsidR="00BD159C" w:rsidRPr="00062822" w:rsidRDefault="00BD159C" w:rsidP="008B1D6A">
      <w:pPr>
        <w:pStyle w:val="Nzev"/>
        <w:spacing w:before="80"/>
        <w:ind w:right="-425"/>
        <w:jc w:val="both"/>
        <w:rPr>
          <w:b w:val="0"/>
          <w:bCs w:val="0"/>
          <w:sz w:val="22"/>
          <w:szCs w:val="22"/>
          <w:lang w:val="cs-CZ"/>
        </w:rPr>
      </w:pPr>
      <w:r w:rsidRPr="00062822">
        <w:rPr>
          <w:b w:val="0"/>
          <w:sz w:val="22"/>
          <w:szCs w:val="22"/>
        </w:rPr>
        <w:t xml:space="preserve">Je-li zhotovitel akciovou společností, je přílohou seznamu i seznam vlastníků akcií, jejichž souhrnná jmenovitá hodnota přesahuje 10 % základního kapitálu, vyhotovený ve lhůtě 90 dnů před dnem předložení seznamu </w:t>
      </w:r>
      <w:r w:rsidR="0035201A">
        <w:rPr>
          <w:b w:val="0"/>
          <w:sz w:val="22"/>
          <w:szCs w:val="22"/>
          <w:lang w:val="cs-CZ"/>
        </w:rPr>
        <w:t>pod</w:t>
      </w:r>
      <w:r w:rsidRPr="00062822">
        <w:rPr>
          <w:b w:val="0"/>
          <w:sz w:val="22"/>
          <w:szCs w:val="22"/>
        </w:rPr>
        <w:t xml:space="preserve">dodavatelů. </w:t>
      </w:r>
    </w:p>
    <w:p w14:paraId="7013B669" w14:textId="77777777" w:rsidR="00BD159C" w:rsidRPr="00062822" w:rsidRDefault="00BD159C" w:rsidP="003655B1">
      <w:pPr>
        <w:pStyle w:val="Nzev"/>
        <w:ind w:right="-426"/>
        <w:jc w:val="left"/>
        <w:rPr>
          <w:b w:val="0"/>
          <w:bCs w:val="0"/>
          <w:sz w:val="22"/>
          <w:szCs w:val="22"/>
          <w:lang w:val="cs-CZ"/>
        </w:rPr>
      </w:pPr>
    </w:p>
    <w:p w14:paraId="3F49C538" w14:textId="77777777" w:rsidR="00A23FCD" w:rsidRPr="00062822" w:rsidRDefault="001A45F4" w:rsidP="003655B1">
      <w:pPr>
        <w:pStyle w:val="Nzev"/>
        <w:numPr>
          <w:ilvl w:val="0"/>
          <w:numId w:val="3"/>
        </w:numPr>
        <w:spacing w:after="80"/>
        <w:ind w:left="3272" w:right="-425" w:hanging="3272"/>
        <w:rPr>
          <w:sz w:val="22"/>
          <w:szCs w:val="22"/>
        </w:rPr>
      </w:pPr>
      <w:r w:rsidRPr="00062822">
        <w:rPr>
          <w:sz w:val="22"/>
          <w:szCs w:val="22"/>
        </w:rPr>
        <w:t>Závěrečná ustanovení</w:t>
      </w:r>
    </w:p>
    <w:p w14:paraId="0C1FBE8D" w14:textId="77777777" w:rsidR="001A45F4" w:rsidRPr="00062822" w:rsidRDefault="001A45F4" w:rsidP="003655B1">
      <w:pPr>
        <w:pStyle w:val="Nzev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Ta</w:t>
      </w:r>
      <w:r w:rsidR="00A23FCD" w:rsidRPr="00062822">
        <w:rPr>
          <w:b w:val="0"/>
          <w:bCs w:val="0"/>
          <w:sz w:val="22"/>
          <w:szCs w:val="22"/>
        </w:rPr>
        <w:t>to smlouva je vyhotovena ve čtyřech stejnopisech, z nichž po dvou</w:t>
      </w:r>
      <w:r w:rsidRPr="00062822">
        <w:rPr>
          <w:b w:val="0"/>
          <w:bCs w:val="0"/>
          <w:sz w:val="22"/>
          <w:szCs w:val="22"/>
        </w:rPr>
        <w:t xml:space="preserve"> obdrží každý z účastníků. </w:t>
      </w:r>
    </w:p>
    <w:p w14:paraId="38DDEC75" w14:textId="77777777" w:rsidR="00A23FCD" w:rsidRPr="00062822" w:rsidRDefault="00A23FCD" w:rsidP="003655B1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  <w:lang w:val="cs-CZ"/>
        </w:rPr>
      </w:pPr>
      <w:r w:rsidRPr="00062822">
        <w:rPr>
          <w:b w:val="0"/>
          <w:bCs w:val="0"/>
          <w:sz w:val="22"/>
          <w:szCs w:val="22"/>
        </w:rPr>
        <w:t>Tato s</w:t>
      </w:r>
      <w:r w:rsidR="001A45F4" w:rsidRPr="00062822">
        <w:rPr>
          <w:b w:val="0"/>
          <w:bCs w:val="0"/>
          <w:sz w:val="22"/>
          <w:szCs w:val="22"/>
        </w:rPr>
        <w:t>mlouva</w:t>
      </w:r>
      <w:r w:rsidR="007D651E" w:rsidRPr="00062822">
        <w:rPr>
          <w:b w:val="0"/>
          <w:bCs w:val="0"/>
          <w:sz w:val="22"/>
          <w:szCs w:val="22"/>
        </w:rPr>
        <w:t xml:space="preserve"> nabývá platnosti dnem podpisu</w:t>
      </w:r>
      <w:r w:rsidR="001A45F4" w:rsidRPr="00062822">
        <w:rPr>
          <w:b w:val="0"/>
          <w:bCs w:val="0"/>
          <w:sz w:val="22"/>
          <w:szCs w:val="22"/>
        </w:rPr>
        <w:t xml:space="preserve"> oběma smluvními stranami</w:t>
      </w:r>
      <w:r w:rsidR="007D651E" w:rsidRPr="00062822">
        <w:rPr>
          <w:b w:val="0"/>
          <w:bCs w:val="0"/>
          <w:sz w:val="22"/>
          <w:szCs w:val="22"/>
        </w:rPr>
        <w:t xml:space="preserve">. </w:t>
      </w:r>
    </w:p>
    <w:p w14:paraId="34C5180D" w14:textId="77777777" w:rsidR="002C1567" w:rsidRPr="00062822" w:rsidRDefault="00A94EDA" w:rsidP="00E2510F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  <w:lang w:val="cs-CZ"/>
        </w:rPr>
      </w:pPr>
      <w:r w:rsidRPr="00062822">
        <w:rPr>
          <w:b w:val="0"/>
          <w:bCs w:val="0"/>
          <w:sz w:val="22"/>
          <w:szCs w:val="22"/>
        </w:rPr>
        <w:t>Tato smlouva nabývá účinnosti dnem přidělení dotačních prostředků. Pokud nebudou pros</w:t>
      </w:r>
      <w:r w:rsidR="00E00841" w:rsidRPr="00062822">
        <w:rPr>
          <w:b w:val="0"/>
          <w:bCs w:val="0"/>
          <w:sz w:val="22"/>
          <w:szCs w:val="22"/>
        </w:rPr>
        <w:t xml:space="preserve">tředky přiděleny </w:t>
      </w:r>
      <w:r w:rsidRPr="00062822">
        <w:rPr>
          <w:b w:val="0"/>
          <w:bCs w:val="0"/>
          <w:sz w:val="22"/>
          <w:szCs w:val="22"/>
        </w:rPr>
        <w:t>pozbývá smlouva platnosti</w:t>
      </w:r>
      <w:r w:rsidR="0042060B" w:rsidRPr="00062822">
        <w:rPr>
          <w:b w:val="0"/>
          <w:bCs w:val="0"/>
          <w:sz w:val="22"/>
          <w:szCs w:val="22"/>
          <w:lang w:val="cs-CZ"/>
        </w:rPr>
        <w:t>, nedomluví-li smluvní strany jinak</w:t>
      </w:r>
      <w:r w:rsidRPr="00062822">
        <w:rPr>
          <w:b w:val="0"/>
          <w:bCs w:val="0"/>
          <w:sz w:val="22"/>
          <w:szCs w:val="22"/>
        </w:rPr>
        <w:t>.</w:t>
      </w:r>
    </w:p>
    <w:p w14:paraId="08387282" w14:textId="77777777" w:rsidR="003C223A" w:rsidRPr="00062822" w:rsidRDefault="001A45F4" w:rsidP="00E2510F">
      <w:pPr>
        <w:pStyle w:val="Nzev"/>
        <w:spacing w:before="80"/>
        <w:ind w:right="-426"/>
        <w:jc w:val="both"/>
        <w:rPr>
          <w:b w:val="0"/>
          <w:bCs w:val="0"/>
          <w:sz w:val="22"/>
          <w:szCs w:val="22"/>
        </w:rPr>
      </w:pPr>
      <w:r w:rsidRPr="00062822">
        <w:rPr>
          <w:b w:val="0"/>
          <w:bCs w:val="0"/>
          <w:sz w:val="22"/>
          <w:szCs w:val="22"/>
        </w:rPr>
        <w:t>Tam, kde nejsou práva a závazky smluvních stran výslovně upraveny, platí ustanovení</w:t>
      </w:r>
      <w:r w:rsidR="00E2510F" w:rsidRPr="00062822">
        <w:rPr>
          <w:b w:val="0"/>
          <w:bCs w:val="0"/>
          <w:sz w:val="22"/>
          <w:szCs w:val="22"/>
          <w:lang w:val="cs-CZ"/>
        </w:rPr>
        <w:t xml:space="preserve"> zákona </w:t>
      </w:r>
      <w:r w:rsidR="0042060B" w:rsidRPr="00062822">
        <w:rPr>
          <w:b w:val="0"/>
          <w:bCs w:val="0"/>
          <w:sz w:val="22"/>
          <w:szCs w:val="22"/>
          <w:lang w:val="cs-CZ"/>
        </w:rPr>
        <w:t xml:space="preserve">           </w:t>
      </w:r>
      <w:r w:rsidR="00E2510F" w:rsidRPr="00062822">
        <w:rPr>
          <w:b w:val="0"/>
          <w:bCs w:val="0"/>
          <w:sz w:val="22"/>
          <w:szCs w:val="22"/>
          <w:lang w:val="cs-CZ"/>
        </w:rPr>
        <w:t>č. 89/2012 Sb., občanský zákoník.</w:t>
      </w:r>
    </w:p>
    <w:p w14:paraId="788D9926" w14:textId="77777777" w:rsidR="00E13E6B" w:rsidRPr="00062822" w:rsidRDefault="003C223A" w:rsidP="00A94EDA">
      <w:pPr>
        <w:pStyle w:val="Nzev"/>
        <w:spacing w:before="240"/>
        <w:ind w:right="-425"/>
        <w:jc w:val="both"/>
        <w:rPr>
          <w:b w:val="0"/>
          <w:bCs w:val="0"/>
          <w:sz w:val="22"/>
          <w:szCs w:val="22"/>
          <w:lang w:val="cs-CZ"/>
        </w:rPr>
      </w:pPr>
      <w:r w:rsidRPr="00062822">
        <w:rPr>
          <w:b w:val="0"/>
          <w:bCs w:val="0"/>
          <w:sz w:val="22"/>
          <w:szCs w:val="22"/>
          <w:lang w:val="cs-CZ"/>
        </w:rPr>
        <w:t>Přílohy</w:t>
      </w:r>
      <w:r w:rsidR="00A373B7" w:rsidRPr="00062822">
        <w:rPr>
          <w:b w:val="0"/>
          <w:bCs w:val="0"/>
          <w:sz w:val="22"/>
          <w:szCs w:val="22"/>
          <w:lang w:val="cs-CZ"/>
        </w:rPr>
        <w:t xml:space="preserve"> smlouvy </w:t>
      </w:r>
      <w:r w:rsidR="007C4A55" w:rsidRPr="00062822">
        <w:rPr>
          <w:b w:val="0"/>
          <w:bCs w:val="0"/>
          <w:sz w:val="22"/>
          <w:szCs w:val="22"/>
          <w:lang w:val="cs-CZ"/>
        </w:rPr>
        <w:tab/>
      </w:r>
      <w:r w:rsidR="009F06B2" w:rsidRPr="00062822">
        <w:rPr>
          <w:b w:val="0"/>
          <w:bCs w:val="0"/>
          <w:sz w:val="22"/>
          <w:szCs w:val="22"/>
          <w:lang w:val="cs-CZ"/>
        </w:rPr>
        <w:t xml:space="preserve">č.1 </w:t>
      </w:r>
      <w:r w:rsidR="00383FF9" w:rsidRPr="00062822">
        <w:rPr>
          <w:b w:val="0"/>
          <w:bCs w:val="0"/>
          <w:sz w:val="22"/>
          <w:szCs w:val="22"/>
          <w:lang w:val="cs-CZ"/>
        </w:rPr>
        <w:t>–</w:t>
      </w:r>
      <w:r w:rsidR="009F06B2" w:rsidRPr="00062822">
        <w:rPr>
          <w:b w:val="0"/>
          <w:bCs w:val="0"/>
          <w:sz w:val="22"/>
          <w:szCs w:val="22"/>
          <w:lang w:val="cs-CZ"/>
        </w:rPr>
        <w:t xml:space="preserve"> </w:t>
      </w:r>
      <w:r w:rsidR="007C4A55" w:rsidRPr="00062822">
        <w:rPr>
          <w:b w:val="0"/>
          <w:bCs w:val="0"/>
          <w:sz w:val="22"/>
          <w:szCs w:val="22"/>
          <w:lang w:val="cs-CZ"/>
        </w:rPr>
        <w:t>projektov</w:t>
      </w:r>
      <w:r w:rsidR="00862C62" w:rsidRPr="00062822">
        <w:rPr>
          <w:b w:val="0"/>
          <w:bCs w:val="0"/>
          <w:sz w:val="22"/>
          <w:szCs w:val="22"/>
          <w:lang w:val="cs-CZ"/>
        </w:rPr>
        <w:t>é</w:t>
      </w:r>
      <w:r w:rsidR="007C4A55" w:rsidRPr="00062822">
        <w:rPr>
          <w:b w:val="0"/>
          <w:bCs w:val="0"/>
          <w:sz w:val="22"/>
          <w:szCs w:val="22"/>
          <w:lang w:val="cs-CZ"/>
        </w:rPr>
        <w:t xml:space="preserve"> dokumen</w:t>
      </w:r>
      <w:r w:rsidR="00862C62" w:rsidRPr="00062822">
        <w:rPr>
          <w:b w:val="0"/>
          <w:bCs w:val="0"/>
          <w:sz w:val="22"/>
          <w:szCs w:val="22"/>
          <w:lang w:val="cs-CZ"/>
        </w:rPr>
        <w:t>tace specifikovaná čl. I.</w:t>
      </w:r>
    </w:p>
    <w:p w14:paraId="6B394249" w14:textId="2B0F5FF5" w:rsidR="009F06B2" w:rsidRPr="00062822" w:rsidRDefault="007C4A55" w:rsidP="007C4A55">
      <w:pPr>
        <w:pStyle w:val="Nzev"/>
        <w:ind w:left="1416" w:right="-426" w:firstLine="708"/>
        <w:jc w:val="both"/>
        <w:rPr>
          <w:b w:val="0"/>
          <w:bCs w:val="0"/>
          <w:sz w:val="22"/>
          <w:szCs w:val="22"/>
          <w:lang w:val="cs-CZ"/>
        </w:rPr>
      </w:pPr>
      <w:r w:rsidRPr="00062822">
        <w:rPr>
          <w:b w:val="0"/>
          <w:bCs w:val="0"/>
          <w:sz w:val="22"/>
          <w:szCs w:val="22"/>
          <w:lang w:val="cs-CZ"/>
        </w:rPr>
        <w:t xml:space="preserve">č.2 - </w:t>
      </w:r>
      <w:r w:rsidR="003F603E" w:rsidRPr="00062822">
        <w:rPr>
          <w:b w:val="0"/>
          <w:sz w:val="22"/>
          <w:szCs w:val="22"/>
        </w:rPr>
        <w:t>oceněn</w:t>
      </w:r>
      <w:r w:rsidR="000875CC">
        <w:rPr>
          <w:b w:val="0"/>
          <w:sz w:val="22"/>
          <w:szCs w:val="22"/>
          <w:lang w:val="cs-CZ"/>
        </w:rPr>
        <w:t>ý</w:t>
      </w:r>
      <w:r w:rsidR="003F603E" w:rsidRPr="00062822">
        <w:rPr>
          <w:b w:val="0"/>
          <w:sz w:val="22"/>
          <w:szCs w:val="22"/>
        </w:rPr>
        <w:t xml:space="preserve"> </w:t>
      </w:r>
      <w:proofErr w:type="spellStart"/>
      <w:r w:rsidR="003F603E" w:rsidRPr="00062822">
        <w:rPr>
          <w:b w:val="0"/>
          <w:sz w:val="22"/>
          <w:szCs w:val="22"/>
        </w:rPr>
        <w:t>rozpoč</w:t>
      </w:r>
      <w:r w:rsidR="000875CC">
        <w:rPr>
          <w:b w:val="0"/>
          <w:sz w:val="22"/>
          <w:szCs w:val="22"/>
          <w:lang w:val="cs-CZ"/>
        </w:rPr>
        <w:t>e</w:t>
      </w:r>
      <w:proofErr w:type="spellEnd"/>
      <w:r w:rsidR="003F603E" w:rsidRPr="00062822">
        <w:rPr>
          <w:b w:val="0"/>
          <w:sz w:val="22"/>
          <w:szCs w:val="22"/>
        </w:rPr>
        <w:t xml:space="preserve">t </w:t>
      </w:r>
    </w:p>
    <w:p w14:paraId="0EB0D18D" w14:textId="77777777" w:rsidR="009F06B2" w:rsidRPr="00062822" w:rsidRDefault="009F06B2" w:rsidP="003655B1">
      <w:pPr>
        <w:pStyle w:val="Nzev"/>
        <w:ind w:right="-426"/>
        <w:jc w:val="both"/>
        <w:rPr>
          <w:b w:val="0"/>
          <w:bCs w:val="0"/>
          <w:sz w:val="22"/>
          <w:szCs w:val="22"/>
          <w:lang w:val="cs-CZ"/>
        </w:rPr>
      </w:pPr>
    </w:p>
    <w:p w14:paraId="29060308" w14:textId="66402F97" w:rsidR="004C3F14" w:rsidRPr="00062822" w:rsidRDefault="004C3F14" w:rsidP="00706680">
      <w:pPr>
        <w:ind w:right="-428"/>
        <w:jc w:val="both"/>
        <w:rPr>
          <w:sz w:val="22"/>
          <w:szCs w:val="22"/>
        </w:rPr>
      </w:pPr>
      <w:r w:rsidRPr="00062822">
        <w:rPr>
          <w:sz w:val="22"/>
          <w:szCs w:val="22"/>
        </w:rPr>
        <w:t>V</w:t>
      </w:r>
      <w:r w:rsidR="00E81096" w:rsidRPr="00062822">
        <w:rPr>
          <w:sz w:val="22"/>
          <w:szCs w:val="22"/>
        </w:rPr>
        <w:t> </w:t>
      </w:r>
      <w:r w:rsidR="000C0AE9">
        <w:rPr>
          <w:sz w:val="22"/>
          <w:szCs w:val="22"/>
        </w:rPr>
        <w:t>Přemyslovicích</w:t>
      </w:r>
      <w:r w:rsidR="00706680" w:rsidRPr="00062822">
        <w:rPr>
          <w:sz w:val="22"/>
          <w:szCs w:val="22"/>
        </w:rPr>
        <w:t xml:space="preserve">, </w:t>
      </w:r>
      <w:r w:rsidR="00A14D80" w:rsidRPr="00062822">
        <w:rPr>
          <w:sz w:val="22"/>
          <w:szCs w:val="22"/>
        </w:rPr>
        <w:t>dne</w:t>
      </w:r>
      <w:r w:rsidR="003F603E" w:rsidRPr="00062822">
        <w:rPr>
          <w:sz w:val="22"/>
          <w:szCs w:val="22"/>
        </w:rPr>
        <w:t xml:space="preserve"> ……</w:t>
      </w:r>
      <w:r w:rsidR="00062822">
        <w:rPr>
          <w:sz w:val="22"/>
          <w:szCs w:val="22"/>
        </w:rPr>
        <w:t>…</w:t>
      </w:r>
      <w:r w:rsidR="00106FD5" w:rsidRPr="00062822">
        <w:rPr>
          <w:sz w:val="22"/>
          <w:szCs w:val="22"/>
        </w:rPr>
        <w:t xml:space="preserve">… </w:t>
      </w:r>
      <w:r w:rsidR="00BD796B" w:rsidRPr="00062822">
        <w:rPr>
          <w:sz w:val="22"/>
          <w:szCs w:val="22"/>
        </w:rPr>
        <w:tab/>
      </w:r>
      <w:r w:rsidR="00BD796B" w:rsidRPr="00062822">
        <w:rPr>
          <w:sz w:val="22"/>
          <w:szCs w:val="22"/>
        </w:rPr>
        <w:tab/>
      </w:r>
      <w:r w:rsidR="00706680" w:rsidRPr="00062822">
        <w:rPr>
          <w:sz w:val="22"/>
          <w:szCs w:val="22"/>
        </w:rPr>
        <w:t>V </w:t>
      </w:r>
      <w:r w:rsidR="00706680" w:rsidRPr="00062822">
        <w:rPr>
          <w:sz w:val="22"/>
          <w:szCs w:val="22"/>
          <w:highlight w:val="yellow"/>
        </w:rPr>
        <w:t>………</w:t>
      </w:r>
      <w:r w:rsidR="00062822">
        <w:rPr>
          <w:sz w:val="22"/>
          <w:szCs w:val="22"/>
          <w:highlight w:val="yellow"/>
        </w:rPr>
        <w:t>…</w:t>
      </w:r>
      <w:r w:rsidR="00706680" w:rsidRPr="00062822">
        <w:rPr>
          <w:sz w:val="22"/>
          <w:szCs w:val="22"/>
          <w:highlight w:val="yellow"/>
        </w:rPr>
        <w:t>…</w:t>
      </w:r>
      <w:r w:rsidR="00CF00DC" w:rsidRPr="00062822">
        <w:rPr>
          <w:sz w:val="22"/>
          <w:szCs w:val="22"/>
          <w:highlight w:val="yellow"/>
        </w:rPr>
        <w:t>…</w:t>
      </w:r>
      <w:r w:rsidR="00706680" w:rsidRPr="00062822">
        <w:rPr>
          <w:sz w:val="22"/>
          <w:szCs w:val="22"/>
        </w:rPr>
        <w:t xml:space="preserve">, </w:t>
      </w:r>
      <w:r w:rsidR="003C223A" w:rsidRPr="00062822">
        <w:rPr>
          <w:sz w:val="22"/>
          <w:szCs w:val="22"/>
        </w:rPr>
        <w:t xml:space="preserve">dne </w:t>
      </w:r>
      <w:r w:rsidR="00A14D80" w:rsidRPr="00062822">
        <w:rPr>
          <w:sz w:val="22"/>
          <w:szCs w:val="22"/>
          <w:highlight w:val="yellow"/>
        </w:rPr>
        <w:t>…</w:t>
      </w:r>
      <w:r w:rsidR="00062822">
        <w:rPr>
          <w:sz w:val="22"/>
          <w:szCs w:val="22"/>
          <w:highlight w:val="yellow"/>
        </w:rPr>
        <w:t>…</w:t>
      </w:r>
      <w:r w:rsidR="00A14D80" w:rsidRPr="00062822">
        <w:rPr>
          <w:sz w:val="22"/>
          <w:szCs w:val="22"/>
          <w:highlight w:val="yellow"/>
        </w:rPr>
        <w:t>………</w:t>
      </w:r>
      <w:r w:rsidR="00A14D80" w:rsidRPr="00062822">
        <w:rPr>
          <w:sz w:val="22"/>
          <w:szCs w:val="22"/>
        </w:rPr>
        <w:t xml:space="preserve"> </w:t>
      </w:r>
    </w:p>
    <w:p w14:paraId="66AF04F3" w14:textId="77777777" w:rsidR="004C3F14" w:rsidRPr="00062822" w:rsidRDefault="004C3F14" w:rsidP="004C3F14">
      <w:pPr>
        <w:ind w:right="-428"/>
        <w:rPr>
          <w:sz w:val="22"/>
          <w:szCs w:val="22"/>
        </w:rPr>
      </w:pPr>
    </w:p>
    <w:p w14:paraId="07D891FA" w14:textId="77777777" w:rsidR="004C3F14" w:rsidRPr="00062822" w:rsidRDefault="004C3F14" w:rsidP="004C3F14">
      <w:pPr>
        <w:ind w:right="-428"/>
        <w:rPr>
          <w:sz w:val="22"/>
          <w:szCs w:val="22"/>
        </w:rPr>
      </w:pPr>
      <w:r w:rsidRPr="00062822">
        <w:rPr>
          <w:sz w:val="22"/>
          <w:szCs w:val="22"/>
        </w:rPr>
        <w:t>…………………………………</w:t>
      </w:r>
      <w:r w:rsidR="00062822">
        <w:rPr>
          <w:sz w:val="22"/>
          <w:szCs w:val="22"/>
        </w:rPr>
        <w:t>…</w:t>
      </w:r>
      <w:r w:rsidRPr="00062822">
        <w:rPr>
          <w:sz w:val="22"/>
          <w:szCs w:val="22"/>
        </w:rPr>
        <w:t xml:space="preserve">……                          </w:t>
      </w:r>
      <w:r w:rsidRPr="00062822">
        <w:rPr>
          <w:sz w:val="22"/>
          <w:szCs w:val="22"/>
        </w:rPr>
        <w:tab/>
        <w:t>…………………………………………</w:t>
      </w:r>
    </w:p>
    <w:p w14:paraId="1A64E649" w14:textId="77777777" w:rsidR="004C3F14" w:rsidRPr="00062822" w:rsidRDefault="004C3F14" w:rsidP="004C3F14">
      <w:pPr>
        <w:ind w:right="-428"/>
        <w:rPr>
          <w:sz w:val="22"/>
          <w:szCs w:val="22"/>
        </w:rPr>
      </w:pPr>
      <w:r w:rsidRPr="00062822">
        <w:rPr>
          <w:sz w:val="22"/>
          <w:szCs w:val="22"/>
        </w:rPr>
        <w:t xml:space="preserve">objednatel </w:t>
      </w:r>
      <w:r w:rsidRPr="00062822">
        <w:rPr>
          <w:sz w:val="22"/>
          <w:szCs w:val="22"/>
        </w:rPr>
        <w:tab/>
      </w:r>
      <w:r w:rsidRPr="00062822">
        <w:rPr>
          <w:sz w:val="22"/>
          <w:szCs w:val="22"/>
        </w:rPr>
        <w:tab/>
      </w:r>
      <w:r w:rsidRPr="00062822">
        <w:rPr>
          <w:sz w:val="22"/>
          <w:szCs w:val="22"/>
        </w:rPr>
        <w:tab/>
      </w:r>
      <w:r w:rsidRPr="00062822">
        <w:rPr>
          <w:sz w:val="22"/>
          <w:szCs w:val="22"/>
        </w:rPr>
        <w:tab/>
      </w:r>
      <w:r w:rsidRPr="00062822">
        <w:rPr>
          <w:sz w:val="22"/>
          <w:szCs w:val="22"/>
        </w:rPr>
        <w:tab/>
      </w:r>
      <w:r w:rsidRPr="00062822">
        <w:rPr>
          <w:sz w:val="22"/>
          <w:szCs w:val="22"/>
        </w:rPr>
        <w:tab/>
        <w:t>zhotovitel</w:t>
      </w:r>
    </w:p>
    <w:p w14:paraId="2BE3366B" w14:textId="7C8F48E1" w:rsidR="004C3F14" w:rsidRPr="00062822" w:rsidRDefault="004F0E67" w:rsidP="004C3F14">
      <w:pPr>
        <w:spacing w:before="80"/>
        <w:ind w:right="-425"/>
        <w:rPr>
          <w:bCs/>
          <w:sz w:val="22"/>
          <w:szCs w:val="22"/>
        </w:rPr>
      </w:pPr>
      <w:r w:rsidRPr="00062822">
        <w:rPr>
          <w:sz w:val="22"/>
          <w:szCs w:val="22"/>
        </w:rPr>
        <w:t xml:space="preserve">Obec </w:t>
      </w:r>
      <w:r w:rsidR="00E914F1">
        <w:rPr>
          <w:sz w:val="22"/>
          <w:szCs w:val="22"/>
        </w:rPr>
        <w:t>Přemyslovice</w:t>
      </w:r>
      <w:r w:rsidR="00BD796B" w:rsidRPr="00062822">
        <w:rPr>
          <w:sz w:val="22"/>
          <w:szCs w:val="22"/>
        </w:rPr>
        <w:tab/>
      </w:r>
      <w:r w:rsidR="004C3F14" w:rsidRPr="00062822">
        <w:rPr>
          <w:sz w:val="22"/>
          <w:szCs w:val="22"/>
        </w:rPr>
        <w:tab/>
      </w:r>
      <w:r w:rsidR="00E81096" w:rsidRPr="00062822">
        <w:rPr>
          <w:sz w:val="22"/>
          <w:szCs w:val="22"/>
        </w:rPr>
        <w:tab/>
      </w:r>
      <w:r w:rsidR="00E81096" w:rsidRPr="00062822">
        <w:rPr>
          <w:sz w:val="22"/>
          <w:szCs w:val="22"/>
        </w:rPr>
        <w:tab/>
      </w:r>
      <w:r w:rsidR="00E81096" w:rsidRPr="00062822">
        <w:rPr>
          <w:sz w:val="22"/>
          <w:szCs w:val="22"/>
        </w:rPr>
        <w:tab/>
      </w:r>
      <w:r w:rsidR="00106FD5" w:rsidRPr="00062822">
        <w:rPr>
          <w:sz w:val="22"/>
          <w:szCs w:val="22"/>
          <w:highlight w:val="yellow"/>
        </w:rPr>
        <w:t>…………………………………………………</w:t>
      </w:r>
    </w:p>
    <w:p w14:paraId="46AB6DAE" w14:textId="032A3E70" w:rsidR="004C3F14" w:rsidRPr="00062822" w:rsidRDefault="00E914F1" w:rsidP="004C3F14">
      <w:pPr>
        <w:ind w:right="-428"/>
        <w:rPr>
          <w:rFonts w:eastAsia="MS Mincho"/>
          <w:bCs/>
          <w:sz w:val="22"/>
          <w:szCs w:val="22"/>
        </w:rPr>
      </w:pPr>
      <w:r w:rsidRPr="00E914F1">
        <w:rPr>
          <w:bCs/>
          <w:sz w:val="22"/>
          <w:szCs w:val="22"/>
          <w:lang w:eastAsia="ar-SA"/>
        </w:rPr>
        <w:t>Ing. Iveta Pořízková,</w:t>
      </w:r>
      <w:r w:rsidR="00E81096" w:rsidRPr="00062822">
        <w:rPr>
          <w:bCs/>
          <w:sz w:val="22"/>
          <w:szCs w:val="22"/>
          <w:lang w:eastAsia="ar-SA"/>
        </w:rPr>
        <w:t xml:space="preserve"> starosta obce</w:t>
      </w:r>
      <w:r w:rsidR="00E81096" w:rsidRPr="00062822">
        <w:rPr>
          <w:bCs/>
          <w:sz w:val="22"/>
          <w:szCs w:val="22"/>
        </w:rPr>
        <w:tab/>
      </w:r>
      <w:r w:rsidR="00E81096" w:rsidRPr="00062822">
        <w:rPr>
          <w:bCs/>
          <w:sz w:val="22"/>
          <w:szCs w:val="22"/>
        </w:rPr>
        <w:tab/>
      </w:r>
      <w:r w:rsidR="00E81096" w:rsidRPr="00062822">
        <w:rPr>
          <w:bCs/>
          <w:sz w:val="22"/>
          <w:szCs w:val="22"/>
        </w:rPr>
        <w:tab/>
      </w:r>
      <w:r w:rsidR="00106FD5" w:rsidRPr="00062822">
        <w:rPr>
          <w:bCs/>
          <w:sz w:val="22"/>
          <w:szCs w:val="22"/>
          <w:highlight w:val="yellow"/>
        </w:rPr>
        <w:t>…………………………………………………</w:t>
      </w:r>
      <w:r w:rsidR="004C3F14" w:rsidRPr="00062822">
        <w:rPr>
          <w:bCs/>
          <w:sz w:val="22"/>
          <w:szCs w:val="22"/>
        </w:rPr>
        <w:tab/>
        <w:t xml:space="preserve"> </w:t>
      </w:r>
    </w:p>
    <w:sectPr w:rsidR="004C3F14" w:rsidRPr="00062822" w:rsidSect="00E00841">
      <w:headerReference w:type="default" r:id="rId8"/>
      <w:footerReference w:type="even" r:id="rId9"/>
      <w:footerReference w:type="default" r:id="rId10"/>
      <w:pgSz w:w="11906" w:h="16838"/>
      <w:pgMar w:top="-1135" w:right="1417" w:bottom="567" w:left="1417" w:header="57" w:footer="283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190D56" w14:textId="77777777" w:rsidR="00113828" w:rsidRDefault="00113828" w:rsidP="008F6851">
      <w:r>
        <w:separator/>
      </w:r>
    </w:p>
  </w:endnote>
  <w:endnote w:type="continuationSeparator" w:id="0">
    <w:p w14:paraId="494B6353" w14:textId="77777777" w:rsidR="00113828" w:rsidRDefault="00113828" w:rsidP="008F6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F1201B" w14:textId="77777777" w:rsidR="00BD159C" w:rsidRDefault="00BD159C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6469862C" w14:textId="77777777" w:rsidR="00BD159C" w:rsidRDefault="00BD159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20EF73" w14:textId="77777777" w:rsidR="00BD159C" w:rsidRPr="0010293E" w:rsidRDefault="00E00841" w:rsidP="003655B1">
    <w:pPr>
      <w:pStyle w:val="Zpat"/>
      <w:tabs>
        <w:tab w:val="clear" w:pos="4536"/>
        <w:tab w:val="clear" w:pos="9072"/>
        <w:tab w:val="right" w:pos="9498"/>
      </w:tabs>
      <w:ind w:right="-426"/>
      <w:jc w:val="right"/>
      <w:rPr>
        <w:rFonts w:ascii="Verdana" w:hAnsi="Verdana"/>
        <w:color w:val="595959"/>
        <w:sz w:val="14"/>
        <w:szCs w:val="14"/>
      </w:rPr>
    </w:pPr>
    <w:r>
      <w:rPr>
        <w:rFonts w:ascii="Verdana" w:hAnsi="Verdana"/>
        <w:color w:val="595959"/>
        <w:sz w:val="14"/>
        <w:szCs w:val="14"/>
        <w:lang w:val="cs-CZ"/>
      </w:rPr>
      <w:t>Příloha č. 3</w:t>
    </w:r>
    <w:r w:rsidR="00BD159C" w:rsidRPr="0010293E">
      <w:rPr>
        <w:rFonts w:ascii="Verdana" w:hAnsi="Verdana"/>
        <w:color w:val="595959"/>
        <w:sz w:val="14"/>
        <w:szCs w:val="14"/>
        <w:lang w:val="cs-CZ"/>
      </w:rPr>
      <w:t xml:space="preserve"> zadávací </w:t>
    </w:r>
    <w:proofErr w:type="gramStart"/>
    <w:r w:rsidR="00BD159C" w:rsidRPr="0010293E">
      <w:rPr>
        <w:rFonts w:ascii="Verdana" w:hAnsi="Verdana"/>
        <w:color w:val="595959"/>
        <w:sz w:val="14"/>
        <w:szCs w:val="14"/>
        <w:lang w:val="cs-CZ"/>
      </w:rPr>
      <w:t>dokumentace - v</w:t>
    </w:r>
    <w:r w:rsidR="00BD159C" w:rsidRPr="0010293E">
      <w:rPr>
        <w:rFonts w:ascii="Verdana" w:hAnsi="Verdana"/>
        <w:color w:val="595959"/>
        <w:sz w:val="14"/>
        <w:szCs w:val="14"/>
      </w:rPr>
      <w:t>zor</w:t>
    </w:r>
    <w:proofErr w:type="gramEnd"/>
    <w:r w:rsidR="00BD159C" w:rsidRPr="0010293E">
      <w:rPr>
        <w:rFonts w:ascii="Verdana" w:hAnsi="Verdana"/>
        <w:color w:val="595959"/>
        <w:sz w:val="14"/>
        <w:szCs w:val="14"/>
      </w:rPr>
      <w:t xml:space="preserve"> smlouvy o dílo - Strana </w:t>
    </w:r>
    <w:r w:rsidR="00BD159C" w:rsidRPr="0010293E">
      <w:rPr>
        <w:rFonts w:ascii="Verdana" w:hAnsi="Verdana"/>
        <w:color w:val="595959"/>
        <w:sz w:val="14"/>
        <w:szCs w:val="14"/>
      </w:rPr>
      <w:fldChar w:fldCharType="begin"/>
    </w:r>
    <w:r w:rsidR="00BD159C" w:rsidRPr="0010293E">
      <w:rPr>
        <w:rFonts w:ascii="Verdana" w:hAnsi="Verdana"/>
        <w:color w:val="595959"/>
        <w:sz w:val="14"/>
        <w:szCs w:val="14"/>
      </w:rPr>
      <w:instrText xml:space="preserve"> PAGE </w:instrText>
    </w:r>
    <w:r w:rsidR="00BD159C" w:rsidRPr="0010293E">
      <w:rPr>
        <w:rFonts w:ascii="Verdana" w:hAnsi="Verdana"/>
        <w:color w:val="595959"/>
        <w:sz w:val="14"/>
        <w:szCs w:val="14"/>
      </w:rPr>
      <w:fldChar w:fldCharType="separate"/>
    </w:r>
    <w:r w:rsidR="009370D5">
      <w:rPr>
        <w:rFonts w:ascii="Verdana" w:hAnsi="Verdana"/>
        <w:noProof/>
        <w:color w:val="595959"/>
        <w:sz w:val="14"/>
        <w:szCs w:val="14"/>
      </w:rPr>
      <w:t>2</w:t>
    </w:r>
    <w:r w:rsidR="00BD159C" w:rsidRPr="0010293E">
      <w:rPr>
        <w:rFonts w:ascii="Verdana" w:hAnsi="Verdana"/>
        <w:color w:val="595959"/>
        <w:sz w:val="14"/>
        <w:szCs w:val="14"/>
      </w:rPr>
      <w:fldChar w:fldCharType="end"/>
    </w:r>
    <w:r w:rsidR="00BD159C" w:rsidRPr="0010293E">
      <w:rPr>
        <w:rFonts w:ascii="Verdana" w:hAnsi="Verdana"/>
        <w:color w:val="595959"/>
        <w:sz w:val="14"/>
        <w:szCs w:val="14"/>
      </w:rPr>
      <w:t xml:space="preserve"> (celkem </w:t>
    </w:r>
    <w:r w:rsidR="00BD159C" w:rsidRPr="0010293E">
      <w:rPr>
        <w:rFonts w:ascii="Verdana" w:hAnsi="Verdana"/>
        <w:color w:val="595959"/>
        <w:sz w:val="14"/>
        <w:szCs w:val="14"/>
      </w:rPr>
      <w:fldChar w:fldCharType="begin"/>
    </w:r>
    <w:r w:rsidR="00BD159C" w:rsidRPr="0010293E">
      <w:rPr>
        <w:rFonts w:ascii="Verdana" w:hAnsi="Verdana"/>
        <w:color w:val="595959"/>
        <w:sz w:val="14"/>
        <w:szCs w:val="14"/>
      </w:rPr>
      <w:instrText xml:space="preserve"> NUMPAGES </w:instrText>
    </w:r>
    <w:r w:rsidR="00BD159C" w:rsidRPr="0010293E">
      <w:rPr>
        <w:rFonts w:ascii="Verdana" w:hAnsi="Verdana"/>
        <w:color w:val="595959"/>
        <w:sz w:val="14"/>
        <w:szCs w:val="14"/>
      </w:rPr>
      <w:fldChar w:fldCharType="separate"/>
    </w:r>
    <w:r w:rsidR="009370D5">
      <w:rPr>
        <w:rFonts w:ascii="Verdana" w:hAnsi="Verdana"/>
        <w:noProof/>
        <w:color w:val="595959"/>
        <w:sz w:val="14"/>
        <w:szCs w:val="14"/>
      </w:rPr>
      <w:t>6</w:t>
    </w:r>
    <w:r w:rsidR="00BD159C" w:rsidRPr="0010293E">
      <w:rPr>
        <w:rFonts w:ascii="Verdana" w:hAnsi="Verdana"/>
        <w:color w:val="595959"/>
        <w:sz w:val="14"/>
        <w:szCs w:val="14"/>
      </w:rPr>
      <w:fldChar w:fldCharType="end"/>
    </w:r>
    <w:r w:rsidR="00BD159C" w:rsidRPr="0010293E">
      <w:rPr>
        <w:rFonts w:ascii="Verdana" w:hAnsi="Verdana"/>
        <w:color w:val="595959"/>
        <w:sz w:val="14"/>
        <w:szCs w:val="14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9908B2" w14:textId="77777777" w:rsidR="00113828" w:rsidRDefault="00113828" w:rsidP="008F6851">
      <w:r>
        <w:separator/>
      </w:r>
    </w:p>
  </w:footnote>
  <w:footnote w:type="continuationSeparator" w:id="0">
    <w:p w14:paraId="72F404A0" w14:textId="77777777" w:rsidR="00113828" w:rsidRDefault="00113828" w:rsidP="008F68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2DB0D4" w14:textId="77777777" w:rsidR="00BD159C" w:rsidRPr="00764F6B" w:rsidRDefault="00BD159C" w:rsidP="0035149E">
    <w:pPr>
      <w:pStyle w:val="Zhlav"/>
      <w:rPr>
        <w:sz w:val="16"/>
        <w:szCs w:val="16"/>
      </w:rPr>
    </w:pPr>
  </w:p>
  <w:p w14:paraId="6CE59DD6" w14:textId="77777777" w:rsidR="00BD159C" w:rsidRPr="00F84C33" w:rsidRDefault="00F40DB3" w:rsidP="00FF68B9">
    <w:pPr>
      <w:tabs>
        <w:tab w:val="center" w:pos="4153"/>
        <w:tab w:val="right" w:pos="8306"/>
      </w:tabs>
      <w:suppressAutoHyphens/>
      <w:jc w:val="center"/>
      <w:rPr>
        <w:b/>
        <w:sz w:val="20"/>
        <w:szCs w:val="20"/>
        <w:lang w:eastAsia="ar-SA"/>
      </w:rPr>
    </w:pPr>
    <w:r>
      <w:rPr>
        <w:sz w:val="20"/>
        <w:szCs w:val="20"/>
        <w:lang w:eastAsia="ar-SA"/>
      </w:rPr>
      <w:pict w14:anchorId="48D26C0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6.25pt;height:33.5pt">
          <v:imagedata r:id="rId1" o:title="logo-GS2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AE626BA0"/>
    <w:name w:val="WW8Num1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hAnsi="Verdana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Verdana" w:hAnsi="Verdana" w:cs="Arial" w:hint="default"/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7.5.3.1."/>
      <w:lvlJc w:val="left"/>
      <w:pPr>
        <w:tabs>
          <w:tab w:val="num" w:pos="340"/>
        </w:tabs>
        <w:ind w:left="340" w:hanging="340"/>
      </w:pPr>
      <w:rPr>
        <w:rFonts w:ascii="Arial Narrow" w:hAnsi="Arial Narrow"/>
        <w:b w:val="0"/>
        <w:i w:val="0"/>
        <w:sz w:val="18"/>
      </w:rPr>
    </w:lvl>
    <w:lvl w:ilvl="4">
      <w:start w:val="1"/>
      <w:numFmt w:val="decimal"/>
      <w:lvlText w:val="%3.%5..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2.%3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2.%3.%5.%6.%7.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2.%3.%5.%6.%7.%8."/>
      <w:lvlJc w:val="left"/>
      <w:pPr>
        <w:tabs>
          <w:tab w:val="num" w:pos="1080"/>
        </w:tabs>
        <w:ind w:left="1080" w:hanging="1080"/>
      </w:pPr>
    </w:lvl>
    <w:lvl w:ilvl="8">
      <w:start w:val="1"/>
      <w:numFmt w:val="decimal"/>
      <w:lvlText w:val="%2.%3.%5.%6.%7.%8.%9.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6"/>
      <w:numFmt w:val="bullet"/>
      <w:lvlText w:val=""/>
      <w:lvlJc w:val="left"/>
      <w:pPr>
        <w:tabs>
          <w:tab w:val="num" w:pos="880"/>
        </w:tabs>
        <w:ind w:left="880" w:hanging="340"/>
      </w:pPr>
      <w:rPr>
        <w:rFonts w:ascii="Wingdings" w:hAnsi="Wingdings"/>
        <w:sz w:val="16"/>
        <w:szCs w:val="16"/>
      </w:rPr>
    </w:lvl>
  </w:abstractNum>
  <w:abstractNum w:abstractNumId="2" w15:restartNumberingAfterBreak="0">
    <w:nsid w:val="0EE63E02"/>
    <w:multiLevelType w:val="hybridMultilevel"/>
    <w:tmpl w:val="BD68B1FE"/>
    <w:lvl w:ilvl="0" w:tplc="B3680C8E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2C4A79A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731EBF7C">
      <w:start w:val="3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Courier New" w:eastAsia="Times New Roman" w:hAnsi="Courier New" w:cs="Courier New" w:hint="default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4A5D19"/>
    <w:multiLevelType w:val="hybridMultilevel"/>
    <w:tmpl w:val="49E682B2"/>
    <w:lvl w:ilvl="0" w:tplc="0D26B2A0">
      <w:start w:val="530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611AD9"/>
    <w:multiLevelType w:val="hybridMultilevel"/>
    <w:tmpl w:val="257A4366"/>
    <w:lvl w:ilvl="0" w:tplc="7304C60A">
      <w:start w:val="7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CD0E5F"/>
    <w:multiLevelType w:val="hybridMultilevel"/>
    <w:tmpl w:val="0938F72E"/>
    <w:lvl w:ilvl="0" w:tplc="04050017">
      <w:start w:val="1"/>
      <w:numFmt w:val="lowerLetter"/>
      <w:lvlText w:val="%1)"/>
      <w:lvlJc w:val="left"/>
      <w:pPr>
        <w:ind w:left="1260" w:hanging="360"/>
      </w:pPr>
    </w:lvl>
    <w:lvl w:ilvl="1" w:tplc="2E1A18BC">
      <w:start w:val="1"/>
      <w:numFmt w:val="bullet"/>
      <w:lvlText w:val="-"/>
      <w:lvlJc w:val="left"/>
      <w:pPr>
        <w:ind w:left="1995" w:hanging="375"/>
      </w:pPr>
      <w:rPr>
        <w:rFonts w:ascii="Times New Roman" w:eastAsia="Calibri" w:hAnsi="Times New Roman" w:cs="Times New Roman" w:hint="default"/>
      </w:rPr>
    </w:lvl>
    <w:lvl w:ilvl="2" w:tplc="0405001B">
      <w:start w:val="1"/>
      <w:numFmt w:val="lowerRoman"/>
      <w:lvlText w:val="%3."/>
      <w:lvlJc w:val="right"/>
      <w:pPr>
        <w:ind w:left="2700" w:hanging="180"/>
      </w:pPr>
    </w:lvl>
    <w:lvl w:ilvl="3" w:tplc="0405000F">
      <w:start w:val="1"/>
      <w:numFmt w:val="decimal"/>
      <w:lvlText w:val="%4."/>
      <w:lvlJc w:val="left"/>
      <w:pPr>
        <w:ind w:left="3420" w:hanging="360"/>
      </w:pPr>
    </w:lvl>
    <w:lvl w:ilvl="4" w:tplc="04050019">
      <w:start w:val="1"/>
      <w:numFmt w:val="lowerLetter"/>
      <w:lvlText w:val="%5."/>
      <w:lvlJc w:val="left"/>
      <w:pPr>
        <w:ind w:left="4140" w:hanging="360"/>
      </w:pPr>
    </w:lvl>
    <w:lvl w:ilvl="5" w:tplc="0405001B">
      <w:start w:val="1"/>
      <w:numFmt w:val="lowerRoman"/>
      <w:lvlText w:val="%6."/>
      <w:lvlJc w:val="right"/>
      <w:pPr>
        <w:ind w:left="4860" w:hanging="180"/>
      </w:pPr>
    </w:lvl>
    <w:lvl w:ilvl="6" w:tplc="0405000F">
      <w:start w:val="1"/>
      <w:numFmt w:val="decimal"/>
      <w:lvlText w:val="%7."/>
      <w:lvlJc w:val="left"/>
      <w:pPr>
        <w:ind w:left="5580" w:hanging="360"/>
      </w:pPr>
    </w:lvl>
    <w:lvl w:ilvl="7" w:tplc="04050019">
      <w:start w:val="1"/>
      <w:numFmt w:val="lowerLetter"/>
      <w:lvlText w:val="%8."/>
      <w:lvlJc w:val="left"/>
      <w:pPr>
        <w:ind w:left="6300" w:hanging="360"/>
      </w:pPr>
    </w:lvl>
    <w:lvl w:ilvl="8" w:tplc="0405001B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2C5E58E2"/>
    <w:multiLevelType w:val="hybridMultilevel"/>
    <w:tmpl w:val="E1A657C4"/>
    <w:lvl w:ilvl="0" w:tplc="B1E66682">
      <w:start w:val="8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943530"/>
    <w:multiLevelType w:val="hybridMultilevel"/>
    <w:tmpl w:val="69EAD5B0"/>
    <w:lvl w:ilvl="0" w:tplc="8F0A12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9867FC"/>
    <w:multiLevelType w:val="hybridMultilevel"/>
    <w:tmpl w:val="1EF8588E"/>
    <w:lvl w:ilvl="0" w:tplc="B7247974">
      <w:start w:val="1"/>
      <w:numFmt w:val="upperRoman"/>
      <w:lvlText w:val="%1."/>
      <w:lvlJc w:val="left"/>
      <w:pPr>
        <w:ind w:left="327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3630" w:hanging="360"/>
      </w:pPr>
    </w:lvl>
    <w:lvl w:ilvl="2" w:tplc="0405001B" w:tentative="1">
      <w:start w:val="1"/>
      <w:numFmt w:val="lowerRoman"/>
      <w:lvlText w:val="%3."/>
      <w:lvlJc w:val="right"/>
      <w:pPr>
        <w:ind w:left="4350" w:hanging="180"/>
      </w:pPr>
    </w:lvl>
    <w:lvl w:ilvl="3" w:tplc="0405000F" w:tentative="1">
      <w:start w:val="1"/>
      <w:numFmt w:val="decimal"/>
      <w:lvlText w:val="%4."/>
      <w:lvlJc w:val="left"/>
      <w:pPr>
        <w:ind w:left="5070" w:hanging="360"/>
      </w:pPr>
    </w:lvl>
    <w:lvl w:ilvl="4" w:tplc="04050019" w:tentative="1">
      <w:start w:val="1"/>
      <w:numFmt w:val="lowerLetter"/>
      <w:lvlText w:val="%5."/>
      <w:lvlJc w:val="left"/>
      <w:pPr>
        <w:ind w:left="5790" w:hanging="360"/>
      </w:pPr>
    </w:lvl>
    <w:lvl w:ilvl="5" w:tplc="0405001B" w:tentative="1">
      <w:start w:val="1"/>
      <w:numFmt w:val="lowerRoman"/>
      <w:lvlText w:val="%6."/>
      <w:lvlJc w:val="right"/>
      <w:pPr>
        <w:ind w:left="6510" w:hanging="180"/>
      </w:pPr>
    </w:lvl>
    <w:lvl w:ilvl="6" w:tplc="0405000F" w:tentative="1">
      <w:start w:val="1"/>
      <w:numFmt w:val="decimal"/>
      <w:lvlText w:val="%7."/>
      <w:lvlJc w:val="left"/>
      <w:pPr>
        <w:ind w:left="7230" w:hanging="360"/>
      </w:pPr>
    </w:lvl>
    <w:lvl w:ilvl="7" w:tplc="04050019" w:tentative="1">
      <w:start w:val="1"/>
      <w:numFmt w:val="lowerLetter"/>
      <w:lvlText w:val="%8."/>
      <w:lvlJc w:val="left"/>
      <w:pPr>
        <w:ind w:left="7950" w:hanging="360"/>
      </w:pPr>
    </w:lvl>
    <w:lvl w:ilvl="8" w:tplc="0405001B" w:tentative="1">
      <w:start w:val="1"/>
      <w:numFmt w:val="lowerRoman"/>
      <w:lvlText w:val="%9."/>
      <w:lvlJc w:val="right"/>
      <w:pPr>
        <w:ind w:left="8670" w:hanging="180"/>
      </w:pPr>
    </w:lvl>
  </w:abstractNum>
  <w:abstractNum w:abstractNumId="9" w15:restartNumberingAfterBreak="0">
    <w:nsid w:val="517D6DF3"/>
    <w:multiLevelType w:val="hybridMultilevel"/>
    <w:tmpl w:val="DFC63A18"/>
    <w:lvl w:ilvl="0" w:tplc="59906396">
      <w:start w:val="1"/>
      <w:numFmt w:val="upperRoman"/>
      <w:lvlText w:val="%1."/>
      <w:lvlJc w:val="left"/>
      <w:pPr>
        <w:ind w:left="2550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910" w:hanging="360"/>
      </w:pPr>
    </w:lvl>
    <w:lvl w:ilvl="2" w:tplc="0405001B" w:tentative="1">
      <w:start w:val="1"/>
      <w:numFmt w:val="lowerRoman"/>
      <w:lvlText w:val="%3."/>
      <w:lvlJc w:val="right"/>
      <w:pPr>
        <w:ind w:left="3630" w:hanging="180"/>
      </w:pPr>
    </w:lvl>
    <w:lvl w:ilvl="3" w:tplc="0405000F" w:tentative="1">
      <w:start w:val="1"/>
      <w:numFmt w:val="decimal"/>
      <w:lvlText w:val="%4."/>
      <w:lvlJc w:val="left"/>
      <w:pPr>
        <w:ind w:left="4350" w:hanging="360"/>
      </w:pPr>
    </w:lvl>
    <w:lvl w:ilvl="4" w:tplc="04050019" w:tentative="1">
      <w:start w:val="1"/>
      <w:numFmt w:val="lowerLetter"/>
      <w:lvlText w:val="%5."/>
      <w:lvlJc w:val="left"/>
      <w:pPr>
        <w:ind w:left="5070" w:hanging="360"/>
      </w:pPr>
    </w:lvl>
    <w:lvl w:ilvl="5" w:tplc="0405001B" w:tentative="1">
      <w:start w:val="1"/>
      <w:numFmt w:val="lowerRoman"/>
      <w:lvlText w:val="%6."/>
      <w:lvlJc w:val="right"/>
      <w:pPr>
        <w:ind w:left="5790" w:hanging="180"/>
      </w:pPr>
    </w:lvl>
    <w:lvl w:ilvl="6" w:tplc="0405000F" w:tentative="1">
      <w:start w:val="1"/>
      <w:numFmt w:val="decimal"/>
      <w:lvlText w:val="%7."/>
      <w:lvlJc w:val="left"/>
      <w:pPr>
        <w:ind w:left="6510" w:hanging="360"/>
      </w:pPr>
    </w:lvl>
    <w:lvl w:ilvl="7" w:tplc="04050019" w:tentative="1">
      <w:start w:val="1"/>
      <w:numFmt w:val="lowerLetter"/>
      <w:lvlText w:val="%8."/>
      <w:lvlJc w:val="left"/>
      <w:pPr>
        <w:ind w:left="7230" w:hanging="360"/>
      </w:pPr>
    </w:lvl>
    <w:lvl w:ilvl="8" w:tplc="0405001B" w:tentative="1">
      <w:start w:val="1"/>
      <w:numFmt w:val="lowerRoman"/>
      <w:lvlText w:val="%9."/>
      <w:lvlJc w:val="right"/>
      <w:pPr>
        <w:ind w:left="7950" w:hanging="180"/>
      </w:pPr>
    </w:lvl>
  </w:abstractNum>
  <w:abstractNum w:abstractNumId="10" w15:restartNumberingAfterBreak="0">
    <w:nsid w:val="5C364A06"/>
    <w:multiLevelType w:val="hybridMultilevel"/>
    <w:tmpl w:val="BD0621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40747B"/>
    <w:multiLevelType w:val="hybridMultilevel"/>
    <w:tmpl w:val="74762E38"/>
    <w:lvl w:ilvl="0" w:tplc="2A847B10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6F17C60"/>
    <w:multiLevelType w:val="hybridMultilevel"/>
    <w:tmpl w:val="27D8E6E2"/>
    <w:lvl w:ilvl="0" w:tplc="FEEEB21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89809EF8">
      <w:start w:val="1"/>
      <w:numFmt w:val="decimal"/>
      <w:lvlText w:val="6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AAF1A1F"/>
    <w:multiLevelType w:val="multilevel"/>
    <w:tmpl w:val="D152D292"/>
    <w:lvl w:ilvl="0">
      <w:start w:val="1"/>
      <w:numFmt w:val="decimal"/>
      <w:pStyle w:val="Textodstavce"/>
      <w:isLgl/>
      <w:lvlText w:val="(%1)"/>
      <w:lvlJc w:val="left"/>
      <w:pPr>
        <w:tabs>
          <w:tab w:val="num" w:pos="782"/>
        </w:tabs>
        <w:ind w:left="0" w:firstLine="425"/>
      </w:p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0"/>
        </w:tabs>
        <w:ind w:left="850" w:hanging="425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</w:lvl>
  </w:abstractNum>
  <w:abstractNum w:abstractNumId="14" w15:restartNumberingAfterBreak="0">
    <w:nsid w:val="720A2E98"/>
    <w:multiLevelType w:val="hybridMultilevel"/>
    <w:tmpl w:val="656429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8C1CEC"/>
    <w:multiLevelType w:val="hybridMultilevel"/>
    <w:tmpl w:val="656429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E75D31"/>
    <w:multiLevelType w:val="hybridMultilevel"/>
    <w:tmpl w:val="D07A9708"/>
    <w:lvl w:ilvl="0" w:tplc="BAE0A8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8"/>
  </w:num>
  <w:num w:numId="4">
    <w:abstractNumId w:val="4"/>
  </w:num>
  <w:num w:numId="5">
    <w:abstractNumId w:val="6"/>
  </w:num>
  <w:num w:numId="6">
    <w:abstractNumId w:val="1"/>
  </w:num>
  <w:num w:numId="7">
    <w:abstractNumId w:val="11"/>
  </w:num>
  <w:num w:numId="8">
    <w:abstractNumId w:val="0"/>
  </w:num>
  <w:num w:numId="9">
    <w:abstractNumId w:val="2"/>
  </w:num>
  <w:num w:numId="10">
    <w:abstractNumId w:val="15"/>
  </w:num>
  <w:num w:numId="11">
    <w:abstractNumId w:val="14"/>
  </w:num>
  <w:num w:numId="12">
    <w:abstractNumId w:val="13"/>
  </w:num>
  <w:num w:numId="13">
    <w:abstractNumId w:val="12"/>
  </w:num>
  <w:num w:numId="14">
    <w:abstractNumId w:val="7"/>
  </w:num>
  <w:num w:numId="15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oNotTrackMoves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45F4"/>
    <w:rsid w:val="00006B45"/>
    <w:rsid w:val="0001587B"/>
    <w:rsid w:val="00020EEF"/>
    <w:rsid w:val="000261E8"/>
    <w:rsid w:val="0003046F"/>
    <w:rsid w:val="00041BB2"/>
    <w:rsid w:val="00042405"/>
    <w:rsid w:val="00044AD8"/>
    <w:rsid w:val="00047A70"/>
    <w:rsid w:val="000550D4"/>
    <w:rsid w:val="00055765"/>
    <w:rsid w:val="00055A43"/>
    <w:rsid w:val="00057427"/>
    <w:rsid w:val="00062822"/>
    <w:rsid w:val="0006656C"/>
    <w:rsid w:val="000875CC"/>
    <w:rsid w:val="000A0E1B"/>
    <w:rsid w:val="000A64BE"/>
    <w:rsid w:val="000B5CA3"/>
    <w:rsid w:val="000B6133"/>
    <w:rsid w:val="000C0AE9"/>
    <w:rsid w:val="000C2E41"/>
    <w:rsid w:val="000C7A06"/>
    <w:rsid w:val="000D1563"/>
    <w:rsid w:val="000D1B93"/>
    <w:rsid w:val="000D1BCA"/>
    <w:rsid w:val="000D723A"/>
    <w:rsid w:val="000F571B"/>
    <w:rsid w:val="000F6F2B"/>
    <w:rsid w:val="00100B46"/>
    <w:rsid w:val="0010124C"/>
    <w:rsid w:val="0010186A"/>
    <w:rsid w:val="0010293E"/>
    <w:rsid w:val="00104D7D"/>
    <w:rsid w:val="00105DAA"/>
    <w:rsid w:val="00106FD5"/>
    <w:rsid w:val="00111B99"/>
    <w:rsid w:val="00113828"/>
    <w:rsid w:val="00123F31"/>
    <w:rsid w:val="001266CB"/>
    <w:rsid w:val="00154BEA"/>
    <w:rsid w:val="00164A88"/>
    <w:rsid w:val="00164F9F"/>
    <w:rsid w:val="00177D2D"/>
    <w:rsid w:val="001A4437"/>
    <w:rsid w:val="001A45F4"/>
    <w:rsid w:val="001A71BB"/>
    <w:rsid w:val="001B33EB"/>
    <w:rsid w:val="001D6AC2"/>
    <w:rsid w:val="001E0802"/>
    <w:rsid w:val="001E1D2F"/>
    <w:rsid w:val="001E2F4E"/>
    <w:rsid w:val="001E35B6"/>
    <w:rsid w:val="001F06CE"/>
    <w:rsid w:val="00200A42"/>
    <w:rsid w:val="00210179"/>
    <w:rsid w:val="002141A8"/>
    <w:rsid w:val="00231F4E"/>
    <w:rsid w:val="00232350"/>
    <w:rsid w:val="00235347"/>
    <w:rsid w:val="00245D04"/>
    <w:rsid w:val="00246258"/>
    <w:rsid w:val="002527D7"/>
    <w:rsid w:val="0026209F"/>
    <w:rsid w:val="002642CE"/>
    <w:rsid w:val="00265D06"/>
    <w:rsid w:val="00271305"/>
    <w:rsid w:val="00277152"/>
    <w:rsid w:val="002A24BD"/>
    <w:rsid w:val="002C1567"/>
    <w:rsid w:val="002D2AFA"/>
    <w:rsid w:val="002D54D4"/>
    <w:rsid w:val="002D5B96"/>
    <w:rsid w:val="002E104A"/>
    <w:rsid w:val="002E633A"/>
    <w:rsid w:val="002F0DE0"/>
    <w:rsid w:val="00312313"/>
    <w:rsid w:val="00315608"/>
    <w:rsid w:val="00323668"/>
    <w:rsid w:val="0033298A"/>
    <w:rsid w:val="003353D9"/>
    <w:rsid w:val="00340417"/>
    <w:rsid w:val="00344F80"/>
    <w:rsid w:val="0035149E"/>
    <w:rsid w:val="0035201A"/>
    <w:rsid w:val="00362655"/>
    <w:rsid w:val="003655B1"/>
    <w:rsid w:val="00380162"/>
    <w:rsid w:val="0038159C"/>
    <w:rsid w:val="00382BFF"/>
    <w:rsid w:val="00383730"/>
    <w:rsid w:val="00383FF9"/>
    <w:rsid w:val="00391D5B"/>
    <w:rsid w:val="00396CCF"/>
    <w:rsid w:val="003A0ED3"/>
    <w:rsid w:val="003A7904"/>
    <w:rsid w:val="003B5472"/>
    <w:rsid w:val="003C223A"/>
    <w:rsid w:val="003D7FBA"/>
    <w:rsid w:val="003F603E"/>
    <w:rsid w:val="00416574"/>
    <w:rsid w:val="0042060B"/>
    <w:rsid w:val="00420FCD"/>
    <w:rsid w:val="00422EF1"/>
    <w:rsid w:val="004410CD"/>
    <w:rsid w:val="00441E7A"/>
    <w:rsid w:val="0044306C"/>
    <w:rsid w:val="0046138A"/>
    <w:rsid w:val="00472518"/>
    <w:rsid w:val="00482F30"/>
    <w:rsid w:val="004934E3"/>
    <w:rsid w:val="00497995"/>
    <w:rsid w:val="00497BB7"/>
    <w:rsid w:val="004B4FB6"/>
    <w:rsid w:val="004C3F14"/>
    <w:rsid w:val="004D5C6B"/>
    <w:rsid w:val="004E5E76"/>
    <w:rsid w:val="004E6AF7"/>
    <w:rsid w:val="004F0E67"/>
    <w:rsid w:val="00507959"/>
    <w:rsid w:val="00511E66"/>
    <w:rsid w:val="00530E01"/>
    <w:rsid w:val="00533A73"/>
    <w:rsid w:val="00541CF5"/>
    <w:rsid w:val="00542513"/>
    <w:rsid w:val="00566B58"/>
    <w:rsid w:val="00581570"/>
    <w:rsid w:val="00587378"/>
    <w:rsid w:val="005A116D"/>
    <w:rsid w:val="005B1097"/>
    <w:rsid w:val="005C0634"/>
    <w:rsid w:val="005C214A"/>
    <w:rsid w:val="005C4A4F"/>
    <w:rsid w:val="005E6044"/>
    <w:rsid w:val="00606250"/>
    <w:rsid w:val="006065F9"/>
    <w:rsid w:val="00640F01"/>
    <w:rsid w:val="00643437"/>
    <w:rsid w:val="00644147"/>
    <w:rsid w:val="0065070D"/>
    <w:rsid w:val="00655F46"/>
    <w:rsid w:val="00673BE3"/>
    <w:rsid w:val="00676204"/>
    <w:rsid w:val="006800F4"/>
    <w:rsid w:val="0068485B"/>
    <w:rsid w:val="006878E1"/>
    <w:rsid w:val="00693325"/>
    <w:rsid w:val="0069386F"/>
    <w:rsid w:val="006A1663"/>
    <w:rsid w:val="006A5D35"/>
    <w:rsid w:val="006B1989"/>
    <w:rsid w:val="006C569B"/>
    <w:rsid w:val="006D726E"/>
    <w:rsid w:val="006E0429"/>
    <w:rsid w:val="006F5C85"/>
    <w:rsid w:val="00702F27"/>
    <w:rsid w:val="00706680"/>
    <w:rsid w:val="00707355"/>
    <w:rsid w:val="00707E78"/>
    <w:rsid w:val="00717DE6"/>
    <w:rsid w:val="007336E6"/>
    <w:rsid w:val="00742D53"/>
    <w:rsid w:val="007507F4"/>
    <w:rsid w:val="00752DA5"/>
    <w:rsid w:val="0077312E"/>
    <w:rsid w:val="00776312"/>
    <w:rsid w:val="007846F8"/>
    <w:rsid w:val="007936E5"/>
    <w:rsid w:val="00795EE6"/>
    <w:rsid w:val="007A2CA9"/>
    <w:rsid w:val="007A33A8"/>
    <w:rsid w:val="007A4A2B"/>
    <w:rsid w:val="007A4BDA"/>
    <w:rsid w:val="007B030B"/>
    <w:rsid w:val="007B385B"/>
    <w:rsid w:val="007C4A55"/>
    <w:rsid w:val="007D17C4"/>
    <w:rsid w:val="007D651E"/>
    <w:rsid w:val="007E42B2"/>
    <w:rsid w:val="007E5331"/>
    <w:rsid w:val="007E7CA4"/>
    <w:rsid w:val="007F6C2E"/>
    <w:rsid w:val="008109AC"/>
    <w:rsid w:val="0082126C"/>
    <w:rsid w:val="00823BCA"/>
    <w:rsid w:val="00831D43"/>
    <w:rsid w:val="00837ADB"/>
    <w:rsid w:val="00862C62"/>
    <w:rsid w:val="0086393D"/>
    <w:rsid w:val="0087377C"/>
    <w:rsid w:val="0087793A"/>
    <w:rsid w:val="00880B93"/>
    <w:rsid w:val="00881579"/>
    <w:rsid w:val="0088170D"/>
    <w:rsid w:val="00884B0B"/>
    <w:rsid w:val="008930B3"/>
    <w:rsid w:val="008973D7"/>
    <w:rsid w:val="00897876"/>
    <w:rsid w:val="008A0A6C"/>
    <w:rsid w:val="008A18C1"/>
    <w:rsid w:val="008A47B6"/>
    <w:rsid w:val="008B1D6A"/>
    <w:rsid w:val="008C14CD"/>
    <w:rsid w:val="008C7D99"/>
    <w:rsid w:val="008E2FC2"/>
    <w:rsid w:val="008F6851"/>
    <w:rsid w:val="00903C83"/>
    <w:rsid w:val="0091798E"/>
    <w:rsid w:val="00920B59"/>
    <w:rsid w:val="00925350"/>
    <w:rsid w:val="0093198A"/>
    <w:rsid w:val="009370D5"/>
    <w:rsid w:val="0094405F"/>
    <w:rsid w:val="009454B7"/>
    <w:rsid w:val="00946E17"/>
    <w:rsid w:val="0095453E"/>
    <w:rsid w:val="00956388"/>
    <w:rsid w:val="00956EA4"/>
    <w:rsid w:val="00957D8D"/>
    <w:rsid w:val="009642CE"/>
    <w:rsid w:val="009745E2"/>
    <w:rsid w:val="00980A9D"/>
    <w:rsid w:val="0098552F"/>
    <w:rsid w:val="009A113C"/>
    <w:rsid w:val="009A2476"/>
    <w:rsid w:val="009A300D"/>
    <w:rsid w:val="009B3AD6"/>
    <w:rsid w:val="009C2A1F"/>
    <w:rsid w:val="009C4C11"/>
    <w:rsid w:val="009C76DA"/>
    <w:rsid w:val="009D2D6B"/>
    <w:rsid w:val="009D4229"/>
    <w:rsid w:val="009D751D"/>
    <w:rsid w:val="009E5A65"/>
    <w:rsid w:val="009F06B2"/>
    <w:rsid w:val="00A01683"/>
    <w:rsid w:val="00A06C6C"/>
    <w:rsid w:val="00A1069A"/>
    <w:rsid w:val="00A14D80"/>
    <w:rsid w:val="00A23FCD"/>
    <w:rsid w:val="00A32CD2"/>
    <w:rsid w:val="00A33841"/>
    <w:rsid w:val="00A373B7"/>
    <w:rsid w:val="00A508D3"/>
    <w:rsid w:val="00A55484"/>
    <w:rsid w:val="00A665B2"/>
    <w:rsid w:val="00A859B9"/>
    <w:rsid w:val="00A908DF"/>
    <w:rsid w:val="00A94EDA"/>
    <w:rsid w:val="00A95A86"/>
    <w:rsid w:val="00AA17AA"/>
    <w:rsid w:val="00AD2405"/>
    <w:rsid w:val="00AD4A3D"/>
    <w:rsid w:val="00AD550D"/>
    <w:rsid w:val="00AD7714"/>
    <w:rsid w:val="00AE089E"/>
    <w:rsid w:val="00AE1A70"/>
    <w:rsid w:val="00AE3B5C"/>
    <w:rsid w:val="00B03227"/>
    <w:rsid w:val="00B30DC0"/>
    <w:rsid w:val="00B32FCF"/>
    <w:rsid w:val="00B35F27"/>
    <w:rsid w:val="00B3700B"/>
    <w:rsid w:val="00B43EC0"/>
    <w:rsid w:val="00B568DC"/>
    <w:rsid w:val="00B60F98"/>
    <w:rsid w:val="00B81A9C"/>
    <w:rsid w:val="00B8347E"/>
    <w:rsid w:val="00B92797"/>
    <w:rsid w:val="00B94000"/>
    <w:rsid w:val="00B95A53"/>
    <w:rsid w:val="00BB7BDC"/>
    <w:rsid w:val="00BC2212"/>
    <w:rsid w:val="00BC3D7C"/>
    <w:rsid w:val="00BC5F9A"/>
    <w:rsid w:val="00BD159C"/>
    <w:rsid w:val="00BD6DC2"/>
    <w:rsid w:val="00BD796B"/>
    <w:rsid w:val="00BE3B57"/>
    <w:rsid w:val="00BE3C25"/>
    <w:rsid w:val="00BE5C21"/>
    <w:rsid w:val="00BF18B7"/>
    <w:rsid w:val="00C21450"/>
    <w:rsid w:val="00C223C2"/>
    <w:rsid w:val="00C26536"/>
    <w:rsid w:val="00C271C7"/>
    <w:rsid w:val="00C60328"/>
    <w:rsid w:val="00C65A4A"/>
    <w:rsid w:val="00C65E64"/>
    <w:rsid w:val="00C67198"/>
    <w:rsid w:val="00C75D30"/>
    <w:rsid w:val="00C773C3"/>
    <w:rsid w:val="00C94781"/>
    <w:rsid w:val="00CC104F"/>
    <w:rsid w:val="00CC2EA8"/>
    <w:rsid w:val="00CC5656"/>
    <w:rsid w:val="00CC5E9A"/>
    <w:rsid w:val="00CF00DC"/>
    <w:rsid w:val="00CF0C58"/>
    <w:rsid w:val="00D00280"/>
    <w:rsid w:val="00D023EF"/>
    <w:rsid w:val="00D27983"/>
    <w:rsid w:val="00D3229D"/>
    <w:rsid w:val="00D42668"/>
    <w:rsid w:val="00D42863"/>
    <w:rsid w:val="00D54752"/>
    <w:rsid w:val="00D57D9A"/>
    <w:rsid w:val="00D91229"/>
    <w:rsid w:val="00D94365"/>
    <w:rsid w:val="00D95323"/>
    <w:rsid w:val="00DA1913"/>
    <w:rsid w:val="00DA41C5"/>
    <w:rsid w:val="00DA4795"/>
    <w:rsid w:val="00DB34CB"/>
    <w:rsid w:val="00DF4B5E"/>
    <w:rsid w:val="00E00841"/>
    <w:rsid w:val="00E02985"/>
    <w:rsid w:val="00E04A84"/>
    <w:rsid w:val="00E13E6B"/>
    <w:rsid w:val="00E1506E"/>
    <w:rsid w:val="00E2126A"/>
    <w:rsid w:val="00E23E82"/>
    <w:rsid w:val="00E2510F"/>
    <w:rsid w:val="00E3379E"/>
    <w:rsid w:val="00E47A1E"/>
    <w:rsid w:val="00E47E12"/>
    <w:rsid w:val="00E72460"/>
    <w:rsid w:val="00E75DFE"/>
    <w:rsid w:val="00E77FF2"/>
    <w:rsid w:val="00E81096"/>
    <w:rsid w:val="00E83221"/>
    <w:rsid w:val="00E838C6"/>
    <w:rsid w:val="00E842FD"/>
    <w:rsid w:val="00E914F1"/>
    <w:rsid w:val="00EB1256"/>
    <w:rsid w:val="00EB5467"/>
    <w:rsid w:val="00EB5937"/>
    <w:rsid w:val="00EC47B2"/>
    <w:rsid w:val="00ED4DF0"/>
    <w:rsid w:val="00EE1045"/>
    <w:rsid w:val="00EE1675"/>
    <w:rsid w:val="00EE2BD8"/>
    <w:rsid w:val="00EE6971"/>
    <w:rsid w:val="00EF3EA7"/>
    <w:rsid w:val="00EF7E2E"/>
    <w:rsid w:val="00F00499"/>
    <w:rsid w:val="00F374BC"/>
    <w:rsid w:val="00F40DB3"/>
    <w:rsid w:val="00F4150B"/>
    <w:rsid w:val="00F435B5"/>
    <w:rsid w:val="00F46774"/>
    <w:rsid w:val="00F47917"/>
    <w:rsid w:val="00F5315B"/>
    <w:rsid w:val="00F6351E"/>
    <w:rsid w:val="00F66BBB"/>
    <w:rsid w:val="00F75CE6"/>
    <w:rsid w:val="00F82E91"/>
    <w:rsid w:val="00F84C33"/>
    <w:rsid w:val="00F858CB"/>
    <w:rsid w:val="00F933F8"/>
    <w:rsid w:val="00FA0088"/>
    <w:rsid w:val="00FB432C"/>
    <w:rsid w:val="00FB711F"/>
    <w:rsid w:val="00FC06B8"/>
    <w:rsid w:val="00FE0EFE"/>
    <w:rsid w:val="00FE57EE"/>
    <w:rsid w:val="00FE7A09"/>
    <w:rsid w:val="00FF68B9"/>
    <w:rsid w:val="00FF6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44187D"/>
  <w15:chartTrackingRefBased/>
  <w15:docId w15:val="{0C63AE20-9757-4E96-87CE-4913BC1D2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1989"/>
    <w:rPr>
      <w:rFonts w:ascii="Times New Roman" w:eastAsia="Times New Roman" w:hAnsi="Times New Roman"/>
      <w:sz w:val="24"/>
      <w:szCs w:val="24"/>
    </w:rPr>
  </w:style>
  <w:style w:type="paragraph" w:styleId="Nadpis2">
    <w:name w:val="heading 2"/>
    <w:basedOn w:val="Normln"/>
    <w:next w:val="Normln"/>
    <w:link w:val="Nadpis2Char"/>
    <w:qFormat/>
    <w:rsid w:val="001A45F4"/>
    <w:pPr>
      <w:keepNext/>
      <w:outlineLvl w:val="1"/>
    </w:pPr>
    <w:rPr>
      <w:sz w:val="28"/>
      <w:lang w:val="x-none"/>
    </w:rPr>
  </w:style>
  <w:style w:type="paragraph" w:styleId="Nadpis4">
    <w:name w:val="heading 4"/>
    <w:basedOn w:val="Normln"/>
    <w:next w:val="Normln"/>
    <w:link w:val="Nadpis4Char"/>
    <w:uiPriority w:val="9"/>
    <w:qFormat/>
    <w:rsid w:val="00DA1913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Nadpis8">
    <w:name w:val="heading 8"/>
    <w:basedOn w:val="Normln"/>
    <w:next w:val="Normln"/>
    <w:link w:val="Nadpis8Char"/>
    <w:uiPriority w:val="9"/>
    <w:qFormat/>
    <w:rsid w:val="00DA1913"/>
    <w:pPr>
      <w:spacing w:before="240" w:after="60"/>
      <w:outlineLvl w:val="7"/>
    </w:pPr>
    <w:rPr>
      <w:rFonts w:ascii="Calibri" w:hAnsi="Calibri"/>
      <w:i/>
      <w:iCs/>
      <w:lang w:val="x-none" w:eastAsia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rsid w:val="001A45F4"/>
    <w:rPr>
      <w:rFonts w:ascii="Times New Roman" w:eastAsia="Times New Roman" w:hAnsi="Times New Roman" w:cs="Times New Roman"/>
      <w:sz w:val="28"/>
      <w:szCs w:val="24"/>
      <w:lang w:eastAsia="cs-CZ"/>
    </w:rPr>
  </w:style>
  <w:style w:type="paragraph" w:styleId="Zpat">
    <w:name w:val="footer"/>
    <w:basedOn w:val="Normln"/>
    <w:link w:val="ZpatChar"/>
    <w:rsid w:val="001A45F4"/>
    <w:pPr>
      <w:tabs>
        <w:tab w:val="center" w:pos="4536"/>
        <w:tab w:val="right" w:pos="9072"/>
      </w:tabs>
    </w:pPr>
    <w:rPr>
      <w:lang w:val="x-none"/>
    </w:rPr>
  </w:style>
  <w:style w:type="character" w:customStyle="1" w:styleId="ZpatChar">
    <w:name w:val="Zápatí Char"/>
    <w:link w:val="Zpat"/>
    <w:rsid w:val="001A45F4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1A45F4"/>
  </w:style>
  <w:style w:type="paragraph" w:styleId="Nzev">
    <w:name w:val="Title"/>
    <w:basedOn w:val="Normln"/>
    <w:link w:val="NzevChar"/>
    <w:qFormat/>
    <w:rsid w:val="001A45F4"/>
    <w:pPr>
      <w:jc w:val="center"/>
    </w:pPr>
    <w:rPr>
      <w:b/>
      <w:bCs/>
      <w:sz w:val="56"/>
      <w:lang w:val="x-none"/>
    </w:rPr>
  </w:style>
  <w:style w:type="character" w:customStyle="1" w:styleId="NzevChar">
    <w:name w:val="Název Char"/>
    <w:link w:val="Nzev"/>
    <w:rsid w:val="001A45F4"/>
    <w:rPr>
      <w:rFonts w:ascii="Times New Roman" w:eastAsia="Times New Roman" w:hAnsi="Times New Roman" w:cs="Times New Roman"/>
      <w:b/>
      <w:bCs/>
      <w:sz w:val="56"/>
      <w:szCs w:val="24"/>
      <w:lang w:eastAsia="cs-CZ"/>
    </w:rPr>
  </w:style>
  <w:style w:type="paragraph" w:styleId="Zhlav">
    <w:name w:val="header"/>
    <w:basedOn w:val="Normln"/>
    <w:link w:val="ZhlavChar"/>
    <w:uiPriority w:val="99"/>
    <w:rsid w:val="001A45F4"/>
    <w:pPr>
      <w:tabs>
        <w:tab w:val="center" w:pos="4536"/>
        <w:tab w:val="right" w:pos="9072"/>
      </w:tabs>
    </w:pPr>
    <w:rPr>
      <w:lang w:val="x-none"/>
    </w:rPr>
  </w:style>
  <w:style w:type="character" w:customStyle="1" w:styleId="ZhlavChar">
    <w:name w:val="Záhlaví Char"/>
    <w:link w:val="Zhlav"/>
    <w:uiPriority w:val="99"/>
    <w:rsid w:val="001A45F4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8Char">
    <w:name w:val="Nadpis 8 Char"/>
    <w:link w:val="Nadpis8"/>
    <w:uiPriority w:val="9"/>
    <w:semiHidden/>
    <w:rsid w:val="00DA1913"/>
    <w:rPr>
      <w:rFonts w:ascii="Calibri" w:eastAsia="Times New Roman" w:hAnsi="Calibri" w:cs="Times New Roman"/>
      <w:i/>
      <w:iCs/>
      <w:sz w:val="24"/>
      <w:szCs w:val="24"/>
    </w:rPr>
  </w:style>
  <w:style w:type="character" w:styleId="Hypertextovodkaz">
    <w:name w:val="Hyperlink"/>
    <w:rsid w:val="00DA1913"/>
    <w:rPr>
      <w:color w:val="0000FF"/>
      <w:u w:val="single"/>
    </w:rPr>
  </w:style>
  <w:style w:type="character" w:styleId="Siln">
    <w:name w:val="Strong"/>
    <w:uiPriority w:val="22"/>
    <w:qFormat/>
    <w:rsid w:val="00DA1913"/>
    <w:rPr>
      <w:b/>
      <w:bCs/>
    </w:rPr>
  </w:style>
  <w:style w:type="character" w:customStyle="1" w:styleId="vel12">
    <w:name w:val="vel12"/>
    <w:rsid w:val="00DA1913"/>
    <w:rPr>
      <w:sz w:val="18"/>
      <w:szCs w:val="18"/>
    </w:rPr>
  </w:style>
  <w:style w:type="character" w:customStyle="1" w:styleId="Nadpis4Char">
    <w:name w:val="Nadpis 4 Char"/>
    <w:link w:val="Nadpis4"/>
    <w:uiPriority w:val="9"/>
    <w:semiHidden/>
    <w:rsid w:val="00DA1913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WW8Num2z1">
    <w:name w:val="WW8Num2z1"/>
    <w:rsid w:val="00DA1913"/>
    <w:rPr>
      <w:rFonts w:ascii="Courier New" w:hAnsi="Courier New" w:cs="Courier New"/>
    </w:rPr>
  </w:style>
  <w:style w:type="paragraph" w:styleId="Zkladntextodsazen3">
    <w:name w:val="Body Text Indent 3"/>
    <w:basedOn w:val="Normln"/>
    <w:link w:val="Zkladntextodsazen3Char"/>
    <w:rsid w:val="00E02985"/>
    <w:pPr>
      <w:spacing w:after="120"/>
      <w:ind w:left="283"/>
      <w:jc w:val="both"/>
    </w:pPr>
    <w:rPr>
      <w:rFonts w:ascii="Verdana" w:hAnsi="Verdana"/>
      <w:sz w:val="16"/>
      <w:szCs w:val="16"/>
      <w:lang w:val="x-none" w:eastAsia="x-none"/>
    </w:rPr>
  </w:style>
  <w:style w:type="character" w:customStyle="1" w:styleId="Zkladntextodsazen3Char">
    <w:name w:val="Základní text odsazený 3 Char"/>
    <w:link w:val="Zkladntextodsazen3"/>
    <w:rsid w:val="00E02985"/>
    <w:rPr>
      <w:rFonts w:ascii="Verdana" w:eastAsia="Times New Roman" w:hAnsi="Verdana"/>
      <w:sz w:val="16"/>
      <w:szCs w:val="16"/>
    </w:rPr>
  </w:style>
  <w:style w:type="paragraph" w:styleId="Zkladntext">
    <w:name w:val="Body Text"/>
    <w:basedOn w:val="Normln"/>
    <w:link w:val="ZkladntextChar"/>
    <w:uiPriority w:val="99"/>
    <w:unhideWhenUsed/>
    <w:rsid w:val="001E0802"/>
    <w:pPr>
      <w:spacing w:after="120"/>
    </w:pPr>
    <w:rPr>
      <w:lang w:val="x-none" w:eastAsia="x-none"/>
    </w:rPr>
  </w:style>
  <w:style w:type="character" w:customStyle="1" w:styleId="ZkladntextChar">
    <w:name w:val="Základní text Char"/>
    <w:link w:val="Zkladntext"/>
    <w:uiPriority w:val="99"/>
    <w:rsid w:val="001E0802"/>
    <w:rPr>
      <w:rFonts w:ascii="Times New Roman" w:eastAsia="Times New Roman" w:hAnsi="Times New Roman"/>
      <w:sz w:val="24"/>
      <w:szCs w:val="24"/>
    </w:rPr>
  </w:style>
  <w:style w:type="paragraph" w:customStyle="1" w:styleId="Styl1">
    <w:name w:val="Styl1"/>
    <w:basedOn w:val="Normln"/>
    <w:rsid w:val="00FE0EFE"/>
    <w:pPr>
      <w:suppressAutoHyphens/>
    </w:pPr>
    <w:rPr>
      <w:rFonts w:ascii="Arial" w:hAnsi="Arial"/>
      <w:sz w:val="22"/>
      <w:szCs w:val="20"/>
      <w:lang w:eastAsia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D4DF0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ED4DF0"/>
    <w:rPr>
      <w:rFonts w:ascii="Tahoma" w:eastAsia="Times New Roman" w:hAnsi="Tahoma" w:cs="Tahoma"/>
      <w:sz w:val="16"/>
      <w:szCs w:val="16"/>
    </w:rPr>
  </w:style>
  <w:style w:type="paragraph" w:customStyle="1" w:styleId="Paragraf">
    <w:name w:val="Paragraf"/>
    <w:basedOn w:val="Normln"/>
    <w:next w:val="Textodstavce"/>
    <w:rsid w:val="00BD159C"/>
    <w:pPr>
      <w:keepNext/>
      <w:keepLines/>
      <w:spacing w:before="240"/>
      <w:jc w:val="center"/>
      <w:outlineLvl w:val="5"/>
    </w:pPr>
    <w:rPr>
      <w:szCs w:val="20"/>
    </w:rPr>
  </w:style>
  <w:style w:type="paragraph" w:customStyle="1" w:styleId="Textodstavce">
    <w:name w:val="Text odstavce"/>
    <w:basedOn w:val="Normln"/>
    <w:rsid w:val="00BD159C"/>
    <w:pPr>
      <w:numPr>
        <w:numId w:val="12"/>
      </w:numPr>
      <w:tabs>
        <w:tab w:val="left" w:pos="851"/>
      </w:tabs>
      <w:spacing w:before="120" w:after="120"/>
      <w:jc w:val="both"/>
      <w:outlineLvl w:val="6"/>
    </w:pPr>
    <w:rPr>
      <w:szCs w:val="20"/>
    </w:rPr>
  </w:style>
  <w:style w:type="paragraph" w:customStyle="1" w:styleId="Textbodu">
    <w:name w:val="Text bodu"/>
    <w:basedOn w:val="Normln"/>
    <w:rsid w:val="00BD159C"/>
    <w:pPr>
      <w:numPr>
        <w:ilvl w:val="2"/>
        <w:numId w:val="12"/>
      </w:numPr>
      <w:jc w:val="both"/>
      <w:outlineLvl w:val="8"/>
    </w:pPr>
    <w:rPr>
      <w:szCs w:val="20"/>
    </w:rPr>
  </w:style>
  <w:style w:type="paragraph" w:customStyle="1" w:styleId="Textpsmene">
    <w:name w:val="Text písmene"/>
    <w:basedOn w:val="Normln"/>
    <w:rsid w:val="00BD159C"/>
    <w:pPr>
      <w:numPr>
        <w:ilvl w:val="1"/>
        <w:numId w:val="12"/>
      </w:numPr>
      <w:jc w:val="both"/>
      <w:outlineLvl w:val="7"/>
    </w:pPr>
    <w:rPr>
      <w:szCs w:val="20"/>
    </w:rPr>
  </w:style>
  <w:style w:type="paragraph" w:styleId="Odstavecseseznamem">
    <w:name w:val="List Paragraph"/>
    <w:basedOn w:val="Normln"/>
    <w:uiPriority w:val="34"/>
    <w:qFormat/>
    <w:rsid w:val="00FB432C"/>
    <w:pPr>
      <w:widowControl w:val="0"/>
      <w:ind w:left="708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8157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0BA289-A04F-4197-86B2-979E31A28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7</Pages>
  <Words>3465</Words>
  <Characters>20444</Characters>
  <Application>Microsoft Office Word</Application>
  <DocSecurity>0</DocSecurity>
  <Lines>170</Lines>
  <Paragraphs>47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23862</CharactersWithSpaces>
  <SharedDoc>false</SharedDoc>
  <HLinks>
    <vt:vector size="6" baseType="variant">
      <vt:variant>
        <vt:i4>1507447</vt:i4>
      </vt:variant>
      <vt:variant>
        <vt:i4>0</vt:i4>
      </vt:variant>
      <vt:variant>
        <vt:i4>0</vt:i4>
      </vt:variant>
      <vt:variant>
        <vt:i4>5</vt:i4>
      </vt:variant>
      <vt:variant>
        <vt:lpwstr>mailto:podatelna@obec-kvasiny.cz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Ingeniring</dc:creator>
  <cp:keywords/>
  <cp:lastModifiedBy>Monika Medková</cp:lastModifiedBy>
  <cp:revision>49</cp:revision>
  <cp:lastPrinted>2018-10-26T09:19:00Z</cp:lastPrinted>
  <dcterms:created xsi:type="dcterms:W3CDTF">2019-07-20T10:49:00Z</dcterms:created>
  <dcterms:modified xsi:type="dcterms:W3CDTF">2020-09-25T12:32:00Z</dcterms:modified>
</cp:coreProperties>
</file>