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718F7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751592A5" w14:textId="77777777" w:rsidR="00BA3478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 xml:space="preserve">Příloha č. </w:t>
      </w:r>
      <w:r w:rsidR="00AA7367">
        <w:rPr>
          <w:rFonts w:ascii="Arial Narrow" w:hAnsi="Arial Narrow"/>
        </w:rPr>
        <w:t>1</w:t>
      </w:r>
      <w:r w:rsidRPr="00550133">
        <w:rPr>
          <w:rFonts w:ascii="Arial Narrow" w:hAnsi="Arial Narrow"/>
        </w:rPr>
        <w:t xml:space="preserve"> Zadávací dokumentace</w:t>
      </w:r>
    </w:p>
    <w:p w14:paraId="57A7B8C1" w14:textId="77777777" w:rsidR="00F60B6A" w:rsidRPr="00F60B6A" w:rsidRDefault="00F60B6A" w:rsidP="00F60B6A"/>
    <w:p w14:paraId="5867A4D8" w14:textId="55140720" w:rsidR="00BA3478" w:rsidRPr="00F60B6A" w:rsidRDefault="00CA3EAF" w:rsidP="00461A51">
      <w:pPr>
        <w:pStyle w:val="Nadpis1"/>
        <w:rPr>
          <w:rFonts w:ascii="Arial Narrow" w:hAnsi="Arial Narrow"/>
          <w:sz w:val="32"/>
          <w:szCs w:val="32"/>
        </w:rPr>
      </w:pPr>
      <w:r w:rsidRPr="00CA3EAF">
        <w:rPr>
          <w:rFonts w:ascii="Calibri" w:hAnsi="Calibri" w:cs="Calibri"/>
          <w:b/>
          <w:sz w:val="32"/>
          <w:szCs w:val="32"/>
        </w:rPr>
        <w:t xml:space="preserve">Autoservis v </w:t>
      </w:r>
      <w:proofErr w:type="spellStart"/>
      <w:r w:rsidRPr="00CA3EAF">
        <w:rPr>
          <w:rFonts w:ascii="Calibri" w:hAnsi="Calibri" w:cs="Calibri"/>
          <w:b/>
          <w:sz w:val="32"/>
          <w:szCs w:val="32"/>
        </w:rPr>
        <w:t>Křelově</w:t>
      </w:r>
      <w:proofErr w:type="spellEnd"/>
      <w:r w:rsidRPr="00CA3EAF">
        <w:rPr>
          <w:rFonts w:ascii="Calibri" w:hAnsi="Calibri" w:cs="Calibri"/>
          <w:b/>
          <w:sz w:val="32"/>
          <w:szCs w:val="32"/>
        </w:rPr>
        <w:t xml:space="preserve"> - lakovací box s rekuperací</w:t>
      </w:r>
    </w:p>
    <w:p w14:paraId="1B2BDF6B" w14:textId="77777777" w:rsidR="00AA7367" w:rsidRPr="00BA08C0" w:rsidRDefault="00AA7367" w:rsidP="00AA7367">
      <w:pPr>
        <w:pStyle w:val="Default"/>
        <w:ind w:left="708"/>
        <w:jc w:val="both"/>
        <w:rPr>
          <w:rFonts w:ascii="Arial Narrow" w:hAnsi="Arial Narrow"/>
          <w:bCs/>
          <w:sz w:val="22"/>
          <w:szCs w:val="22"/>
        </w:rPr>
      </w:pP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  <w:t xml:space="preserve">    </w:t>
      </w:r>
    </w:p>
    <w:p w14:paraId="7D26C364" w14:textId="77777777" w:rsidR="00AA7367" w:rsidRPr="00DD5281" w:rsidRDefault="00AA7367" w:rsidP="00AA7367">
      <w:pPr>
        <w:pStyle w:val="Default"/>
        <w:jc w:val="center"/>
        <w:rPr>
          <w:rFonts w:ascii="Arial Narrow" w:hAnsi="Arial Narrow"/>
          <w:sz w:val="28"/>
          <w:szCs w:val="28"/>
        </w:rPr>
      </w:pPr>
      <w:r w:rsidRPr="00BA08C0">
        <w:rPr>
          <w:rFonts w:ascii="Arial Narrow" w:hAnsi="Arial Narrow"/>
          <w:b/>
          <w:bCs/>
          <w:sz w:val="28"/>
          <w:szCs w:val="28"/>
        </w:rPr>
        <w:t>Čestné prohlášení o splnění základních kvalifikačních předpokladů</w:t>
      </w:r>
    </w:p>
    <w:p w14:paraId="5322C405" w14:textId="77777777" w:rsidR="00AA7367" w:rsidRPr="00DD5281" w:rsidRDefault="00AA7367" w:rsidP="00AA7367">
      <w:pPr>
        <w:pStyle w:val="Default"/>
        <w:jc w:val="both"/>
        <w:rPr>
          <w:rFonts w:ascii="Arial Narrow" w:hAnsi="Arial Narrow"/>
          <w:sz w:val="18"/>
          <w:szCs w:val="18"/>
        </w:rPr>
      </w:pPr>
    </w:p>
    <w:p w14:paraId="77C6D4D8" w14:textId="77777777" w:rsidR="00F172B6" w:rsidRPr="00F172B6" w:rsidRDefault="00F172B6" w:rsidP="00F172B6">
      <w:pPr>
        <w:jc w:val="both"/>
        <w:rPr>
          <w:rFonts w:ascii="Arial Narrow" w:hAnsi="Arial Narrow"/>
          <w:sz w:val="24"/>
          <w:szCs w:val="24"/>
        </w:rPr>
      </w:pPr>
    </w:p>
    <w:p w14:paraId="21E06B4A" w14:textId="77777777" w:rsidR="00562F55" w:rsidRPr="00562F55" w:rsidRDefault="00562F55" w:rsidP="00562F55">
      <w:pPr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Já, níže podepsaný, jako oprávněný zástupce dodavatele, prohlašuji, že dodavatel splňuje základní způsobilost ve smyslu § 74 odst. 1 zákona 134/2016 Sb. o zadání veřejných zakázek v platném znění (dále jen zákon), tj. že:</w:t>
      </w:r>
    </w:p>
    <w:p w14:paraId="3980C36F" w14:textId="77777777" w:rsidR="00562F55" w:rsidRPr="00562F55" w:rsidRDefault="00562F55" w:rsidP="00562F55">
      <w:pPr>
        <w:jc w:val="both"/>
        <w:rPr>
          <w:rFonts w:ascii="Arial Narrow" w:hAnsi="Arial Narrow"/>
          <w:sz w:val="24"/>
          <w:szCs w:val="24"/>
        </w:rPr>
      </w:pPr>
    </w:p>
    <w:p w14:paraId="1BD65317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a)</w:t>
      </w:r>
      <w:r w:rsidRPr="00562F55">
        <w:rPr>
          <w:rFonts w:ascii="Arial Narrow" w:hAnsi="Arial Narrow"/>
          <w:sz w:val="24"/>
          <w:szCs w:val="24"/>
        </w:rPr>
        <w:tab/>
        <w:t>nebyl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14:paraId="083E6410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5C9170F5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b) nemá v České republice nebo v zemi svého sídla v evidenci daní zachycen splatný daňový nedoplatek,</w:t>
      </w:r>
    </w:p>
    <w:p w14:paraId="52A75B38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7963429D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c) nemá v České republice nebo v zemi svého sídla splatný nedoplatek na pojistném nebo na penále na veřejné zdravotní pojištění,</w:t>
      </w:r>
    </w:p>
    <w:p w14:paraId="6FFF87FA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39108745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d) nemá v České republice nebo v zemi svého sídla splatný nedoplatek na pojistném nebo na penále na sociální zabezpečení a příspěvku na státní politiku zaměstnanosti,</w:t>
      </w:r>
    </w:p>
    <w:p w14:paraId="4A2228E0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1B86E5CE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e) není v likvidaci, proti němuž nebylo vydáno rozhodnutí o úpadku, vůči němuž nebyla nařízena nucená správa podle jiného právního předpisu nebo není v obdobné situaci podle právního řádu země sídla dodavatele.</w:t>
      </w:r>
    </w:p>
    <w:p w14:paraId="212ACDCE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022613A2" w14:textId="77777777" w:rsidR="00562F55" w:rsidRPr="00562F55" w:rsidRDefault="00562F55" w:rsidP="00562F55">
      <w:pPr>
        <w:ind w:left="1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 xml:space="preserve">Je-li uchazečem právnická osoba, výše uvedenou podmínku podle § 74 odst. 1 písm. a) splňuje tato právnická osoba a zároveň každý člen statutárního orgánu. </w:t>
      </w:r>
    </w:p>
    <w:p w14:paraId="09CBDF62" w14:textId="77777777" w:rsidR="00562F55" w:rsidRPr="00562F55" w:rsidRDefault="00562F55" w:rsidP="00562F55">
      <w:pPr>
        <w:ind w:left="1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Je-li členem statutárního orgánu dodavatele právnická osoba, výše uvedenou podmínku podle § 74 odst. 1 písm. a) splňuje</w:t>
      </w:r>
    </w:p>
    <w:p w14:paraId="6D45688D" w14:textId="77777777" w:rsidR="00562F55" w:rsidRPr="00562F55" w:rsidRDefault="00562F55" w:rsidP="00562F55">
      <w:pPr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a) tato právnická osoba,</w:t>
      </w:r>
    </w:p>
    <w:p w14:paraId="1AC8D1AA" w14:textId="77777777" w:rsidR="00562F55" w:rsidRPr="00562F55" w:rsidRDefault="00562F55" w:rsidP="00562F55">
      <w:pPr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b) každý člen statutárního orgánu této právnické osoby a</w:t>
      </w:r>
    </w:p>
    <w:p w14:paraId="25203968" w14:textId="77777777" w:rsidR="00562F55" w:rsidRPr="00562F55" w:rsidRDefault="00562F55" w:rsidP="00562F55">
      <w:pPr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c) osoba zastupující tuto právnickou osobu v statutárním orgánu dodavatele.</w:t>
      </w:r>
    </w:p>
    <w:p w14:paraId="60470BAB" w14:textId="77777777" w:rsidR="00562F55" w:rsidRPr="00562F55" w:rsidRDefault="00562F55" w:rsidP="00562F55">
      <w:pPr>
        <w:rPr>
          <w:sz w:val="24"/>
          <w:szCs w:val="24"/>
        </w:rPr>
      </w:pPr>
    </w:p>
    <w:p w14:paraId="20978480" w14:textId="77777777" w:rsidR="00562F55" w:rsidRPr="00562F55" w:rsidRDefault="00562F55" w:rsidP="00562F55">
      <w:pPr>
        <w:rPr>
          <w:sz w:val="24"/>
          <w:szCs w:val="24"/>
        </w:rPr>
      </w:pPr>
    </w:p>
    <w:p w14:paraId="6FC2F31F" w14:textId="77777777" w:rsidR="00562F55" w:rsidRPr="00562F55" w:rsidRDefault="00562F55" w:rsidP="00562F55">
      <w:pPr>
        <w:rPr>
          <w:rFonts w:ascii="Arial Narrow" w:hAnsi="Arial Narrow" w:cs="ArialNarrow"/>
          <w:sz w:val="24"/>
          <w:szCs w:val="24"/>
          <w:lang w:eastAsia="en-US"/>
        </w:rPr>
      </w:pPr>
      <w:r w:rsidRPr="00562F55">
        <w:rPr>
          <w:rFonts w:ascii="Arial Narrow" w:hAnsi="Arial Narrow" w:cs="ArialNarrow"/>
          <w:sz w:val="24"/>
          <w:szCs w:val="24"/>
          <w:lang w:eastAsia="en-US"/>
        </w:rPr>
        <w:t>Jméno, příjmení a funkce osoby oprávněné jednat za uchazeče:</w:t>
      </w:r>
    </w:p>
    <w:p w14:paraId="24F5D730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064D07B6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F172B6">
        <w:rPr>
          <w:rFonts w:ascii="Arial Narrow" w:hAnsi="Arial Narrow"/>
        </w:rPr>
        <w:t xml:space="preserve">………………………………............ ……….. ……..…...…………………………………………. </w:t>
      </w:r>
    </w:p>
    <w:p w14:paraId="542D783B" w14:textId="77777777" w:rsidR="00AA7367" w:rsidRPr="00F172B6" w:rsidRDefault="00AA7367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5A7BA042" w14:textId="77777777" w:rsid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V………….………………………dne……………………….….</w:t>
      </w:r>
    </w:p>
    <w:p w14:paraId="53BFE11D" w14:textId="4DB16AFD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2A625AE1" w14:textId="77777777" w:rsidR="00481DBB" w:rsidRDefault="00481DBB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032BE6E9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46463629" w14:textId="77777777" w:rsidR="00550133" w:rsidRP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Podpis ……………….………………..………..…</w:t>
      </w:r>
      <w:r w:rsidR="00F0255B" w:rsidRPr="00F172B6">
        <w:rPr>
          <w:rFonts w:ascii="Arial Narrow" w:hAnsi="Arial Narrow"/>
          <w:sz w:val="24"/>
          <w:szCs w:val="24"/>
        </w:rPr>
        <w:t>….</w:t>
      </w:r>
    </w:p>
    <w:sectPr w:rsidR="00550133" w:rsidRPr="00F172B6" w:rsidSect="003008D0">
      <w:headerReference w:type="default" r:id="rId7"/>
      <w:pgSz w:w="11906" w:h="16838"/>
      <w:pgMar w:top="1417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7D256" w14:textId="77777777" w:rsidR="000D35B9" w:rsidRDefault="000D35B9">
      <w:r>
        <w:separator/>
      </w:r>
    </w:p>
  </w:endnote>
  <w:endnote w:type="continuationSeparator" w:id="0">
    <w:p w14:paraId="6C3EC58C" w14:textId="77777777" w:rsidR="000D35B9" w:rsidRDefault="000D35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197EB" w14:textId="77777777" w:rsidR="000D35B9" w:rsidRDefault="000D35B9">
      <w:r>
        <w:separator/>
      </w:r>
    </w:p>
  </w:footnote>
  <w:footnote w:type="continuationSeparator" w:id="0">
    <w:p w14:paraId="375C5DBC" w14:textId="77777777" w:rsidR="000D35B9" w:rsidRDefault="000D35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06"/>
      <w:gridCol w:w="4606"/>
    </w:tblGrid>
    <w:tr w:rsidR="005C6928" w14:paraId="66A81A33" w14:textId="77777777">
      <w:tc>
        <w:tcPr>
          <w:tcW w:w="4606" w:type="dxa"/>
          <w:vAlign w:val="center"/>
        </w:tcPr>
        <w:p w14:paraId="584EFF1D" w14:textId="77777777" w:rsidR="005C6928" w:rsidRDefault="005C6928">
          <w:pPr>
            <w:pStyle w:val="Zhlav"/>
          </w:pPr>
        </w:p>
      </w:tc>
      <w:tc>
        <w:tcPr>
          <w:tcW w:w="4606" w:type="dxa"/>
          <w:vAlign w:val="center"/>
        </w:tcPr>
        <w:p w14:paraId="699DD2AD" w14:textId="77777777" w:rsidR="005C6928" w:rsidRDefault="005C6928">
          <w:pPr>
            <w:pStyle w:val="Zhlav"/>
            <w:jc w:val="right"/>
          </w:pPr>
        </w:p>
      </w:tc>
    </w:tr>
  </w:tbl>
  <w:p w14:paraId="5A02112F" w14:textId="77777777" w:rsidR="005C6928" w:rsidRDefault="000D35B9">
    <w:pPr>
      <w:pStyle w:val="Zhlav"/>
    </w:pPr>
    <w:r>
      <w:rPr>
        <w:noProof/>
      </w:rPr>
      <w:pict w14:anchorId="460B963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131.3pt;margin-top:-34.7pt;width:191pt;height:59.15pt;z-index:1;mso-position-horizontal-relative:text;mso-position-vertical-relative:text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01391A"/>
    <w:rsid w:val="000D35B9"/>
    <w:rsid w:val="000E60F8"/>
    <w:rsid w:val="001626C1"/>
    <w:rsid w:val="00163633"/>
    <w:rsid w:val="001B1D20"/>
    <w:rsid w:val="001D2DE4"/>
    <w:rsid w:val="0023018A"/>
    <w:rsid w:val="003008D0"/>
    <w:rsid w:val="0036038B"/>
    <w:rsid w:val="00440FED"/>
    <w:rsid w:val="00443837"/>
    <w:rsid w:val="00461A51"/>
    <w:rsid w:val="00481DBB"/>
    <w:rsid w:val="00483672"/>
    <w:rsid w:val="004A7DE4"/>
    <w:rsid w:val="004C4775"/>
    <w:rsid w:val="004E1850"/>
    <w:rsid w:val="00536FFA"/>
    <w:rsid w:val="00550133"/>
    <w:rsid w:val="00562F55"/>
    <w:rsid w:val="005C6928"/>
    <w:rsid w:val="005D381F"/>
    <w:rsid w:val="006E0AE3"/>
    <w:rsid w:val="007422DD"/>
    <w:rsid w:val="0075277A"/>
    <w:rsid w:val="00801AE0"/>
    <w:rsid w:val="0088478C"/>
    <w:rsid w:val="008B01C9"/>
    <w:rsid w:val="008B3F5E"/>
    <w:rsid w:val="009E2EC5"/>
    <w:rsid w:val="00AA4215"/>
    <w:rsid w:val="00AA7367"/>
    <w:rsid w:val="00B87702"/>
    <w:rsid w:val="00BA3478"/>
    <w:rsid w:val="00BA563F"/>
    <w:rsid w:val="00CA3EAF"/>
    <w:rsid w:val="00D46918"/>
    <w:rsid w:val="00DD0006"/>
    <w:rsid w:val="00DF0E4B"/>
    <w:rsid w:val="00E74DA1"/>
    <w:rsid w:val="00F0255B"/>
    <w:rsid w:val="00F172B6"/>
    <w:rsid w:val="00F17376"/>
    <w:rsid w:val="00F60B6A"/>
    <w:rsid w:val="00F8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3A86FD0D"/>
  <w15:chartTrackingRefBased/>
  <w15:docId w15:val="{E0D46B72-EBE9-48F8-BA5E-13AFB617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A73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5D381F"/>
    <w:pPr>
      <w:overflowPunct/>
      <w:autoSpaceDE/>
      <w:autoSpaceDN/>
      <w:adjustRightInd/>
      <w:spacing w:after="120"/>
      <w:textAlignment w:val="auto"/>
    </w:pPr>
    <w:rPr>
      <w:sz w:val="24"/>
      <w:szCs w:val="24"/>
    </w:rPr>
  </w:style>
  <w:style w:type="character" w:customStyle="1" w:styleId="ZkladntextChar">
    <w:name w:val="Základní text Char"/>
    <w:link w:val="Zkladntext"/>
    <w:rsid w:val="005D38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5</cp:revision>
  <cp:lastPrinted>2009-04-20T14:30:00Z</cp:lastPrinted>
  <dcterms:created xsi:type="dcterms:W3CDTF">2019-04-26T10:51:00Z</dcterms:created>
  <dcterms:modified xsi:type="dcterms:W3CDTF">2021-04-15T13:30:00Z</dcterms:modified>
</cp:coreProperties>
</file>