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76354" w14:textId="77777777" w:rsidR="007F46F1" w:rsidRPr="00535DD8" w:rsidRDefault="00112204" w:rsidP="005D77CC">
      <w:pPr>
        <w:autoSpaceDE w:val="0"/>
        <w:autoSpaceDN w:val="0"/>
        <w:adjustRightInd w:val="0"/>
        <w:spacing w:before="120" w:after="240" w:line="360" w:lineRule="auto"/>
        <w:jc w:val="center"/>
        <w:outlineLvl w:val="0"/>
        <w:rPr>
          <w:rFonts w:cs="Arial"/>
          <w:b/>
          <w:szCs w:val="22"/>
          <w:u w:val="single"/>
        </w:rPr>
      </w:pPr>
      <w:r>
        <w:rPr>
          <w:noProof/>
          <w:u w:val="single"/>
        </w:rPr>
        <w:pict w14:anchorId="73EE655E">
          <v:rect id="_x0000_s1035" style="position:absolute;left:0;text-align:left;margin-left:508.05pt;margin-top:-54pt;width:54pt;height:18pt;z-index:251657216" stroked="f"/>
        </w:pict>
      </w:r>
      <w:r w:rsidR="007F46F1" w:rsidRPr="00535DD8">
        <w:rPr>
          <w:rFonts w:cs="Arial"/>
          <w:b/>
          <w:szCs w:val="22"/>
          <w:u w:val="single"/>
        </w:rPr>
        <w:t>ČESTNÉ PROHLÁŠENÍ</w:t>
      </w:r>
      <w:r w:rsidR="0071388A" w:rsidRPr="00535DD8">
        <w:rPr>
          <w:rFonts w:cs="Arial"/>
          <w:b/>
          <w:szCs w:val="22"/>
          <w:u w:val="single"/>
        </w:rPr>
        <w:t xml:space="preserve"> </w:t>
      </w:r>
      <w:r w:rsidR="007F46F1" w:rsidRPr="00535DD8">
        <w:rPr>
          <w:rFonts w:cs="Arial"/>
          <w:b/>
          <w:szCs w:val="22"/>
          <w:u w:val="single"/>
        </w:rPr>
        <w:t xml:space="preserve">o splnění základní </w:t>
      </w:r>
      <w:r w:rsidR="00535DD8" w:rsidRPr="00535DD8">
        <w:rPr>
          <w:rFonts w:cs="Arial"/>
          <w:b/>
          <w:szCs w:val="22"/>
          <w:u w:val="single"/>
        </w:rPr>
        <w:t xml:space="preserve">způsobilosti </w:t>
      </w:r>
      <w:r w:rsidR="007F46F1" w:rsidRPr="00535DD8">
        <w:rPr>
          <w:rFonts w:cs="Arial"/>
          <w:b/>
          <w:szCs w:val="22"/>
          <w:u w:val="single"/>
        </w:rPr>
        <w:t xml:space="preserve">podle § </w:t>
      </w:r>
      <w:r w:rsidR="00535DD8" w:rsidRPr="00535DD8">
        <w:rPr>
          <w:rFonts w:cs="Arial"/>
          <w:b/>
          <w:szCs w:val="22"/>
          <w:u w:val="single"/>
        </w:rPr>
        <w:t>74</w:t>
      </w:r>
      <w:r w:rsidR="007F46F1" w:rsidRPr="00535DD8">
        <w:rPr>
          <w:rFonts w:cs="Arial"/>
          <w:b/>
          <w:szCs w:val="22"/>
          <w:u w:val="single"/>
        </w:rPr>
        <w:t xml:space="preserve"> zákona č.</w:t>
      </w:r>
      <w:r w:rsidR="00535DD8" w:rsidRPr="00535DD8">
        <w:rPr>
          <w:rFonts w:cs="Arial"/>
          <w:b/>
          <w:u w:val="single"/>
        </w:rPr>
        <w:t xml:space="preserve"> 134/2016 Sb</w:t>
      </w:r>
      <w:r w:rsidR="00535DD8">
        <w:rPr>
          <w:rFonts w:cs="Arial"/>
          <w:b/>
          <w:u w:val="single"/>
        </w:rPr>
        <w:t xml:space="preserve">., o zadávání veřejných zakázek, </w:t>
      </w:r>
      <w:r w:rsidR="007F46F1" w:rsidRPr="00535DD8">
        <w:rPr>
          <w:rFonts w:cs="Arial"/>
          <w:b/>
          <w:szCs w:val="22"/>
          <w:u w:val="single"/>
        </w:rPr>
        <w:t>v platném znění</w:t>
      </w:r>
    </w:p>
    <w:p w14:paraId="7ADA6986" w14:textId="5D1B0272" w:rsidR="007F46F1" w:rsidRPr="00D7362A" w:rsidRDefault="007F46F1" w:rsidP="00A716E6">
      <w:pPr>
        <w:numPr>
          <w:ilvl w:val="0"/>
          <w:numId w:val="3"/>
        </w:numPr>
        <w:spacing w:before="120" w:after="240" w:line="360" w:lineRule="auto"/>
        <w:jc w:val="both"/>
        <w:rPr>
          <w:rFonts w:cs="Arial"/>
          <w:b/>
          <w:iCs/>
        </w:rPr>
      </w:pPr>
      <w:r w:rsidRPr="00D7362A">
        <w:rPr>
          <w:rFonts w:cs="Arial"/>
        </w:rPr>
        <w:t xml:space="preserve">Já, níže podepsaný zástupce </w:t>
      </w:r>
      <w:r w:rsidR="00F55180" w:rsidRPr="00D7362A">
        <w:rPr>
          <w:rFonts w:cs="Arial"/>
        </w:rPr>
        <w:t>poddodavatele</w:t>
      </w:r>
      <w:r w:rsidRPr="00D7362A">
        <w:rPr>
          <w:rFonts w:cs="Arial"/>
        </w:rPr>
        <w:t xml:space="preserve">, tímto čestně prohlašuji, že </w:t>
      </w:r>
      <w:r w:rsidR="00F55180" w:rsidRPr="00D7362A">
        <w:rPr>
          <w:rFonts w:cs="Arial"/>
        </w:rPr>
        <w:t xml:space="preserve">poddodavatel </w:t>
      </w:r>
      <w:r w:rsidR="00E91480" w:rsidRPr="00D7362A">
        <w:rPr>
          <w:rFonts w:cs="Arial"/>
        </w:rPr>
        <w:t xml:space="preserve">účastníka </w:t>
      </w:r>
      <w:r w:rsidRPr="00D7362A">
        <w:rPr>
          <w:rFonts w:cs="Arial"/>
        </w:rPr>
        <w:t>o</w:t>
      </w:r>
      <w:r w:rsidR="00F55180" w:rsidRPr="00D7362A">
        <w:rPr>
          <w:rFonts w:cs="Arial"/>
        </w:rPr>
        <w:t> </w:t>
      </w:r>
      <w:r w:rsidRPr="00D7362A">
        <w:rPr>
          <w:rFonts w:cs="Arial"/>
        </w:rPr>
        <w:t xml:space="preserve">zakázku </w:t>
      </w:r>
      <w:r w:rsidR="00371094" w:rsidRPr="00371094">
        <w:rPr>
          <w:rFonts w:cs="Arial"/>
          <w:b/>
          <w:iCs/>
        </w:rPr>
        <w:t>Rekonstrukce BD Slavkovská 33, Bučovice</w:t>
      </w:r>
      <w:r w:rsidR="003C5E10" w:rsidRPr="00D7362A">
        <w:rPr>
          <w:rFonts w:cs="Arial"/>
          <w:b/>
          <w:iCs/>
        </w:rPr>
        <w:t xml:space="preserve"> </w:t>
      </w:r>
      <w:r w:rsidRPr="00D7362A">
        <w:rPr>
          <w:rFonts w:cs="Arial"/>
        </w:rPr>
        <w:t xml:space="preserve">splňuje </w:t>
      </w:r>
      <w:r w:rsidR="00535DD8" w:rsidRPr="00D7362A">
        <w:rPr>
          <w:rFonts w:cs="Arial"/>
        </w:rPr>
        <w:t>základní způsobilost</w:t>
      </w:r>
      <w:r w:rsidRPr="00D7362A">
        <w:rPr>
          <w:rFonts w:cs="Arial"/>
        </w:rPr>
        <w:t>, neboť:</w:t>
      </w:r>
    </w:p>
    <w:p w14:paraId="280F3BFB" w14:textId="77777777" w:rsidR="00535DD8" w:rsidRPr="002D7EA6" w:rsidRDefault="00535DD8" w:rsidP="00535DD8">
      <w:pPr>
        <w:numPr>
          <w:ilvl w:val="0"/>
          <w:numId w:val="2"/>
        </w:numPr>
        <w:tabs>
          <w:tab w:val="left" w:pos="0"/>
        </w:tabs>
        <w:spacing w:line="360" w:lineRule="auto"/>
        <w:ind w:left="709"/>
        <w:jc w:val="both"/>
        <w:rPr>
          <w:rFonts w:cs="Arial"/>
          <w:bCs/>
          <w:lang w:val="x-none" w:eastAsia="x-none"/>
        </w:rPr>
      </w:pPr>
      <w:r w:rsidRPr="002D7EA6">
        <w:rPr>
          <w:rFonts w:cs="Arial"/>
        </w:rPr>
        <w:t>nebyl v zemi svého sídla v posledních 5 letech před zahájením zadávacího řízení pravomocně odsouzen pro trestný čin uvedený v příloze č. 3 k zákonu č. 134/2016 Sb., o zadávání veřejných zakázek nebo obdobný trestný čin podle právního řádu země sídla dodavatele; k zahlazeným odsouzením se nepřihlíží,</w:t>
      </w:r>
    </w:p>
    <w:p w14:paraId="6B7CE13A" w14:textId="77777777" w:rsidR="00535DD8" w:rsidRPr="00C454D6" w:rsidRDefault="00535DD8" w:rsidP="00535DD8">
      <w:pPr>
        <w:numPr>
          <w:ilvl w:val="0"/>
          <w:numId w:val="2"/>
        </w:numPr>
        <w:tabs>
          <w:tab w:val="left" w:pos="0"/>
        </w:tabs>
        <w:spacing w:line="360" w:lineRule="auto"/>
        <w:ind w:left="709"/>
        <w:jc w:val="both"/>
        <w:rPr>
          <w:rFonts w:cs="Arial"/>
        </w:rPr>
      </w:pPr>
      <w:r w:rsidRPr="002D7EA6">
        <w:rPr>
          <w:rFonts w:cs="Arial"/>
        </w:rPr>
        <w:t xml:space="preserve">nemá v České republice nebo v zemi svého sídla v evidenci daní zachycen splatný daňový nedoplatek, </w:t>
      </w:r>
      <w:r w:rsidR="00563D94">
        <w:rPr>
          <w:rFonts w:cs="Arial"/>
        </w:rPr>
        <w:t>a to včetně spotřební daně,</w:t>
      </w:r>
    </w:p>
    <w:p w14:paraId="30D94E21" w14:textId="77777777" w:rsidR="00535DD8" w:rsidRPr="00C454D6" w:rsidRDefault="00535DD8" w:rsidP="00535DD8">
      <w:pPr>
        <w:numPr>
          <w:ilvl w:val="0"/>
          <w:numId w:val="2"/>
        </w:numPr>
        <w:tabs>
          <w:tab w:val="left" w:pos="0"/>
        </w:tabs>
        <w:spacing w:line="360" w:lineRule="auto"/>
        <w:ind w:left="709"/>
        <w:jc w:val="both"/>
        <w:rPr>
          <w:rFonts w:cs="Arial"/>
        </w:rPr>
      </w:pPr>
      <w:r w:rsidRPr="002D7EA6">
        <w:rPr>
          <w:rFonts w:cs="Arial"/>
        </w:rPr>
        <w:t xml:space="preserve">nemá v České republice nebo v zemi svého sídla splatný nedoplatek na pojistném nebo na penále na veřejné zdravotní pojištění, </w:t>
      </w:r>
    </w:p>
    <w:p w14:paraId="1B971CBC" w14:textId="77777777" w:rsidR="00535DD8" w:rsidRPr="00C454D6" w:rsidRDefault="00535DD8" w:rsidP="00535DD8">
      <w:pPr>
        <w:numPr>
          <w:ilvl w:val="0"/>
          <w:numId w:val="2"/>
        </w:numPr>
        <w:tabs>
          <w:tab w:val="left" w:pos="0"/>
        </w:tabs>
        <w:spacing w:line="360" w:lineRule="auto"/>
        <w:ind w:left="709"/>
        <w:jc w:val="both"/>
        <w:rPr>
          <w:rFonts w:cs="Arial"/>
        </w:rPr>
      </w:pPr>
      <w:r w:rsidRPr="002D7EA6">
        <w:rPr>
          <w:rFonts w:cs="Arial"/>
        </w:rPr>
        <w:t xml:space="preserve">nemá v České republice nebo v zemi svého sídla splatný nedoplatek na pojistném nebo na penále na sociální zabezpečení a příspěvku na státní politiku zaměstnanosti, </w:t>
      </w:r>
    </w:p>
    <w:p w14:paraId="0F361C7C" w14:textId="77777777" w:rsidR="00535DD8" w:rsidRPr="005066A7" w:rsidRDefault="00535DD8" w:rsidP="005D77CC">
      <w:pPr>
        <w:numPr>
          <w:ilvl w:val="0"/>
          <w:numId w:val="2"/>
        </w:numPr>
        <w:tabs>
          <w:tab w:val="left" w:pos="0"/>
        </w:tabs>
        <w:spacing w:line="360" w:lineRule="auto"/>
        <w:ind w:left="709"/>
        <w:jc w:val="both"/>
        <w:rPr>
          <w:rFonts w:cs="Arial"/>
        </w:rPr>
      </w:pPr>
      <w:r>
        <w:rPr>
          <w:rFonts w:cs="Arial"/>
        </w:rPr>
        <w:t xml:space="preserve">není v likvidaci, </w:t>
      </w:r>
      <w:r w:rsidRPr="002D7EA6">
        <w:rPr>
          <w:rFonts w:cs="Arial"/>
        </w:rPr>
        <w:t xml:space="preserve">nebylo </w:t>
      </w:r>
      <w:r>
        <w:rPr>
          <w:rFonts w:cs="Arial"/>
        </w:rPr>
        <w:t>proti němu</w:t>
      </w:r>
      <w:r w:rsidRPr="002D7EA6">
        <w:rPr>
          <w:rFonts w:cs="Arial"/>
        </w:rPr>
        <w:t xml:space="preserve"> vydáno</w:t>
      </w:r>
      <w:r>
        <w:rPr>
          <w:rFonts w:cs="Arial"/>
        </w:rPr>
        <w:t xml:space="preserve"> rozhodnutí o úpadku, </w:t>
      </w:r>
      <w:r w:rsidRPr="002D7EA6">
        <w:rPr>
          <w:rFonts w:cs="Arial"/>
        </w:rPr>
        <w:t xml:space="preserve">nebyla </w:t>
      </w:r>
      <w:r>
        <w:rPr>
          <w:rFonts w:cs="Arial"/>
        </w:rPr>
        <w:t>vůči němu</w:t>
      </w:r>
      <w:r w:rsidRPr="002D7EA6">
        <w:rPr>
          <w:rFonts w:cs="Arial"/>
        </w:rPr>
        <w:t xml:space="preserve"> nařízena nucená správa podle jiného právního předpisu nebo v obdobné situaci podle právního řádu země sídla dodavatele.</w:t>
      </w:r>
    </w:p>
    <w:p w14:paraId="29EF7FC3" w14:textId="77777777" w:rsidR="00535DD8" w:rsidRPr="00535DD8" w:rsidRDefault="00535DD8" w:rsidP="00535DD8">
      <w:pPr>
        <w:numPr>
          <w:ilvl w:val="0"/>
          <w:numId w:val="3"/>
        </w:numPr>
        <w:spacing w:before="120" w:line="360" w:lineRule="auto"/>
        <w:jc w:val="both"/>
        <w:rPr>
          <w:rFonts w:cs="Arial"/>
        </w:rPr>
      </w:pPr>
      <w:r>
        <w:t xml:space="preserve">Dále čestně prohlašuji, že je-li </w:t>
      </w:r>
      <w:r w:rsidR="00672B63">
        <w:t>poddodavatelem</w:t>
      </w:r>
      <w:r>
        <w:t xml:space="preserve"> právnická osoba, podmínku podle odstavce 1 písm. a) splňuje tato právnická osoba a zároveň každý člen statutárního orgánu. Je-li členem statutárního orgánu </w:t>
      </w:r>
      <w:r w:rsidR="00672B63">
        <w:t>pod</w:t>
      </w:r>
      <w:r>
        <w:t xml:space="preserve">dodavatele právnická osoba, podmínku podle odstavce 1 písm. a) splňuje </w:t>
      </w:r>
    </w:p>
    <w:p w14:paraId="640536F3" w14:textId="77777777" w:rsidR="00535DD8" w:rsidRDefault="00535DD8" w:rsidP="00535DD8">
      <w:pPr>
        <w:spacing w:before="120" w:line="360" w:lineRule="auto"/>
        <w:ind w:left="720"/>
        <w:jc w:val="both"/>
      </w:pPr>
      <w:r>
        <w:t xml:space="preserve">a) tato právnická osoba, </w:t>
      </w:r>
    </w:p>
    <w:p w14:paraId="371A03AF" w14:textId="77777777" w:rsidR="00535DD8" w:rsidRDefault="00535DD8" w:rsidP="00535DD8">
      <w:pPr>
        <w:spacing w:before="120" w:line="360" w:lineRule="auto"/>
        <w:ind w:left="720"/>
        <w:jc w:val="both"/>
      </w:pPr>
      <w:r>
        <w:t xml:space="preserve">b) každý člen statutárního orgánu této právnické osoby a </w:t>
      </w:r>
    </w:p>
    <w:p w14:paraId="7C0C30A1" w14:textId="77777777" w:rsidR="00535DD8" w:rsidRDefault="00535DD8" w:rsidP="005066A7">
      <w:pPr>
        <w:spacing w:before="120" w:line="360" w:lineRule="auto"/>
        <w:ind w:left="720"/>
        <w:jc w:val="both"/>
      </w:pPr>
      <w:r>
        <w:t xml:space="preserve">c) osoba zastupující tuto právnickou osobu v statutárním orgánu </w:t>
      </w:r>
      <w:r w:rsidR="00672B63">
        <w:t>pod</w:t>
      </w:r>
      <w:r>
        <w:t xml:space="preserve">dodavatele. </w:t>
      </w:r>
    </w:p>
    <w:p w14:paraId="7AB28B71" w14:textId="77777777" w:rsidR="00535DD8" w:rsidRDefault="00535DD8" w:rsidP="00535DD8">
      <w:pPr>
        <w:numPr>
          <w:ilvl w:val="0"/>
          <w:numId w:val="3"/>
        </w:numPr>
        <w:spacing w:before="120" w:line="360" w:lineRule="auto"/>
        <w:jc w:val="both"/>
      </w:pPr>
      <w:r>
        <w:t xml:space="preserve">Dále čestně prohlašuji, že účastní-li se zadávacího řízení pobočka závodu </w:t>
      </w:r>
    </w:p>
    <w:p w14:paraId="2E9C711A" w14:textId="77777777" w:rsidR="00535DD8" w:rsidRDefault="00535DD8" w:rsidP="00535DD8">
      <w:pPr>
        <w:spacing w:before="120" w:line="360" w:lineRule="auto"/>
        <w:ind w:left="720"/>
        <w:jc w:val="both"/>
      </w:pPr>
      <w:r>
        <w:t xml:space="preserve">a) zahraniční právnické osoby, podmínku podle odstavce 1 písm. a) splňuje tato právnická osoba a vedoucí pobočky závodu, </w:t>
      </w:r>
    </w:p>
    <w:p w14:paraId="42ABC072" w14:textId="77777777" w:rsidR="00535DD8" w:rsidRPr="00535DD8" w:rsidRDefault="00535DD8" w:rsidP="00535DD8">
      <w:pPr>
        <w:spacing w:before="120" w:line="360" w:lineRule="auto"/>
        <w:ind w:left="720"/>
        <w:jc w:val="both"/>
      </w:pPr>
      <w:r>
        <w:t>b) české právnické osoby, podmínku po</w:t>
      </w:r>
      <w:r w:rsidR="005D77CC">
        <w:t xml:space="preserve">dle odstavce 1 písm. a) splňují </w:t>
      </w:r>
      <w:r>
        <w:t xml:space="preserve">osoby uvedené v odstavci 2 a vedoucí pobočky závodu. </w:t>
      </w:r>
    </w:p>
    <w:p w14:paraId="5202B2A0" w14:textId="77777777" w:rsidR="007F46F1" w:rsidRDefault="007F46F1" w:rsidP="007F46F1">
      <w:pPr>
        <w:autoSpaceDE w:val="0"/>
        <w:autoSpaceDN w:val="0"/>
        <w:adjustRightInd w:val="0"/>
        <w:spacing w:before="120" w:line="300" w:lineRule="auto"/>
        <w:jc w:val="both"/>
        <w:rPr>
          <w:rFonts w:cs="Arial"/>
          <w:szCs w:val="22"/>
        </w:rPr>
      </w:pPr>
    </w:p>
    <w:p w14:paraId="4C8B7C77" w14:textId="77777777" w:rsidR="007F46F1" w:rsidRPr="00B749D5" w:rsidRDefault="007F46F1" w:rsidP="007F46F1">
      <w:pPr>
        <w:autoSpaceDE w:val="0"/>
        <w:autoSpaceDN w:val="0"/>
        <w:adjustRightInd w:val="0"/>
        <w:spacing w:before="120" w:line="300" w:lineRule="auto"/>
        <w:outlineLvl w:val="0"/>
        <w:rPr>
          <w:rFonts w:cs="Arial"/>
          <w:szCs w:val="22"/>
        </w:rPr>
      </w:pPr>
      <w:r w:rsidRPr="00B749D5">
        <w:rPr>
          <w:rFonts w:cs="Arial"/>
          <w:szCs w:val="22"/>
        </w:rPr>
        <w:t>V ………</w:t>
      </w:r>
      <w:r>
        <w:rPr>
          <w:rFonts w:cs="Arial"/>
          <w:szCs w:val="22"/>
        </w:rPr>
        <w:t>……………</w:t>
      </w:r>
      <w:r w:rsidRPr="00B749D5">
        <w:rPr>
          <w:rFonts w:cs="Arial"/>
          <w:szCs w:val="22"/>
        </w:rPr>
        <w:t xml:space="preserve"> dne ……………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749D5">
        <w:rPr>
          <w:rFonts w:cs="Arial"/>
          <w:szCs w:val="22"/>
        </w:rPr>
        <w:tab/>
      </w:r>
      <w:r>
        <w:rPr>
          <w:rFonts w:cs="Arial"/>
          <w:szCs w:val="22"/>
        </w:rPr>
        <w:t>..…...</w:t>
      </w:r>
      <w:r w:rsidRPr="00B749D5">
        <w:rPr>
          <w:rFonts w:cs="Arial"/>
          <w:szCs w:val="22"/>
        </w:rPr>
        <w:t>...………………………………….</w:t>
      </w:r>
    </w:p>
    <w:p w14:paraId="1E32C0FE" w14:textId="77777777" w:rsidR="007F46F1" w:rsidRPr="00B749D5" w:rsidRDefault="007F46F1" w:rsidP="007F46F1">
      <w:pPr>
        <w:autoSpaceDE w:val="0"/>
        <w:autoSpaceDN w:val="0"/>
        <w:adjustRightInd w:val="0"/>
        <w:spacing w:before="120" w:line="300" w:lineRule="auto"/>
        <w:ind w:left="5664"/>
        <w:jc w:val="center"/>
        <w:outlineLvl w:val="0"/>
        <w:rPr>
          <w:rFonts w:cs="Arial"/>
        </w:rPr>
      </w:pPr>
      <w:r w:rsidRPr="00B749D5">
        <w:rPr>
          <w:rFonts w:cs="Arial"/>
        </w:rPr>
        <w:t>Razítko a podpis osoby oprávněné jednat za</w:t>
      </w:r>
      <w:r w:rsidR="00112204">
        <w:rPr>
          <w:noProof/>
        </w:rPr>
        <w:pict w14:anchorId="1BB3B2F9">
          <v:rect id="_x0000_s1038" style="position:absolute;left:0;text-align:left;margin-left:508.05pt;margin-top:-54pt;width:54pt;height:18pt;z-index:251658240;mso-position-horizontal-relative:text;mso-position-vertical-relative:text" stroked="f"/>
        </w:pict>
      </w:r>
      <w:r w:rsidR="00F55180">
        <w:rPr>
          <w:rFonts w:cs="Arial"/>
        </w:rPr>
        <w:t> poddodavatele</w:t>
      </w:r>
    </w:p>
    <w:p w14:paraId="1C2288FF" w14:textId="77777777" w:rsidR="00BE3F6E" w:rsidRDefault="00BE3F6E"/>
    <w:sectPr w:rsidR="00BE3F6E" w:rsidSect="00BE3F6E">
      <w:headerReference w:type="default" r:id="rId10"/>
      <w:footerReference w:type="default" r:id="rId11"/>
      <w:pgSz w:w="11906" w:h="16838"/>
      <w:pgMar w:top="1985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575C24" w14:textId="77777777" w:rsidR="000E5F69" w:rsidRDefault="000E5F69">
      <w:r>
        <w:separator/>
      </w:r>
    </w:p>
  </w:endnote>
  <w:endnote w:type="continuationSeparator" w:id="0">
    <w:p w14:paraId="6BA15302" w14:textId="77777777" w:rsidR="000E5F69" w:rsidRDefault="000E5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B9A8D8" w14:textId="518D289E" w:rsidR="00EC248F" w:rsidRPr="00112204" w:rsidRDefault="00112204" w:rsidP="00112204">
    <w:pPr>
      <w:pStyle w:val="Zpat"/>
      <w:jc w:val="center"/>
    </w:pPr>
    <w:r>
      <w:rPr>
        <w:rFonts w:cs="Arial"/>
        <w:sz w:val="18"/>
        <w:szCs w:val="18"/>
      </w:rPr>
      <w:t xml:space="preserve">Příloha č. </w:t>
    </w:r>
    <w:r>
      <w:rPr>
        <w:rFonts w:cs="Arial"/>
        <w:sz w:val="18"/>
        <w:szCs w:val="18"/>
      </w:rPr>
      <w:t>4</w:t>
    </w:r>
    <w:r>
      <w:rPr>
        <w:rFonts w:cs="Arial"/>
        <w:sz w:val="18"/>
        <w:szCs w:val="18"/>
      </w:rPr>
      <w:t xml:space="preserve"> zadávací dokumentace – </w:t>
    </w:r>
    <w:r>
      <w:rPr>
        <w:rFonts w:cs="Arial"/>
        <w:sz w:val="18"/>
        <w:szCs w:val="18"/>
      </w:rPr>
      <w:t>čestné prohlášení poddodavatele k základní způsobilosti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E5BC9E" w14:textId="77777777" w:rsidR="000E5F69" w:rsidRDefault="000E5F69">
      <w:r>
        <w:separator/>
      </w:r>
    </w:p>
  </w:footnote>
  <w:footnote w:type="continuationSeparator" w:id="0">
    <w:p w14:paraId="48CDA319" w14:textId="77777777" w:rsidR="000E5F69" w:rsidRDefault="000E5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29409" w14:textId="77777777" w:rsidR="007523F6" w:rsidRDefault="00112204">
    <w:pPr>
      <w:pStyle w:val="Zhlav"/>
    </w:pPr>
    <w:r>
      <w:rPr>
        <w:noProof/>
      </w:rPr>
      <w:pict w14:anchorId="3FF2EC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13.4pt;margin-top:-36.6pt;width:503.4pt;height:82.2pt;z-index:251657728">
          <v:imagedata r:id="rId1" o:title="IROP_CZ_RO_C_C RGB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76050"/>
    <w:multiLevelType w:val="hybridMultilevel"/>
    <w:tmpl w:val="B1689574"/>
    <w:lvl w:ilvl="0" w:tplc="21B6A0E8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E0328"/>
    <w:multiLevelType w:val="hybridMultilevel"/>
    <w:tmpl w:val="C36A753C"/>
    <w:lvl w:ilvl="0" w:tplc="F6DAA558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20"/>
        <w:szCs w:val="18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FB249BD"/>
    <w:multiLevelType w:val="hybridMultilevel"/>
    <w:tmpl w:val="F4761C24"/>
    <w:lvl w:ilvl="0" w:tplc="F99EA95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A5283"/>
    <w:rsid w:val="00023813"/>
    <w:rsid w:val="00023D63"/>
    <w:rsid w:val="00030F9A"/>
    <w:rsid w:val="000423E7"/>
    <w:rsid w:val="000503F0"/>
    <w:rsid w:val="00050DE9"/>
    <w:rsid w:val="00083DFF"/>
    <w:rsid w:val="000947A0"/>
    <w:rsid w:val="000B7B97"/>
    <w:rsid w:val="000E5F69"/>
    <w:rsid w:val="000E61FA"/>
    <w:rsid w:val="00112204"/>
    <w:rsid w:val="0018201E"/>
    <w:rsid w:val="001834ED"/>
    <w:rsid w:val="001969D9"/>
    <w:rsid w:val="001A3249"/>
    <w:rsid w:val="001E33F3"/>
    <w:rsid w:val="00257732"/>
    <w:rsid w:val="00265A27"/>
    <w:rsid w:val="00275766"/>
    <w:rsid w:val="002E47B2"/>
    <w:rsid w:val="002F4CF0"/>
    <w:rsid w:val="00371094"/>
    <w:rsid w:val="0039037B"/>
    <w:rsid w:val="003B36AC"/>
    <w:rsid w:val="003C5E10"/>
    <w:rsid w:val="003C7568"/>
    <w:rsid w:val="0043058B"/>
    <w:rsid w:val="0044272E"/>
    <w:rsid w:val="00445D43"/>
    <w:rsid w:val="0046059E"/>
    <w:rsid w:val="00464FFA"/>
    <w:rsid w:val="004947D5"/>
    <w:rsid w:val="004B147B"/>
    <w:rsid w:val="004B4CC0"/>
    <w:rsid w:val="004D64AE"/>
    <w:rsid w:val="004F5BA9"/>
    <w:rsid w:val="005066A7"/>
    <w:rsid w:val="00511EBC"/>
    <w:rsid w:val="00524492"/>
    <w:rsid w:val="00535DD8"/>
    <w:rsid w:val="00546DA9"/>
    <w:rsid w:val="00563D94"/>
    <w:rsid w:val="00571752"/>
    <w:rsid w:val="005A2740"/>
    <w:rsid w:val="005B75FC"/>
    <w:rsid w:val="005C63FF"/>
    <w:rsid w:val="005D77CC"/>
    <w:rsid w:val="00605362"/>
    <w:rsid w:val="006107F0"/>
    <w:rsid w:val="006173DA"/>
    <w:rsid w:val="0061744F"/>
    <w:rsid w:val="00654837"/>
    <w:rsid w:val="00660179"/>
    <w:rsid w:val="00672B63"/>
    <w:rsid w:val="00695B0A"/>
    <w:rsid w:val="006C3779"/>
    <w:rsid w:val="006C7FB6"/>
    <w:rsid w:val="007028C0"/>
    <w:rsid w:val="00704543"/>
    <w:rsid w:val="0071388A"/>
    <w:rsid w:val="00716EEB"/>
    <w:rsid w:val="00721587"/>
    <w:rsid w:val="007523F6"/>
    <w:rsid w:val="00757FDC"/>
    <w:rsid w:val="007B121A"/>
    <w:rsid w:val="007D6B29"/>
    <w:rsid w:val="007F46F1"/>
    <w:rsid w:val="008156B2"/>
    <w:rsid w:val="008366E5"/>
    <w:rsid w:val="00851130"/>
    <w:rsid w:val="00862B31"/>
    <w:rsid w:val="0087304B"/>
    <w:rsid w:val="008974A8"/>
    <w:rsid w:val="008B31C8"/>
    <w:rsid w:val="008C1B4F"/>
    <w:rsid w:val="008D3A31"/>
    <w:rsid w:val="008D7854"/>
    <w:rsid w:val="00900E1E"/>
    <w:rsid w:val="00905B5E"/>
    <w:rsid w:val="00910AA4"/>
    <w:rsid w:val="009364AA"/>
    <w:rsid w:val="009371A4"/>
    <w:rsid w:val="0096429F"/>
    <w:rsid w:val="00995E25"/>
    <w:rsid w:val="009C4021"/>
    <w:rsid w:val="009D3F83"/>
    <w:rsid w:val="009E4A22"/>
    <w:rsid w:val="00A60D52"/>
    <w:rsid w:val="00A716E6"/>
    <w:rsid w:val="00AA0F55"/>
    <w:rsid w:val="00AA56B0"/>
    <w:rsid w:val="00AC3EED"/>
    <w:rsid w:val="00B151A3"/>
    <w:rsid w:val="00B16D55"/>
    <w:rsid w:val="00B34AE5"/>
    <w:rsid w:val="00B64055"/>
    <w:rsid w:val="00BB640E"/>
    <w:rsid w:val="00BC452F"/>
    <w:rsid w:val="00BE3F6E"/>
    <w:rsid w:val="00BF4B07"/>
    <w:rsid w:val="00C23A29"/>
    <w:rsid w:val="00C30384"/>
    <w:rsid w:val="00C36165"/>
    <w:rsid w:val="00C4263C"/>
    <w:rsid w:val="00C53016"/>
    <w:rsid w:val="00C5326D"/>
    <w:rsid w:val="00C6252E"/>
    <w:rsid w:val="00C71EED"/>
    <w:rsid w:val="00CA166F"/>
    <w:rsid w:val="00CB3B83"/>
    <w:rsid w:val="00CC0D6B"/>
    <w:rsid w:val="00CE3F72"/>
    <w:rsid w:val="00D27F01"/>
    <w:rsid w:val="00D66081"/>
    <w:rsid w:val="00D67F1A"/>
    <w:rsid w:val="00D7362A"/>
    <w:rsid w:val="00D83853"/>
    <w:rsid w:val="00DA5283"/>
    <w:rsid w:val="00E12BA1"/>
    <w:rsid w:val="00E81D9C"/>
    <w:rsid w:val="00E91480"/>
    <w:rsid w:val="00E9714C"/>
    <w:rsid w:val="00EC248F"/>
    <w:rsid w:val="00ED7C05"/>
    <w:rsid w:val="00F14B97"/>
    <w:rsid w:val="00F47456"/>
    <w:rsid w:val="00F55180"/>
    <w:rsid w:val="00F6250A"/>
    <w:rsid w:val="00F65E5E"/>
    <w:rsid w:val="00F73C75"/>
    <w:rsid w:val="00FC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30FBA638"/>
  <w15:chartTrackingRefBased/>
  <w15:docId w15:val="{49A95D2A-74B1-436C-A827-A5E171E5E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E3F6E"/>
    <w:rPr>
      <w:rFonts w:ascii="Arial" w:eastAsia="Times New Roman" w:hAnsi="Arial"/>
    </w:rPr>
  </w:style>
  <w:style w:type="paragraph" w:styleId="Nadpis1">
    <w:name w:val="heading 1"/>
    <w:basedOn w:val="Normln"/>
    <w:next w:val="Normln"/>
    <w:qFormat/>
    <w:rsid w:val="00BE3F6E"/>
    <w:pPr>
      <w:keepNext/>
      <w:spacing w:after="200"/>
      <w:outlineLvl w:val="0"/>
    </w:pPr>
    <w:rPr>
      <w:rFonts w:cs="Arial"/>
      <w:b/>
      <w:bCs/>
      <w:kern w:val="32"/>
      <w:sz w:val="30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BE3F6E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BE3F6E"/>
    <w:pPr>
      <w:tabs>
        <w:tab w:val="center" w:pos="4536"/>
        <w:tab w:val="right" w:pos="9072"/>
      </w:tabs>
    </w:pPr>
  </w:style>
  <w:style w:type="paragraph" w:styleId="Zkladntext">
    <w:name w:val="Body Text"/>
    <w:basedOn w:val="Normln"/>
    <w:link w:val="ZkladntextChar"/>
    <w:rsid w:val="00275766"/>
    <w:pPr>
      <w:ind w:right="150"/>
      <w:jc w:val="both"/>
    </w:pPr>
    <w:rPr>
      <w:rFonts w:ascii="Palatino Linotype" w:hAnsi="Palatino Linotype"/>
    </w:rPr>
  </w:style>
  <w:style w:type="character" w:customStyle="1" w:styleId="ZkladntextChar">
    <w:name w:val="Základní text Char"/>
    <w:link w:val="Zkladntext"/>
    <w:rsid w:val="00275766"/>
    <w:rPr>
      <w:rFonts w:ascii="Palatino Linotype" w:hAnsi="Palatino Linotype"/>
      <w:lang w:val="cs-CZ" w:eastAsia="cs-CZ" w:bidi="ar-SA"/>
    </w:rPr>
  </w:style>
  <w:style w:type="paragraph" w:styleId="Textbubliny">
    <w:name w:val="Balloon Text"/>
    <w:basedOn w:val="Normln"/>
    <w:link w:val="TextbublinyChar"/>
    <w:rsid w:val="000423E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0423E7"/>
    <w:rPr>
      <w:rFonts w:ascii="Tahoma" w:eastAsia="Times New Roman" w:hAnsi="Tahoma" w:cs="Tahoma"/>
      <w:sz w:val="16"/>
      <w:szCs w:val="16"/>
    </w:rPr>
  </w:style>
  <w:style w:type="character" w:customStyle="1" w:styleId="ZhlavChar">
    <w:name w:val="Záhlaví Char"/>
    <w:link w:val="Zhlav"/>
    <w:uiPriority w:val="99"/>
    <w:rsid w:val="00905B5E"/>
    <w:rPr>
      <w:rFonts w:ascii="Arial" w:eastAsia="Times New Roman" w:hAnsi="Arial"/>
    </w:rPr>
  </w:style>
  <w:style w:type="paragraph" w:styleId="Bezmezer">
    <w:name w:val="No Spacing"/>
    <w:qFormat/>
    <w:rsid w:val="00B151A3"/>
    <w:pPr>
      <w:suppressAutoHyphens/>
    </w:pPr>
    <w:rPr>
      <w:rFonts w:ascii="Calibri" w:eastAsia="Calibri" w:hAnsi="Calibri" w:cs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35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chrek%20Vitezslav\Caritas\7.%20PR%20OCHJ\Dopisn&#237;%20pap&#237;r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82F19D5B9C164687FB30321494E4CE" ma:contentTypeVersion="12" ma:contentTypeDescription="Vytvoří nový dokument" ma:contentTypeScope="" ma:versionID="5cfe39cd43695f66057f875a85f5518d">
  <xsd:schema xmlns:xsd="http://www.w3.org/2001/XMLSchema" xmlns:xs="http://www.w3.org/2001/XMLSchema" xmlns:p="http://schemas.microsoft.com/office/2006/metadata/properties" xmlns:ns2="f4fc66d1-0bd6-4002-8ae3-bd3679ea79f2" xmlns:ns3="2ef1be13-b41c-4751-ac75-93e14a74dfac" targetNamespace="http://schemas.microsoft.com/office/2006/metadata/properties" ma:root="true" ma:fieldsID="75fc1d7a0391a01fe897d2d5f10d87aa" ns2:_="" ns3:_="">
    <xsd:import namespace="f4fc66d1-0bd6-4002-8ae3-bd3679ea79f2"/>
    <xsd:import namespace="2ef1be13-b41c-4751-ac75-93e14a74df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fc66d1-0bd6-4002-8ae3-bd3679ea79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f1be13-b41c-4751-ac75-93e14a74dfa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50CBB4-AD0F-4F7E-88B4-38BC3DF590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fc66d1-0bd6-4002-8ae3-bd3679ea79f2"/>
    <ds:schemaRef ds:uri="2ef1be13-b41c-4751-ac75-93e14a74df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6DC8FE-E8BA-4AED-835A-47EB8EB705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97242BF-5BE4-4EF1-8864-5353AB0843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Dopisní papír.dot</Template>
  <TotalTime>3</TotalTime>
  <Pages>1</Pages>
  <Words>305</Words>
  <Characters>1800</Characters>
  <Application>Microsoft Office Word</Application>
  <DocSecurity>0</DocSecurity>
  <Lines>15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monika.krpenska</dc:creator>
  <cp:keywords/>
  <dc:description/>
  <cp:lastModifiedBy>Mgr. Michaela Romanová | VIA Consult a.s.</cp:lastModifiedBy>
  <cp:revision>7</cp:revision>
  <cp:lastPrinted>2020-10-16T10:36:00Z</cp:lastPrinted>
  <dcterms:created xsi:type="dcterms:W3CDTF">2021-03-08T13:28:00Z</dcterms:created>
  <dcterms:modified xsi:type="dcterms:W3CDTF">2021-04-19T11:44:00Z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90ebb53-23a2-471a-9c6e-17bd0d11311e_Enabled">
    <vt:lpwstr>True</vt:lpwstr>
  </property>
  <property fmtid="{D5CDD505-2E9C-101B-9397-08002B2CF9AE}" pid="3" name="MSIP_Label_690ebb53-23a2-471a-9c6e-17bd0d11311e_SiteId">
    <vt:lpwstr>418bc066-1b00-4aad-ad98-9ead95bb26a9</vt:lpwstr>
  </property>
  <property fmtid="{D5CDD505-2E9C-101B-9397-08002B2CF9AE}" pid="4" name="MSIP_Label_690ebb53-23a2-471a-9c6e-17bd0d11311e_Owner">
    <vt:lpwstr>HAVLICKOVA.ALENA@kr-jihomoravsky.cz</vt:lpwstr>
  </property>
  <property fmtid="{D5CDD505-2E9C-101B-9397-08002B2CF9AE}" pid="5" name="MSIP_Label_690ebb53-23a2-471a-9c6e-17bd0d11311e_SetDate">
    <vt:lpwstr>2020-10-01T08:29:10.5600402Z</vt:lpwstr>
  </property>
  <property fmtid="{D5CDD505-2E9C-101B-9397-08002B2CF9AE}" pid="6" name="MSIP_Label_690ebb53-23a2-471a-9c6e-17bd0d11311e_Name">
    <vt:lpwstr>Verejne</vt:lpwstr>
  </property>
  <property fmtid="{D5CDD505-2E9C-101B-9397-08002B2CF9AE}" pid="7" name="MSIP_Label_690ebb53-23a2-471a-9c6e-17bd0d11311e_Application">
    <vt:lpwstr>Microsoft Azure Information Protection</vt:lpwstr>
  </property>
  <property fmtid="{D5CDD505-2E9C-101B-9397-08002B2CF9AE}" pid="8" name="MSIP_Label_690ebb53-23a2-471a-9c6e-17bd0d11311e_Extended_MSFT_Method">
    <vt:lpwstr>Automatic</vt:lpwstr>
  </property>
  <property fmtid="{D5CDD505-2E9C-101B-9397-08002B2CF9AE}" pid="9" name="Sensitivity">
    <vt:lpwstr>Verejne</vt:lpwstr>
  </property>
</Properties>
</file>