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9A0085" w14:textId="77777777" w:rsidR="00D46C69" w:rsidRPr="009F7CB9" w:rsidRDefault="00B2641F" w:rsidP="00BE6841">
      <w:pPr>
        <w:pStyle w:val="Nadpis"/>
        <w:spacing w:before="120" w:after="120" w:line="240" w:lineRule="auto"/>
        <w:rPr>
          <w:rFonts w:ascii="Arial" w:hAnsi="Arial" w:cs="Arial"/>
          <w:sz w:val="32"/>
          <w:szCs w:val="24"/>
        </w:rPr>
      </w:pPr>
      <w:r w:rsidRPr="009F7CB9">
        <w:rPr>
          <w:rFonts w:ascii="Arial" w:hAnsi="Arial" w:cs="Arial"/>
          <w:sz w:val="32"/>
          <w:szCs w:val="24"/>
        </w:rPr>
        <w:t>Smlouva o dílo (dále SoD)</w:t>
      </w:r>
    </w:p>
    <w:p w14:paraId="1012C443" w14:textId="77777777" w:rsidR="00D46C69" w:rsidRPr="009F7CB9" w:rsidRDefault="00D46C69" w:rsidP="00BE6841">
      <w:pPr>
        <w:autoSpaceDE w:val="0"/>
        <w:spacing w:before="120" w:after="120"/>
        <w:jc w:val="center"/>
        <w:rPr>
          <w:rFonts w:ascii="Arial" w:hAnsi="Arial" w:cs="Arial"/>
          <w:sz w:val="22"/>
          <w:szCs w:val="22"/>
        </w:rPr>
      </w:pPr>
      <w:r w:rsidRPr="009F7CB9">
        <w:rPr>
          <w:rFonts w:ascii="Arial" w:hAnsi="Arial" w:cs="Arial"/>
          <w:sz w:val="22"/>
          <w:szCs w:val="22"/>
        </w:rPr>
        <w:t xml:space="preserve">uzavřená </w:t>
      </w:r>
      <w:r w:rsidR="009E35AF" w:rsidRPr="009F7CB9">
        <w:rPr>
          <w:rFonts w:ascii="Arial" w:hAnsi="Arial" w:cs="Arial"/>
          <w:sz w:val="22"/>
          <w:szCs w:val="22"/>
        </w:rPr>
        <w:t>podle zákona č. 89/2012 Sb.</w:t>
      </w:r>
      <w:r w:rsidRPr="009F7CB9">
        <w:rPr>
          <w:rFonts w:ascii="Arial" w:hAnsi="Arial" w:cs="Arial"/>
          <w:sz w:val="22"/>
          <w:szCs w:val="22"/>
        </w:rPr>
        <w:t xml:space="preserve"> o</w:t>
      </w:r>
      <w:r w:rsidR="009E35AF" w:rsidRPr="009F7CB9">
        <w:rPr>
          <w:rFonts w:ascii="Arial" w:hAnsi="Arial" w:cs="Arial"/>
          <w:sz w:val="22"/>
          <w:szCs w:val="22"/>
        </w:rPr>
        <w:t>bčanský zákoník v platném znění</w:t>
      </w:r>
      <w:r w:rsidRPr="009F7CB9">
        <w:rPr>
          <w:rFonts w:ascii="Arial" w:hAnsi="Arial" w:cs="Arial"/>
          <w:sz w:val="22"/>
          <w:szCs w:val="22"/>
        </w:rPr>
        <w:t>, konkrétně ustanoveními § 2586 a následujícími</w:t>
      </w:r>
    </w:p>
    <w:p w14:paraId="3AFFFEEE" w14:textId="77777777" w:rsidR="00D46C69" w:rsidRPr="009F7CB9" w:rsidRDefault="00D46C69" w:rsidP="00BE6841">
      <w:pPr>
        <w:pStyle w:val="Nadpis"/>
        <w:spacing w:before="120" w:after="120" w:line="240" w:lineRule="auto"/>
        <w:rPr>
          <w:rFonts w:ascii="Arial" w:hAnsi="Arial" w:cs="Arial"/>
          <w:b w:val="0"/>
          <w:sz w:val="22"/>
          <w:szCs w:val="22"/>
        </w:rPr>
      </w:pPr>
    </w:p>
    <w:p w14:paraId="09E3B9F8" w14:textId="77777777" w:rsidR="00D46C69" w:rsidRPr="009F7CB9" w:rsidRDefault="00D46C69" w:rsidP="00BE6841">
      <w:pPr>
        <w:pStyle w:val="Zhlav"/>
        <w:spacing w:before="120" w:after="120"/>
        <w:jc w:val="center"/>
        <w:rPr>
          <w:rFonts w:ascii="Arial" w:hAnsi="Arial" w:cs="Arial"/>
          <w:b/>
          <w:bCs/>
          <w:i/>
          <w:iCs/>
          <w:sz w:val="28"/>
          <w:szCs w:val="28"/>
          <w:u w:val="single"/>
        </w:rPr>
      </w:pPr>
      <w:r w:rsidRPr="009F7CB9">
        <w:rPr>
          <w:rFonts w:ascii="Arial" w:hAnsi="Arial" w:cs="Arial"/>
          <w:b/>
          <w:bCs/>
          <w:i/>
          <w:iCs/>
          <w:sz w:val="28"/>
          <w:szCs w:val="28"/>
          <w:u w:val="single"/>
        </w:rPr>
        <w:t>I. Smluvní strany</w:t>
      </w:r>
    </w:p>
    <w:p w14:paraId="006219D7" w14:textId="77777777" w:rsidR="003A5790" w:rsidRPr="009F7CB9" w:rsidRDefault="003A5790" w:rsidP="00BE6841">
      <w:pPr>
        <w:spacing w:before="120" w:after="120"/>
        <w:jc w:val="center"/>
        <w:rPr>
          <w:rFonts w:ascii="Arial" w:hAnsi="Arial" w:cs="Arial"/>
          <w:sz w:val="22"/>
          <w:szCs w:val="22"/>
        </w:rPr>
      </w:pPr>
    </w:p>
    <w:p w14:paraId="4E86102A" w14:textId="6496E4E0" w:rsidR="00AE068C" w:rsidRPr="009F7CB9" w:rsidRDefault="00D46C69" w:rsidP="00414251">
      <w:pPr>
        <w:ind w:left="2124" w:hanging="2124"/>
        <w:rPr>
          <w:rFonts w:ascii="Arial" w:hAnsi="Arial" w:cs="Arial"/>
          <w:sz w:val="22"/>
          <w:szCs w:val="22"/>
        </w:rPr>
      </w:pPr>
      <w:r w:rsidRPr="009F7CB9">
        <w:rPr>
          <w:rFonts w:ascii="Arial" w:hAnsi="Arial" w:cs="Arial"/>
          <w:b/>
        </w:rPr>
        <w:t>Objednatel</w:t>
      </w:r>
      <w:r w:rsidR="00F03B47" w:rsidRPr="009F7CB9">
        <w:rPr>
          <w:rFonts w:ascii="Arial" w:hAnsi="Arial" w:cs="Arial"/>
          <w:b/>
          <w:sz w:val="22"/>
          <w:szCs w:val="22"/>
        </w:rPr>
        <w:tab/>
      </w:r>
      <w:r w:rsidR="009F7CB9" w:rsidRPr="009F7CB9">
        <w:rPr>
          <w:rFonts w:ascii="Arial" w:hAnsi="Arial" w:cs="Arial"/>
          <w:bCs/>
          <w:sz w:val="22"/>
          <w:szCs w:val="22"/>
        </w:rPr>
        <w:t>Obec Čelčice</w:t>
      </w:r>
      <w:r w:rsidR="00AE068C" w:rsidRPr="009F7CB9">
        <w:rPr>
          <w:rFonts w:ascii="Arial" w:hAnsi="Arial" w:cs="Arial"/>
          <w:bCs/>
          <w:sz w:val="22"/>
          <w:szCs w:val="22"/>
        </w:rPr>
        <w:br/>
        <w:t xml:space="preserve">se sídlem obecního úřadu“ </w:t>
      </w:r>
      <w:r w:rsidR="009F7CB9">
        <w:rPr>
          <w:rFonts w:ascii="Arial" w:hAnsi="Arial" w:cs="Arial"/>
          <w:bCs/>
          <w:sz w:val="22"/>
          <w:szCs w:val="22"/>
        </w:rPr>
        <w:t>Čelčice 86, 798 23 Čelčice</w:t>
      </w:r>
      <w:r w:rsidR="00AE068C" w:rsidRPr="009F7CB9">
        <w:rPr>
          <w:rFonts w:ascii="Arial" w:hAnsi="Arial" w:cs="Arial"/>
          <w:bCs/>
          <w:sz w:val="22"/>
          <w:szCs w:val="22"/>
        </w:rPr>
        <w:br/>
        <w:t>IČO: 00</w:t>
      </w:r>
      <w:r w:rsidR="00573C5D" w:rsidRPr="009F7CB9">
        <w:rPr>
          <w:rFonts w:ascii="Arial" w:hAnsi="Arial" w:cs="Arial"/>
          <w:bCs/>
          <w:sz w:val="22"/>
          <w:szCs w:val="22"/>
        </w:rPr>
        <w:t>2</w:t>
      </w:r>
      <w:r w:rsidR="00AE068C" w:rsidRPr="009F7CB9">
        <w:rPr>
          <w:rFonts w:ascii="Arial" w:hAnsi="Arial" w:cs="Arial"/>
          <w:bCs/>
          <w:sz w:val="22"/>
          <w:szCs w:val="22"/>
        </w:rPr>
        <w:t xml:space="preserve"> </w:t>
      </w:r>
      <w:r w:rsidR="009F7CB9">
        <w:rPr>
          <w:rFonts w:ascii="Arial" w:hAnsi="Arial" w:cs="Arial"/>
          <w:bCs/>
          <w:sz w:val="22"/>
          <w:szCs w:val="22"/>
        </w:rPr>
        <w:t>88 136</w:t>
      </w:r>
      <w:r w:rsidR="00573C5D" w:rsidRPr="009F7CB9">
        <w:rPr>
          <w:rFonts w:ascii="Arial" w:hAnsi="Arial" w:cs="Arial"/>
          <w:bCs/>
          <w:sz w:val="22"/>
          <w:szCs w:val="22"/>
        </w:rPr>
        <w:br/>
        <w:t>subjekt není plátcem DPH</w:t>
      </w:r>
      <w:r w:rsidR="00AE068C" w:rsidRPr="009F7CB9">
        <w:rPr>
          <w:rFonts w:ascii="Arial" w:hAnsi="Arial" w:cs="Arial"/>
          <w:bCs/>
          <w:sz w:val="22"/>
          <w:szCs w:val="22"/>
        </w:rPr>
        <w:br/>
        <w:t xml:space="preserve">zastoupený: </w:t>
      </w:r>
      <w:r w:rsidR="009F7CB9">
        <w:rPr>
          <w:rFonts w:ascii="Arial" w:hAnsi="Arial" w:cs="Arial"/>
          <w:bCs/>
          <w:sz w:val="22"/>
          <w:szCs w:val="22"/>
        </w:rPr>
        <w:t>Karlem Černým</w:t>
      </w:r>
      <w:r w:rsidR="00AE068C" w:rsidRPr="009F7CB9">
        <w:rPr>
          <w:rFonts w:ascii="Arial" w:hAnsi="Arial" w:cs="Arial"/>
          <w:bCs/>
          <w:sz w:val="22"/>
          <w:szCs w:val="22"/>
        </w:rPr>
        <w:t>, starosta</w:t>
      </w:r>
      <w:r w:rsidR="00AE068C" w:rsidRPr="009F7CB9">
        <w:rPr>
          <w:rFonts w:ascii="Arial" w:hAnsi="Arial" w:cs="Arial"/>
          <w:bCs/>
          <w:sz w:val="22"/>
          <w:szCs w:val="22"/>
        </w:rPr>
        <w:br/>
        <w:t xml:space="preserve">email: </w:t>
      </w:r>
      <w:hyperlink r:id="rId7" w:history="1">
        <w:r w:rsidR="009F7CB9" w:rsidRPr="00E35E95">
          <w:rPr>
            <w:rStyle w:val="Hypertextovodkaz"/>
            <w:rFonts w:ascii="Arial" w:hAnsi="Arial" w:cs="Arial"/>
            <w:bCs/>
            <w:sz w:val="22"/>
            <w:szCs w:val="22"/>
          </w:rPr>
          <w:t>starosta@celcice.cz</w:t>
        </w:r>
      </w:hyperlink>
      <w:r w:rsidR="00AE068C" w:rsidRPr="009F7CB9">
        <w:rPr>
          <w:rFonts w:ascii="Arial" w:hAnsi="Arial" w:cs="Arial"/>
          <w:bCs/>
          <w:sz w:val="22"/>
          <w:szCs w:val="22"/>
        </w:rPr>
        <w:br/>
        <w:t>tel: +420</w:t>
      </w:r>
      <w:r w:rsidR="009F7CB9">
        <w:rPr>
          <w:rFonts w:ascii="Arial" w:hAnsi="Arial" w:cs="Arial"/>
          <w:bCs/>
          <w:sz w:val="22"/>
          <w:szCs w:val="22"/>
        </w:rPr>
        <w:t> 725 936 553</w:t>
      </w:r>
      <w:r w:rsidR="00AE068C" w:rsidRPr="009F7CB9">
        <w:rPr>
          <w:rFonts w:ascii="Arial" w:hAnsi="Arial" w:cs="Arial"/>
          <w:sz w:val="22"/>
          <w:szCs w:val="22"/>
        </w:rPr>
        <w:br/>
        <w:t>Bankovní</w:t>
      </w:r>
      <w:r w:rsidR="00AE068C" w:rsidRPr="009F7CB9">
        <w:rPr>
          <w:rFonts w:ascii="Arial" w:hAnsi="Arial" w:cs="Arial"/>
          <w:bCs/>
          <w:sz w:val="22"/>
          <w:szCs w:val="22"/>
        </w:rPr>
        <w:t xml:space="preserve"> spojení:</w:t>
      </w:r>
      <w:r w:rsidR="00573C5D" w:rsidRPr="009F7CB9">
        <w:rPr>
          <w:rFonts w:ascii="Arial" w:hAnsi="Arial" w:cs="Arial"/>
          <w:bCs/>
          <w:sz w:val="22"/>
          <w:szCs w:val="22"/>
        </w:rPr>
        <w:t xml:space="preserve"> </w:t>
      </w:r>
      <w:r w:rsidR="009F7CB9">
        <w:rPr>
          <w:rFonts w:ascii="Arial" w:hAnsi="Arial" w:cs="Arial"/>
          <w:bCs/>
          <w:sz w:val="22"/>
          <w:szCs w:val="22"/>
        </w:rPr>
        <w:t>6221701/0100</w:t>
      </w:r>
    </w:p>
    <w:p w14:paraId="08270AE8" w14:textId="77777777" w:rsidR="00D46C69" w:rsidRPr="009F7CB9" w:rsidRDefault="00D46C69" w:rsidP="00FA4774">
      <w:pPr>
        <w:ind w:left="1418" w:hanging="1418"/>
        <w:rPr>
          <w:rFonts w:ascii="Arial" w:hAnsi="Arial" w:cs="Arial"/>
          <w:bCs/>
          <w:sz w:val="22"/>
          <w:szCs w:val="22"/>
        </w:rPr>
      </w:pPr>
    </w:p>
    <w:p w14:paraId="5CDA1A81" w14:textId="77777777" w:rsidR="00D46C69" w:rsidRPr="009F7CB9" w:rsidRDefault="00D46C69" w:rsidP="00AE068C">
      <w:pPr>
        <w:spacing w:before="120" w:after="120"/>
        <w:rPr>
          <w:rFonts w:ascii="Arial" w:hAnsi="Arial" w:cs="Arial"/>
          <w:sz w:val="22"/>
          <w:szCs w:val="22"/>
        </w:rPr>
      </w:pPr>
      <w:r w:rsidRPr="009F7CB9">
        <w:rPr>
          <w:rFonts w:ascii="Arial" w:hAnsi="Arial" w:cs="Arial"/>
          <w:sz w:val="22"/>
          <w:szCs w:val="22"/>
        </w:rPr>
        <w:t xml:space="preserve">Zástupce pověřený jednáním ve věcech </w:t>
      </w:r>
    </w:p>
    <w:p w14:paraId="3637B7DB" w14:textId="4BFCF5E6" w:rsidR="00D46C69" w:rsidRPr="009F7CB9" w:rsidRDefault="009E35AF" w:rsidP="00BE6841">
      <w:pPr>
        <w:numPr>
          <w:ilvl w:val="0"/>
          <w:numId w:val="13"/>
        </w:numPr>
        <w:ind w:left="714" w:hanging="357"/>
        <w:jc w:val="both"/>
        <w:rPr>
          <w:rFonts w:ascii="Arial" w:hAnsi="Arial" w:cs="Arial"/>
          <w:sz w:val="22"/>
          <w:szCs w:val="22"/>
        </w:rPr>
      </w:pPr>
      <w:r w:rsidRPr="009F7CB9">
        <w:rPr>
          <w:rFonts w:ascii="Arial" w:hAnsi="Arial" w:cs="Arial"/>
          <w:sz w:val="22"/>
          <w:szCs w:val="22"/>
        </w:rPr>
        <w:t>technických</w:t>
      </w:r>
      <w:r w:rsidR="00D46C69" w:rsidRPr="009F7CB9">
        <w:rPr>
          <w:rFonts w:ascii="Arial" w:hAnsi="Arial" w:cs="Arial"/>
          <w:sz w:val="22"/>
          <w:szCs w:val="22"/>
        </w:rPr>
        <w:tab/>
      </w:r>
      <w:r w:rsidR="009F7CB9">
        <w:rPr>
          <w:rFonts w:ascii="Arial" w:hAnsi="Arial" w:cs="Arial"/>
          <w:sz w:val="22"/>
          <w:szCs w:val="22"/>
        </w:rPr>
        <w:t>Karel Černý – starosta</w:t>
      </w:r>
    </w:p>
    <w:p w14:paraId="1295231B" w14:textId="3938D7EA" w:rsidR="00D46C69" w:rsidRPr="009F7CB9" w:rsidRDefault="009E35AF" w:rsidP="00BE6841">
      <w:pPr>
        <w:numPr>
          <w:ilvl w:val="0"/>
          <w:numId w:val="13"/>
        </w:numPr>
        <w:ind w:left="714" w:hanging="357"/>
        <w:jc w:val="both"/>
        <w:rPr>
          <w:rFonts w:ascii="Arial" w:hAnsi="Arial" w:cs="Arial"/>
          <w:sz w:val="22"/>
          <w:szCs w:val="22"/>
        </w:rPr>
      </w:pPr>
      <w:r w:rsidRPr="009F7CB9">
        <w:rPr>
          <w:rFonts w:ascii="Arial" w:hAnsi="Arial" w:cs="Arial"/>
          <w:sz w:val="22"/>
          <w:szCs w:val="22"/>
        </w:rPr>
        <w:t>smluvních</w:t>
      </w:r>
      <w:r w:rsidR="00D46C69" w:rsidRPr="009F7CB9">
        <w:rPr>
          <w:rFonts w:ascii="Arial" w:hAnsi="Arial" w:cs="Arial"/>
          <w:sz w:val="22"/>
          <w:szCs w:val="22"/>
        </w:rPr>
        <w:tab/>
      </w:r>
      <w:r w:rsidR="009F7CB9">
        <w:rPr>
          <w:rFonts w:ascii="Arial" w:hAnsi="Arial" w:cs="Arial"/>
          <w:sz w:val="22"/>
          <w:szCs w:val="22"/>
        </w:rPr>
        <w:t>Karel Černý – starosta</w:t>
      </w:r>
    </w:p>
    <w:p w14:paraId="7E706E6A" w14:textId="77777777" w:rsidR="009E35AF" w:rsidRPr="009F7CB9" w:rsidRDefault="009E35AF" w:rsidP="00BE6841">
      <w:pPr>
        <w:spacing w:before="120" w:after="120"/>
        <w:jc w:val="both"/>
        <w:rPr>
          <w:rFonts w:ascii="Arial" w:hAnsi="Arial" w:cs="Arial"/>
          <w:sz w:val="22"/>
          <w:szCs w:val="22"/>
        </w:rPr>
      </w:pPr>
    </w:p>
    <w:p w14:paraId="3A48CDC5" w14:textId="77777777" w:rsidR="00D46C69" w:rsidRPr="009F7CB9" w:rsidRDefault="00D46C69" w:rsidP="00FA4774">
      <w:pPr>
        <w:ind w:left="2124" w:hanging="2124"/>
        <w:rPr>
          <w:rFonts w:ascii="Arial" w:hAnsi="Arial" w:cs="Arial"/>
          <w:sz w:val="22"/>
          <w:szCs w:val="22"/>
        </w:rPr>
      </w:pPr>
      <w:r w:rsidRPr="009F7CB9">
        <w:rPr>
          <w:rFonts w:ascii="Arial" w:hAnsi="Arial" w:cs="Arial"/>
          <w:b/>
        </w:rPr>
        <w:t>Zhotovitel</w:t>
      </w:r>
      <w:r w:rsidRPr="009F7CB9">
        <w:rPr>
          <w:rFonts w:ascii="Arial" w:hAnsi="Arial" w:cs="Arial"/>
          <w:b/>
          <w:sz w:val="22"/>
          <w:szCs w:val="22"/>
        </w:rPr>
        <w:t>:</w:t>
      </w:r>
      <w:r w:rsidR="00FA4774" w:rsidRPr="009F7CB9">
        <w:rPr>
          <w:rFonts w:ascii="Arial" w:hAnsi="Arial" w:cs="Arial"/>
          <w:b/>
          <w:sz w:val="22"/>
          <w:szCs w:val="22"/>
        </w:rPr>
        <w:tab/>
      </w:r>
      <w:r w:rsidRPr="009F7CB9">
        <w:rPr>
          <w:rFonts w:ascii="Arial" w:hAnsi="Arial" w:cs="Arial"/>
          <w:sz w:val="22"/>
          <w:szCs w:val="22"/>
          <w:highlight w:val="lightGray"/>
        </w:rPr>
        <w:t>……………………………………………</w:t>
      </w:r>
      <w:r w:rsidR="00414251" w:rsidRPr="009F7CB9">
        <w:rPr>
          <w:rFonts w:ascii="Arial" w:hAnsi="Arial" w:cs="Arial"/>
          <w:sz w:val="22"/>
          <w:szCs w:val="22"/>
          <w:highlight w:val="lightGray"/>
        </w:rPr>
        <w:t>…...</w:t>
      </w:r>
      <w:r w:rsidRPr="009F7CB9">
        <w:rPr>
          <w:rFonts w:ascii="Arial" w:hAnsi="Arial" w:cs="Arial"/>
          <w:sz w:val="22"/>
          <w:szCs w:val="22"/>
          <w:highlight w:val="lightGray"/>
        </w:rPr>
        <w:t>…….</w:t>
      </w:r>
      <w:r w:rsidR="00414251" w:rsidRPr="009F7CB9">
        <w:rPr>
          <w:rFonts w:ascii="Arial" w:hAnsi="Arial" w:cs="Arial"/>
          <w:sz w:val="22"/>
          <w:szCs w:val="22"/>
        </w:rPr>
        <w:br/>
      </w:r>
      <w:r w:rsidR="00573C5D" w:rsidRPr="009F7CB9">
        <w:rPr>
          <w:rFonts w:ascii="Arial" w:hAnsi="Arial" w:cs="Arial"/>
          <w:sz w:val="22"/>
          <w:szCs w:val="22"/>
        </w:rPr>
        <w:t>se sídlem</w:t>
      </w:r>
      <w:r w:rsidR="00414251" w:rsidRPr="009F7CB9">
        <w:rPr>
          <w:rFonts w:ascii="Arial" w:hAnsi="Arial" w:cs="Arial"/>
          <w:sz w:val="22"/>
          <w:szCs w:val="22"/>
        </w:rPr>
        <w:t xml:space="preserve"> </w:t>
      </w:r>
      <w:r w:rsidRPr="009F7CB9">
        <w:rPr>
          <w:rFonts w:ascii="Arial" w:hAnsi="Arial" w:cs="Arial"/>
          <w:sz w:val="22"/>
          <w:szCs w:val="22"/>
          <w:highlight w:val="lightGray"/>
        </w:rPr>
        <w:t>………………………………………</w:t>
      </w:r>
      <w:r w:rsidR="00414251" w:rsidRPr="009F7CB9">
        <w:rPr>
          <w:rFonts w:ascii="Arial" w:hAnsi="Arial" w:cs="Arial"/>
          <w:sz w:val="22"/>
          <w:szCs w:val="22"/>
          <w:highlight w:val="lightGray"/>
        </w:rPr>
        <w:t>.</w:t>
      </w:r>
      <w:r w:rsidRPr="009F7CB9">
        <w:rPr>
          <w:rFonts w:ascii="Arial" w:hAnsi="Arial" w:cs="Arial"/>
          <w:sz w:val="22"/>
          <w:szCs w:val="22"/>
          <w:highlight w:val="lightGray"/>
        </w:rPr>
        <w:t>….</w:t>
      </w:r>
      <w:r w:rsidR="00414251" w:rsidRPr="009F7CB9">
        <w:rPr>
          <w:rFonts w:ascii="Arial" w:hAnsi="Arial" w:cs="Arial"/>
          <w:sz w:val="22"/>
          <w:szCs w:val="22"/>
        </w:rPr>
        <w:br/>
      </w:r>
      <w:r w:rsidR="00573C5D" w:rsidRPr="009F7CB9">
        <w:rPr>
          <w:rFonts w:ascii="Arial" w:hAnsi="Arial" w:cs="Arial"/>
          <w:sz w:val="22"/>
          <w:szCs w:val="22"/>
        </w:rPr>
        <w:t>IČO:</w:t>
      </w:r>
      <w:r w:rsidR="00414251" w:rsidRPr="009F7CB9">
        <w:rPr>
          <w:rFonts w:ascii="Arial" w:hAnsi="Arial" w:cs="Arial"/>
          <w:sz w:val="22"/>
          <w:szCs w:val="22"/>
        </w:rPr>
        <w:t xml:space="preserve"> </w:t>
      </w:r>
      <w:r w:rsidRPr="009F7CB9">
        <w:rPr>
          <w:rFonts w:ascii="Arial" w:hAnsi="Arial" w:cs="Arial"/>
          <w:sz w:val="22"/>
          <w:szCs w:val="22"/>
          <w:highlight w:val="lightGray"/>
        </w:rPr>
        <w:t>…………………………………………</w:t>
      </w:r>
      <w:r w:rsidR="00414251" w:rsidRPr="009F7CB9">
        <w:rPr>
          <w:rFonts w:ascii="Arial" w:hAnsi="Arial" w:cs="Arial"/>
          <w:sz w:val="22"/>
          <w:szCs w:val="22"/>
          <w:highlight w:val="lightGray"/>
        </w:rPr>
        <w:t>...</w:t>
      </w:r>
      <w:r w:rsidRPr="009F7CB9">
        <w:rPr>
          <w:rFonts w:ascii="Arial" w:hAnsi="Arial" w:cs="Arial"/>
          <w:sz w:val="22"/>
          <w:szCs w:val="22"/>
          <w:highlight w:val="lightGray"/>
        </w:rPr>
        <w:t>……</w:t>
      </w:r>
      <w:r w:rsidR="00414251" w:rsidRPr="009F7CB9">
        <w:rPr>
          <w:rFonts w:ascii="Arial" w:hAnsi="Arial" w:cs="Arial"/>
          <w:sz w:val="22"/>
          <w:szCs w:val="22"/>
        </w:rPr>
        <w:br/>
      </w:r>
      <w:r w:rsidRPr="009F7CB9">
        <w:rPr>
          <w:rFonts w:ascii="Arial" w:hAnsi="Arial" w:cs="Arial"/>
          <w:sz w:val="22"/>
          <w:szCs w:val="22"/>
        </w:rPr>
        <w:t>DIČ:</w:t>
      </w:r>
      <w:r w:rsidR="00414251" w:rsidRPr="009F7CB9">
        <w:rPr>
          <w:rFonts w:ascii="Arial" w:hAnsi="Arial" w:cs="Arial"/>
          <w:sz w:val="22"/>
          <w:szCs w:val="22"/>
        </w:rPr>
        <w:t xml:space="preserve"> </w:t>
      </w:r>
      <w:r w:rsidRPr="009F7CB9">
        <w:rPr>
          <w:rFonts w:ascii="Arial" w:hAnsi="Arial" w:cs="Arial"/>
          <w:sz w:val="22"/>
          <w:szCs w:val="22"/>
          <w:highlight w:val="lightGray"/>
        </w:rPr>
        <w:t>………………………………………………</w:t>
      </w:r>
      <w:r w:rsidR="00414251" w:rsidRPr="009F7CB9">
        <w:rPr>
          <w:rFonts w:ascii="Arial" w:hAnsi="Arial" w:cs="Arial"/>
          <w:sz w:val="22"/>
          <w:szCs w:val="22"/>
          <w:highlight w:val="lightGray"/>
        </w:rPr>
        <w:t>..</w:t>
      </w:r>
      <w:r w:rsidRPr="009F7CB9">
        <w:rPr>
          <w:rFonts w:ascii="Arial" w:hAnsi="Arial" w:cs="Arial"/>
          <w:sz w:val="22"/>
          <w:szCs w:val="22"/>
          <w:highlight w:val="lightGray"/>
        </w:rPr>
        <w:t>.</w:t>
      </w:r>
      <w:r w:rsidR="00414251" w:rsidRPr="009F7CB9">
        <w:rPr>
          <w:rFonts w:ascii="Arial" w:hAnsi="Arial" w:cs="Arial"/>
          <w:sz w:val="22"/>
          <w:szCs w:val="22"/>
        </w:rPr>
        <w:br/>
        <w:t xml:space="preserve">zastoupený </w:t>
      </w:r>
      <w:r w:rsidR="00414251" w:rsidRPr="009F7CB9">
        <w:rPr>
          <w:rFonts w:ascii="Arial" w:hAnsi="Arial" w:cs="Arial"/>
          <w:sz w:val="22"/>
          <w:szCs w:val="22"/>
          <w:highlight w:val="lightGray"/>
        </w:rPr>
        <w:t>………………………………………..</w:t>
      </w:r>
      <w:r w:rsidR="00414251" w:rsidRPr="009F7CB9">
        <w:rPr>
          <w:rFonts w:ascii="Arial" w:hAnsi="Arial" w:cs="Arial"/>
          <w:sz w:val="22"/>
          <w:szCs w:val="22"/>
        </w:rPr>
        <w:br/>
        <w:t xml:space="preserve">email: </w:t>
      </w:r>
      <w:r w:rsidR="00414251" w:rsidRPr="009F7CB9">
        <w:rPr>
          <w:rFonts w:ascii="Arial" w:hAnsi="Arial" w:cs="Arial"/>
          <w:sz w:val="22"/>
          <w:szCs w:val="22"/>
          <w:highlight w:val="lightGray"/>
        </w:rPr>
        <w:t>………………………………………………</w:t>
      </w:r>
      <w:r w:rsidR="00414251" w:rsidRPr="009F7CB9">
        <w:rPr>
          <w:rFonts w:ascii="Arial" w:hAnsi="Arial" w:cs="Arial"/>
          <w:sz w:val="22"/>
          <w:szCs w:val="22"/>
        </w:rPr>
        <w:br/>
        <w:t xml:space="preserve">tel: </w:t>
      </w:r>
      <w:r w:rsidR="00414251" w:rsidRPr="009F7CB9">
        <w:rPr>
          <w:rFonts w:ascii="Arial" w:hAnsi="Arial" w:cs="Arial"/>
          <w:sz w:val="22"/>
          <w:szCs w:val="22"/>
          <w:highlight w:val="lightGray"/>
        </w:rPr>
        <w:t>………………………………………………….</w:t>
      </w:r>
      <w:r w:rsidR="00414251" w:rsidRPr="009F7CB9">
        <w:rPr>
          <w:rFonts w:ascii="Arial" w:hAnsi="Arial" w:cs="Arial"/>
          <w:sz w:val="22"/>
          <w:szCs w:val="22"/>
        </w:rPr>
        <w:br/>
        <w:t xml:space="preserve">Bankovní spojení </w:t>
      </w:r>
      <w:r w:rsidR="00414251" w:rsidRPr="009F7CB9">
        <w:rPr>
          <w:rFonts w:ascii="Arial" w:hAnsi="Arial" w:cs="Arial"/>
          <w:sz w:val="22"/>
          <w:szCs w:val="22"/>
          <w:highlight w:val="lightGray"/>
        </w:rPr>
        <w:t>…………………………………</w:t>
      </w:r>
    </w:p>
    <w:p w14:paraId="160AE2C0" w14:textId="77777777" w:rsidR="00FA4774" w:rsidRPr="009F7CB9" w:rsidRDefault="00FA4774" w:rsidP="00FA4774">
      <w:pPr>
        <w:ind w:left="1418" w:hanging="1418"/>
        <w:rPr>
          <w:rFonts w:ascii="Arial" w:hAnsi="Arial" w:cs="Arial"/>
          <w:sz w:val="22"/>
          <w:szCs w:val="22"/>
        </w:rPr>
      </w:pPr>
    </w:p>
    <w:p w14:paraId="3AA98D9B" w14:textId="77777777" w:rsidR="00D46C69" w:rsidRPr="009F7CB9" w:rsidRDefault="00D46C69" w:rsidP="00BE6841">
      <w:pPr>
        <w:spacing w:before="120" w:after="120"/>
        <w:jc w:val="both"/>
        <w:rPr>
          <w:rFonts w:ascii="Arial" w:hAnsi="Arial" w:cs="Arial"/>
          <w:sz w:val="22"/>
          <w:szCs w:val="22"/>
        </w:rPr>
      </w:pPr>
      <w:r w:rsidRPr="009F7CB9">
        <w:rPr>
          <w:rFonts w:ascii="Arial" w:hAnsi="Arial" w:cs="Arial"/>
          <w:sz w:val="22"/>
          <w:szCs w:val="22"/>
        </w:rPr>
        <w:t>Zástupce pověřený jednáním ve věcech</w:t>
      </w:r>
    </w:p>
    <w:p w14:paraId="15AA5372" w14:textId="77777777" w:rsidR="00D46C69" w:rsidRPr="009F7CB9" w:rsidRDefault="00E925F1" w:rsidP="00BE6841">
      <w:pPr>
        <w:numPr>
          <w:ilvl w:val="0"/>
          <w:numId w:val="14"/>
        </w:numPr>
        <w:ind w:left="714" w:hanging="357"/>
        <w:jc w:val="both"/>
        <w:rPr>
          <w:rFonts w:ascii="Arial" w:hAnsi="Arial" w:cs="Arial"/>
          <w:sz w:val="22"/>
          <w:szCs w:val="22"/>
          <w:shd w:val="clear" w:color="auto" w:fill="FFFF00"/>
        </w:rPr>
      </w:pPr>
      <w:r w:rsidRPr="009F7CB9">
        <w:rPr>
          <w:rFonts w:ascii="Arial" w:hAnsi="Arial" w:cs="Arial"/>
          <w:sz w:val="22"/>
          <w:szCs w:val="22"/>
        </w:rPr>
        <w:t>technických:</w:t>
      </w:r>
      <w:r w:rsidRPr="009F7CB9">
        <w:rPr>
          <w:rFonts w:ascii="Arial" w:hAnsi="Arial" w:cs="Arial"/>
          <w:sz w:val="22"/>
          <w:szCs w:val="22"/>
        </w:rPr>
        <w:tab/>
      </w:r>
      <w:r w:rsidR="00D46C69" w:rsidRPr="009F7CB9">
        <w:rPr>
          <w:rFonts w:ascii="Arial" w:hAnsi="Arial" w:cs="Arial"/>
          <w:sz w:val="22"/>
          <w:szCs w:val="22"/>
          <w:highlight w:val="lightGray"/>
        </w:rPr>
        <w:t>………………………………………………</w:t>
      </w:r>
      <w:r w:rsidRPr="009F7CB9">
        <w:rPr>
          <w:rFonts w:ascii="Arial" w:hAnsi="Arial" w:cs="Arial"/>
          <w:sz w:val="22"/>
          <w:szCs w:val="22"/>
          <w:highlight w:val="lightGray"/>
        </w:rPr>
        <w:t>….</w:t>
      </w:r>
    </w:p>
    <w:p w14:paraId="424FF19D" w14:textId="77777777" w:rsidR="00D46C69" w:rsidRPr="009F7CB9" w:rsidRDefault="00D46C69" w:rsidP="00BE6841">
      <w:pPr>
        <w:numPr>
          <w:ilvl w:val="0"/>
          <w:numId w:val="14"/>
        </w:numPr>
        <w:ind w:left="714" w:hanging="357"/>
        <w:jc w:val="both"/>
        <w:rPr>
          <w:rFonts w:ascii="Arial" w:hAnsi="Arial" w:cs="Arial"/>
          <w:sz w:val="22"/>
          <w:szCs w:val="22"/>
          <w:shd w:val="clear" w:color="auto" w:fill="FFFF00"/>
        </w:rPr>
      </w:pPr>
      <w:r w:rsidRPr="009F7CB9">
        <w:rPr>
          <w:rFonts w:ascii="Arial" w:hAnsi="Arial" w:cs="Arial"/>
          <w:sz w:val="22"/>
          <w:szCs w:val="22"/>
        </w:rPr>
        <w:t>smluvních:</w:t>
      </w:r>
      <w:r w:rsidRPr="009F7CB9">
        <w:rPr>
          <w:rFonts w:ascii="Arial" w:hAnsi="Arial" w:cs="Arial"/>
          <w:sz w:val="22"/>
          <w:szCs w:val="22"/>
        </w:rPr>
        <w:tab/>
      </w:r>
      <w:r w:rsidRPr="009F7CB9">
        <w:rPr>
          <w:rFonts w:ascii="Arial" w:hAnsi="Arial" w:cs="Arial"/>
          <w:sz w:val="22"/>
          <w:szCs w:val="22"/>
          <w:highlight w:val="lightGray"/>
        </w:rPr>
        <w:t>…………………………………………………</w:t>
      </w:r>
      <w:r w:rsidR="00E925F1" w:rsidRPr="009F7CB9">
        <w:rPr>
          <w:rFonts w:ascii="Arial" w:hAnsi="Arial" w:cs="Arial"/>
          <w:sz w:val="22"/>
          <w:szCs w:val="22"/>
          <w:highlight w:val="lightGray"/>
        </w:rPr>
        <w:t>.</w:t>
      </w:r>
    </w:p>
    <w:p w14:paraId="0FF4EC87" w14:textId="77777777" w:rsidR="00D46C69" w:rsidRPr="009F7CB9" w:rsidRDefault="00D46C69" w:rsidP="00BE6841">
      <w:pPr>
        <w:spacing w:before="120" w:after="120"/>
        <w:jc w:val="both"/>
        <w:rPr>
          <w:rFonts w:ascii="Arial" w:hAnsi="Arial" w:cs="Arial"/>
          <w:sz w:val="22"/>
          <w:szCs w:val="22"/>
        </w:rPr>
      </w:pPr>
    </w:p>
    <w:p w14:paraId="4222BE60" w14:textId="77777777" w:rsidR="00D46C69" w:rsidRPr="009F7CB9" w:rsidRDefault="00D46C69" w:rsidP="00BE6841">
      <w:pPr>
        <w:spacing w:before="120" w:after="120"/>
        <w:jc w:val="both"/>
        <w:rPr>
          <w:rFonts w:ascii="Arial" w:hAnsi="Arial" w:cs="Arial"/>
          <w:sz w:val="22"/>
          <w:szCs w:val="22"/>
        </w:rPr>
      </w:pPr>
      <w:r w:rsidRPr="009F7CB9">
        <w:rPr>
          <w:rFonts w:ascii="Arial" w:hAnsi="Arial" w:cs="Arial"/>
          <w:sz w:val="22"/>
          <w:szCs w:val="22"/>
        </w:rPr>
        <w:t>Zhotovitel prohlašuje, že je oprávněn k činnostem, které jsou předmětem plnění dle této smlouvy.</w:t>
      </w:r>
    </w:p>
    <w:p w14:paraId="49EE3FB7" w14:textId="77777777" w:rsidR="00D46C69" w:rsidRPr="009F7CB9" w:rsidRDefault="00D46C69" w:rsidP="00BE6841">
      <w:pPr>
        <w:spacing w:before="120" w:after="120"/>
        <w:jc w:val="center"/>
        <w:rPr>
          <w:rFonts w:ascii="Arial" w:hAnsi="Arial" w:cs="Arial"/>
          <w:b/>
          <w:bCs/>
          <w:i/>
          <w:sz w:val="28"/>
          <w:szCs w:val="28"/>
          <w:u w:val="single"/>
        </w:rPr>
      </w:pPr>
      <w:r w:rsidRPr="009F7CB9">
        <w:rPr>
          <w:rFonts w:ascii="Arial" w:hAnsi="Arial" w:cs="Arial"/>
          <w:b/>
          <w:bCs/>
          <w:i/>
          <w:sz w:val="28"/>
          <w:szCs w:val="28"/>
          <w:u w:val="single"/>
        </w:rPr>
        <w:t>II. Předmět smlouvy</w:t>
      </w:r>
    </w:p>
    <w:p w14:paraId="540F3D53" w14:textId="77777777" w:rsidR="00D46C69" w:rsidRPr="009F7CB9" w:rsidRDefault="00D46C69" w:rsidP="00BE6841">
      <w:pPr>
        <w:spacing w:before="120" w:after="120"/>
        <w:rPr>
          <w:rFonts w:ascii="Arial" w:hAnsi="Arial" w:cs="Arial"/>
          <w:bCs/>
          <w:sz w:val="22"/>
          <w:szCs w:val="22"/>
        </w:rPr>
      </w:pPr>
    </w:p>
    <w:p w14:paraId="67B07DEE" w14:textId="54D8F05D" w:rsidR="00FA4774" w:rsidRPr="009F7CB9" w:rsidRDefault="00D46C69" w:rsidP="00BE6841">
      <w:pPr>
        <w:pStyle w:val="Bezmezer"/>
        <w:numPr>
          <w:ilvl w:val="0"/>
          <w:numId w:val="32"/>
        </w:numPr>
        <w:suppressAutoHyphens w:val="0"/>
        <w:spacing w:before="120" w:after="120"/>
        <w:ind w:left="425" w:hanging="425"/>
        <w:jc w:val="both"/>
        <w:rPr>
          <w:rFonts w:ascii="Arial" w:hAnsi="Arial" w:cs="Arial"/>
          <w:sz w:val="22"/>
          <w:szCs w:val="22"/>
        </w:rPr>
      </w:pPr>
      <w:r w:rsidRPr="009F7CB9">
        <w:rPr>
          <w:rFonts w:ascii="Arial" w:hAnsi="Arial" w:cs="Arial"/>
          <w:sz w:val="22"/>
          <w:szCs w:val="22"/>
        </w:rPr>
        <w:t xml:space="preserve">Zhotovitel se zavazuje na vlastní náklady a nebezpečí provést pro objednavatele stavební práce </w:t>
      </w:r>
      <w:r w:rsidR="000D3820" w:rsidRPr="009F7CB9">
        <w:rPr>
          <w:rFonts w:ascii="Arial" w:hAnsi="Arial" w:cs="Arial"/>
          <w:sz w:val="22"/>
          <w:szCs w:val="22"/>
        </w:rPr>
        <w:t>související s</w:t>
      </w:r>
      <w:r w:rsidR="003A5790" w:rsidRPr="009F7CB9">
        <w:rPr>
          <w:rFonts w:ascii="Arial" w:hAnsi="Arial" w:cs="Arial"/>
          <w:sz w:val="22"/>
          <w:szCs w:val="22"/>
        </w:rPr>
        <w:t xml:space="preserve"> provedením </w:t>
      </w:r>
      <w:r w:rsidR="00FA4774" w:rsidRPr="009F7CB9">
        <w:rPr>
          <w:rFonts w:ascii="Arial" w:hAnsi="Arial" w:cs="Arial"/>
          <w:sz w:val="22"/>
          <w:szCs w:val="22"/>
        </w:rPr>
        <w:t xml:space="preserve">předmětu plnění veřejné zakázky s názvem </w:t>
      </w:r>
      <w:r w:rsidR="00FA4774" w:rsidRPr="009F7CB9">
        <w:rPr>
          <w:rFonts w:ascii="Arial" w:hAnsi="Arial" w:cs="Arial"/>
          <w:b/>
          <w:bCs/>
          <w:i/>
          <w:iCs/>
        </w:rPr>
        <w:t>„</w:t>
      </w:r>
      <w:r w:rsidR="009F7CB9">
        <w:rPr>
          <w:rFonts w:ascii="Arial" w:hAnsi="Arial" w:cs="Arial"/>
          <w:b/>
          <w:bCs/>
          <w:i/>
          <w:iCs/>
        </w:rPr>
        <w:t>Akumulační nádrže pro jímání dešťové vody v Čelčicích</w:t>
      </w:r>
      <w:r w:rsidR="00FA4774" w:rsidRPr="009F7CB9">
        <w:rPr>
          <w:rFonts w:ascii="Arial" w:hAnsi="Arial" w:cs="Arial"/>
          <w:b/>
          <w:bCs/>
          <w:i/>
          <w:iCs/>
        </w:rPr>
        <w:t>“</w:t>
      </w:r>
      <w:r w:rsidR="006B3EC3">
        <w:rPr>
          <w:rFonts w:ascii="Arial" w:hAnsi="Arial" w:cs="Arial"/>
          <w:sz w:val="22"/>
          <w:szCs w:val="22"/>
        </w:rPr>
        <w:t xml:space="preserve">, </w:t>
      </w:r>
      <w:r w:rsidR="006B3EC3" w:rsidRPr="006B3EC3">
        <w:rPr>
          <w:rFonts w:ascii="Arial" w:hAnsi="Arial" w:cs="Arial"/>
          <w:b/>
          <w:bCs/>
          <w:sz w:val="22"/>
          <w:szCs w:val="22"/>
        </w:rPr>
        <w:t xml:space="preserve">ČÁST </w:t>
      </w:r>
      <w:r w:rsidR="0011217C">
        <w:rPr>
          <w:rFonts w:ascii="Arial" w:hAnsi="Arial" w:cs="Arial"/>
          <w:b/>
          <w:bCs/>
          <w:sz w:val="22"/>
          <w:szCs w:val="22"/>
        </w:rPr>
        <w:t>I</w:t>
      </w:r>
      <w:r w:rsidR="006B3EC3" w:rsidRPr="006B3EC3">
        <w:rPr>
          <w:rFonts w:ascii="Arial" w:hAnsi="Arial" w:cs="Arial"/>
          <w:b/>
          <w:bCs/>
          <w:sz w:val="22"/>
          <w:szCs w:val="22"/>
        </w:rPr>
        <w:t>I – SO 0</w:t>
      </w:r>
      <w:r w:rsidR="0011217C">
        <w:rPr>
          <w:rFonts w:ascii="Arial" w:hAnsi="Arial" w:cs="Arial"/>
          <w:b/>
          <w:bCs/>
          <w:sz w:val="22"/>
          <w:szCs w:val="22"/>
        </w:rPr>
        <w:t>2 Kulturní dům</w:t>
      </w:r>
      <w:r w:rsidR="006B3EC3">
        <w:rPr>
          <w:rFonts w:ascii="Arial" w:hAnsi="Arial" w:cs="Arial"/>
          <w:sz w:val="22"/>
          <w:szCs w:val="22"/>
        </w:rPr>
        <w:t xml:space="preserve">. </w:t>
      </w:r>
    </w:p>
    <w:p w14:paraId="4755A83D" w14:textId="3A39EF97" w:rsidR="00FA4774" w:rsidRPr="009F7CB9" w:rsidRDefault="00FA4774" w:rsidP="00BE6841">
      <w:pPr>
        <w:pStyle w:val="Bezmezer"/>
        <w:numPr>
          <w:ilvl w:val="0"/>
          <w:numId w:val="32"/>
        </w:numPr>
        <w:suppressAutoHyphens w:val="0"/>
        <w:spacing w:before="120" w:after="120"/>
        <w:ind w:left="425" w:hanging="425"/>
        <w:jc w:val="both"/>
        <w:rPr>
          <w:rFonts w:ascii="Arial" w:hAnsi="Arial" w:cs="Arial"/>
          <w:sz w:val="22"/>
          <w:szCs w:val="22"/>
        </w:rPr>
      </w:pPr>
      <w:r w:rsidRPr="009F7CB9">
        <w:rPr>
          <w:rFonts w:ascii="Arial" w:hAnsi="Arial" w:cs="Arial"/>
          <w:sz w:val="22"/>
          <w:szCs w:val="22"/>
        </w:rPr>
        <w:t xml:space="preserve">Stavební práce související s provedením předmětu plnění budou zhotovitelem provedeny v rozsahu a v souladu s dokumentací pro </w:t>
      </w:r>
      <w:r w:rsidR="009F7CB9">
        <w:rPr>
          <w:rFonts w:ascii="Arial" w:hAnsi="Arial" w:cs="Arial"/>
          <w:sz w:val="22"/>
          <w:szCs w:val="22"/>
        </w:rPr>
        <w:t xml:space="preserve">územní souhlas. </w:t>
      </w:r>
    </w:p>
    <w:p w14:paraId="3C2415CF" w14:textId="77777777" w:rsidR="005D708D" w:rsidRPr="009F7CB9" w:rsidRDefault="005D708D" w:rsidP="00BE6841">
      <w:pPr>
        <w:pStyle w:val="Bezmezer"/>
        <w:numPr>
          <w:ilvl w:val="0"/>
          <w:numId w:val="32"/>
        </w:numPr>
        <w:suppressAutoHyphens w:val="0"/>
        <w:spacing w:before="120" w:after="120"/>
        <w:ind w:left="425" w:hanging="425"/>
        <w:jc w:val="both"/>
        <w:rPr>
          <w:rFonts w:ascii="Arial" w:hAnsi="Arial" w:cs="Arial"/>
          <w:sz w:val="22"/>
          <w:szCs w:val="22"/>
        </w:rPr>
      </w:pPr>
      <w:r w:rsidRPr="009F7CB9">
        <w:rPr>
          <w:rFonts w:ascii="Arial" w:hAnsi="Arial" w:cs="Arial"/>
          <w:sz w:val="22"/>
          <w:szCs w:val="22"/>
        </w:rPr>
        <w:lastRenderedPageBreak/>
        <w:t>Provedení díla obsahuje stavební práce a dodávky, k</w:t>
      </w:r>
      <w:r w:rsidR="00BE6841" w:rsidRPr="009F7CB9">
        <w:rPr>
          <w:rFonts w:ascii="Arial" w:hAnsi="Arial" w:cs="Arial"/>
          <w:sz w:val="22"/>
          <w:szCs w:val="22"/>
        </w:rPr>
        <w:t xml:space="preserve">teré jsou uvedeny ve vyplněném </w:t>
      </w:r>
      <w:r w:rsidRPr="009F7CB9">
        <w:rPr>
          <w:rFonts w:ascii="Arial" w:hAnsi="Arial" w:cs="Arial"/>
          <w:sz w:val="22"/>
          <w:szCs w:val="22"/>
        </w:rPr>
        <w:t>Soupisu sta</w:t>
      </w:r>
      <w:r w:rsidR="00BE6841" w:rsidRPr="009F7CB9">
        <w:rPr>
          <w:rFonts w:ascii="Arial" w:hAnsi="Arial" w:cs="Arial"/>
          <w:sz w:val="22"/>
          <w:szCs w:val="22"/>
        </w:rPr>
        <w:t>vebních prací, dodávek a služeb</w:t>
      </w:r>
      <w:r w:rsidRPr="009F7CB9">
        <w:rPr>
          <w:rFonts w:ascii="Arial" w:hAnsi="Arial" w:cs="Arial"/>
          <w:sz w:val="22"/>
          <w:szCs w:val="22"/>
        </w:rPr>
        <w:t xml:space="preserve"> (</w:t>
      </w:r>
      <w:r w:rsidR="00E36CCA" w:rsidRPr="009F7CB9">
        <w:rPr>
          <w:rFonts w:ascii="Arial" w:hAnsi="Arial" w:cs="Arial"/>
          <w:b/>
          <w:i/>
          <w:sz w:val="22"/>
          <w:szCs w:val="22"/>
        </w:rPr>
        <w:t xml:space="preserve">oceněném </w:t>
      </w:r>
      <w:r w:rsidRPr="009F7CB9">
        <w:rPr>
          <w:rFonts w:ascii="Arial" w:hAnsi="Arial" w:cs="Arial"/>
          <w:b/>
          <w:i/>
          <w:sz w:val="22"/>
          <w:szCs w:val="22"/>
        </w:rPr>
        <w:t>výkazu výměr</w:t>
      </w:r>
      <w:r w:rsidRPr="009F7CB9">
        <w:rPr>
          <w:rFonts w:ascii="Arial" w:hAnsi="Arial" w:cs="Arial"/>
          <w:sz w:val="22"/>
          <w:szCs w:val="22"/>
        </w:rPr>
        <w:t>) zhotovitele</w:t>
      </w:r>
      <w:r w:rsidR="00BE6841" w:rsidRPr="009F7CB9">
        <w:rPr>
          <w:rFonts w:ascii="Arial" w:hAnsi="Arial" w:cs="Arial"/>
          <w:sz w:val="22"/>
          <w:szCs w:val="22"/>
        </w:rPr>
        <w:t>m</w:t>
      </w:r>
      <w:r w:rsidRPr="009F7CB9">
        <w:rPr>
          <w:rFonts w:ascii="Arial" w:hAnsi="Arial" w:cs="Arial"/>
          <w:sz w:val="22"/>
          <w:szCs w:val="22"/>
        </w:rPr>
        <w:t xml:space="preserve"> ze dne</w:t>
      </w:r>
      <w:r w:rsidR="00BE6841" w:rsidRPr="009F7CB9">
        <w:rPr>
          <w:rFonts w:ascii="Arial" w:hAnsi="Arial" w:cs="Arial"/>
          <w:sz w:val="22"/>
          <w:szCs w:val="22"/>
        </w:rPr>
        <w:t xml:space="preserve"> </w:t>
      </w:r>
      <w:r w:rsidR="00BE6841" w:rsidRPr="009F7CB9">
        <w:rPr>
          <w:rFonts w:ascii="Arial" w:hAnsi="Arial" w:cs="Arial"/>
          <w:sz w:val="22"/>
          <w:szCs w:val="22"/>
          <w:highlight w:val="darkGray"/>
        </w:rPr>
        <w:t>…..</w:t>
      </w:r>
      <w:r w:rsidR="00BE6841" w:rsidRPr="009F7CB9">
        <w:rPr>
          <w:rFonts w:ascii="Arial" w:hAnsi="Arial" w:cs="Arial"/>
          <w:sz w:val="22"/>
          <w:szCs w:val="22"/>
        </w:rPr>
        <w:t xml:space="preserve"> </w:t>
      </w:r>
      <w:r w:rsidRPr="009F7CB9">
        <w:rPr>
          <w:rFonts w:ascii="Arial" w:hAnsi="Arial" w:cs="Arial"/>
          <w:sz w:val="22"/>
          <w:szCs w:val="22"/>
        </w:rPr>
        <w:t>20</w:t>
      </w:r>
      <w:r w:rsidR="00FA4774" w:rsidRPr="009F7CB9">
        <w:rPr>
          <w:rFonts w:ascii="Arial" w:hAnsi="Arial" w:cs="Arial"/>
          <w:sz w:val="22"/>
          <w:szCs w:val="22"/>
        </w:rPr>
        <w:t>20</w:t>
      </w:r>
      <w:r w:rsidRPr="009F7CB9">
        <w:rPr>
          <w:rFonts w:ascii="Arial" w:hAnsi="Arial" w:cs="Arial"/>
          <w:sz w:val="22"/>
          <w:szCs w:val="22"/>
        </w:rPr>
        <w:t>, kter</w:t>
      </w:r>
      <w:r w:rsidR="00410701" w:rsidRPr="009F7CB9">
        <w:rPr>
          <w:rFonts w:ascii="Arial" w:hAnsi="Arial" w:cs="Arial"/>
          <w:sz w:val="22"/>
          <w:szCs w:val="22"/>
        </w:rPr>
        <w:t>ý</w:t>
      </w:r>
      <w:r w:rsidRPr="009F7CB9">
        <w:rPr>
          <w:rFonts w:ascii="Arial" w:hAnsi="Arial" w:cs="Arial"/>
          <w:sz w:val="22"/>
          <w:szCs w:val="22"/>
        </w:rPr>
        <w:t xml:space="preserve"> j</w:t>
      </w:r>
      <w:r w:rsidR="00410701" w:rsidRPr="009F7CB9">
        <w:rPr>
          <w:rFonts w:ascii="Arial" w:hAnsi="Arial" w:cs="Arial"/>
          <w:sz w:val="22"/>
          <w:szCs w:val="22"/>
        </w:rPr>
        <w:t>e</w:t>
      </w:r>
      <w:r w:rsidRPr="009F7CB9">
        <w:rPr>
          <w:rFonts w:ascii="Arial" w:hAnsi="Arial" w:cs="Arial"/>
          <w:sz w:val="22"/>
          <w:szCs w:val="22"/>
        </w:rPr>
        <w:t xml:space="preserve"> příloh</w:t>
      </w:r>
      <w:r w:rsidR="00410701" w:rsidRPr="009F7CB9">
        <w:rPr>
          <w:rFonts w:ascii="Arial" w:hAnsi="Arial" w:cs="Arial"/>
          <w:sz w:val="22"/>
          <w:szCs w:val="22"/>
        </w:rPr>
        <w:t>ou</w:t>
      </w:r>
      <w:r w:rsidRPr="009F7CB9">
        <w:rPr>
          <w:rFonts w:ascii="Arial" w:hAnsi="Arial" w:cs="Arial"/>
          <w:sz w:val="22"/>
          <w:szCs w:val="22"/>
        </w:rPr>
        <w:t xml:space="preserve"> </w:t>
      </w:r>
      <w:r w:rsidR="00E36CCA" w:rsidRPr="009F7CB9">
        <w:rPr>
          <w:rFonts w:ascii="Arial" w:hAnsi="Arial" w:cs="Arial"/>
          <w:sz w:val="22"/>
          <w:szCs w:val="22"/>
        </w:rPr>
        <w:t xml:space="preserve">č. 1 </w:t>
      </w:r>
      <w:r w:rsidRPr="009F7CB9">
        <w:rPr>
          <w:rFonts w:ascii="Arial" w:hAnsi="Arial" w:cs="Arial"/>
          <w:sz w:val="22"/>
          <w:szCs w:val="22"/>
        </w:rPr>
        <w:t>a nedíln</w:t>
      </w:r>
      <w:r w:rsidR="00410701" w:rsidRPr="009F7CB9">
        <w:rPr>
          <w:rFonts w:ascii="Arial" w:hAnsi="Arial" w:cs="Arial"/>
          <w:sz w:val="22"/>
          <w:szCs w:val="22"/>
        </w:rPr>
        <w:t>ou</w:t>
      </w:r>
      <w:r w:rsidRPr="009F7CB9">
        <w:rPr>
          <w:rFonts w:ascii="Arial" w:hAnsi="Arial" w:cs="Arial"/>
          <w:sz w:val="22"/>
          <w:szCs w:val="22"/>
        </w:rPr>
        <w:t xml:space="preserve"> součást</w:t>
      </w:r>
      <w:r w:rsidR="00410701" w:rsidRPr="009F7CB9">
        <w:rPr>
          <w:rFonts w:ascii="Arial" w:hAnsi="Arial" w:cs="Arial"/>
          <w:sz w:val="22"/>
          <w:szCs w:val="22"/>
        </w:rPr>
        <w:t>í</w:t>
      </w:r>
      <w:r w:rsidRPr="009F7CB9">
        <w:rPr>
          <w:rFonts w:ascii="Arial" w:hAnsi="Arial" w:cs="Arial"/>
          <w:sz w:val="22"/>
          <w:szCs w:val="22"/>
        </w:rPr>
        <w:t xml:space="preserve"> této smlouvy. </w:t>
      </w:r>
    </w:p>
    <w:p w14:paraId="4F658462" w14:textId="14A5E48D" w:rsidR="00356570" w:rsidRPr="009F7CB9" w:rsidRDefault="0049788B" w:rsidP="00BE6841">
      <w:pPr>
        <w:numPr>
          <w:ilvl w:val="0"/>
          <w:numId w:val="32"/>
        </w:numPr>
        <w:spacing w:before="120" w:after="120"/>
        <w:ind w:left="426" w:hanging="426"/>
        <w:jc w:val="both"/>
        <w:rPr>
          <w:rFonts w:ascii="Arial" w:hAnsi="Arial" w:cs="Arial"/>
          <w:bCs/>
          <w:iCs/>
          <w:color w:val="000000"/>
          <w:sz w:val="22"/>
          <w:szCs w:val="22"/>
          <w:u w:val="single"/>
          <w:lang w:eastAsia="cs-CZ"/>
        </w:rPr>
      </w:pPr>
      <w:r>
        <w:rPr>
          <w:rFonts w:ascii="Arial" w:hAnsi="Arial" w:cs="Arial"/>
          <w:sz w:val="22"/>
          <w:szCs w:val="22"/>
        </w:rPr>
        <w:t>Dokumentace pro územní souhlas</w:t>
      </w:r>
      <w:r w:rsidR="0085124F" w:rsidRPr="009F7CB9">
        <w:rPr>
          <w:rFonts w:ascii="Arial" w:hAnsi="Arial" w:cs="Arial"/>
          <w:sz w:val="22"/>
          <w:szCs w:val="22"/>
        </w:rPr>
        <w:t xml:space="preserve"> </w:t>
      </w:r>
      <w:r>
        <w:rPr>
          <w:rFonts w:ascii="Arial" w:hAnsi="Arial" w:cs="Arial"/>
          <w:sz w:val="22"/>
          <w:szCs w:val="22"/>
        </w:rPr>
        <w:t>(dále jen „</w:t>
      </w:r>
      <w:r w:rsidRPr="0049788B">
        <w:rPr>
          <w:rFonts w:ascii="Arial" w:hAnsi="Arial" w:cs="Arial"/>
          <w:b/>
          <w:bCs/>
          <w:i/>
          <w:iCs/>
          <w:sz w:val="22"/>
          <w:szCs w:val="22"/>
        </w:rPr>
        <w:t>dokumentace</w:t>
      </w:r>
      <w:r>
        <w:rPr>
          <w:rFonts w:ascii="Arial" w:hAnsi="Arial" w:cs="Arial"/>
          <w:sz w:val="22"/>
          <w:szCs w:val="22"/>
        </w:rPr>
        <w:t xml:space="preserve">“) </w:t>
      </w:r>
      <w:r w:rsidR="0085124F" w:rsidRPr="009F7CB9">
        <w:rPr>
          <w:rFonts w:ascii="Arial" w:hAnsi="Arial" w:cs="Arial"/>
          <w:sz w:val="22"/>
          <w:szCs w:val="22"/>
        </w:rPr>
        <w:t xml:space="preserve">s výkazem výměr je součástí </w:t>
      </w:r>
      <w:r w:rsidR="00FA4774" w:rsidRPr="009F7CB9">
        <w:rPr>
          <w:rFonts w:ascii="Arial" w:hAnsi="Arial" w:cs="Arial"/>
          <w:sz w:val="22"/>
          <w:szCs w:val="22"/>
        </w:rPr>
        <w:t>zadávacích podmínek</w:t>
      </w:r>
      <w:r w:rsidR="00E925F1" w:rsidRPr="009F7CB9">
        <w:rPr>
          <w:rFonts w:ascii="Arial" w:hAnsi="Arial" w:cs="Arial"/>
          <w:sz w:val="22"/>
          <w:szCs w:val="22"/>
        </w:rPr>
        <w:t xml:space="preserve">. </w:t>
      </w:r>
      <w:r w:rsidR="00D46C69" w:rsidRPr="009F7CB9">
        <w:rPr>
          <w:rFonts w:ascii="Arial" w:hAnsi="Arial" w:cs="Arial"/>
          <w:color w:val="000000"/>
          <w:sz w:val="22"/>
          <w:szCs w:val="22"/>
        </w:rPr>
        <w:t xml:space="preserve">Popis díla je dále specifikován v textové a výkresové části </w:t>
      </w:r>
      <w:r>
        <w:rPr>
          <w:rFonts w:ascii="Arial" w:hAnsi="Arial" w:cs="Arial"/>
          <w:color w:val="000000"/>
          <w:sz w:val="22"/>
          <w:szCs w:val="22"/>
        </w:rPr>
        <w:t>dokumentace</w:t>
      </w:r>
      <w:r w:rsidR="00D46C69" w:rsidRPr="009F7CB9">
        <w:rPr>
          <w:rFonts w:ascii="Arial" w:hAnsi="Arial" w:cs="Arial"/>
          <w:color w:val="000000"/>
          <w:sz w:val="22"/>
          <w:szCs w:val="22"/>
        </w:rPr>
        <w:t>.</w:t>
      </w:r>
      <w:r w:rsidR="00CD3218" w:rsidRPr="009F7CB9">
        <w:rPr>
          <w:rFonts w:ascii="Arial" w:hAnsi="Arial" w:cs="Arial"/>
          <w:color w:val="000000"/>
          <w:sz w:val="22"/>
          <w:szCs w:val="22"/>
        </w:rPr>
        <w:t xml:space="preserve"> </w:t>
      </w:r>
    </w:p>
    <w:p w14:paraId="049489CF" w14:textId="30F73F64" w:rsidR="00356570" w:rsidRPr="009F7CB9" w:rsidRDefault="00356570" w:rsidP="00BE6841">
      <w:pPr>
        <w:pStyle w:val="Bezmezer"/>
        <w:numPr>
          <w:ilvl w:val="0"/>
          <w:numId w:val="32"/>
        </w:numPr>
        <w:suppressAutoHyphens w:val="0"/>
        <w:spacing w:before="120" w:after="120"/>
        <w:ind w:left="425" w:hanging="425"/>
        <w:jc w:val="both"/>
        <w:rPr>
          <w:rFonts w:ascii="Arial" w:hAnsi="Arial" w:cs="Arial"/>
          <w:sz w:val="22"/>
          <w:szCs w:val="22"/>
        </w:rPr>
      </w:pPr>
      <w:r w:rsidRPr="009F7CB9">
        <w:rPr>
          <w:rFonts w:ascii="Arial" w:hAnsi="Arial" w:cs="Arial"/>
          <w:sz w:val="22"/>
          <w:szCs w:val="22"/>
        </w:rPr>
        <w:t>Zhotovitel je povinen v souladu</w:t>
      </w:r>
      <w:r w:rsidR="00280439" w:rsidRPr="009F7CB9">
        <w:rPr>
          <w:rFonts w:ascii="Arial" w:hAnsi="Arial" w:cs="Arial"/>
          <w:sz w:val="22"/>
          <w:szCs w:val="22"/>
        </w:rPr>
        <w:t xml:space="preserve"> s</w:t>
      </w:r>
      <w:r w:rsidR="00941A98" w:rsidRPr="009F7CB9">
        <w:rPr>
          <w:rFonts w:ascii="Arial" w:hAnsi="Arial" w:cs="Arial"/>
          <w:sz w:val="22"/>
          <w:szCs w:val="22"/>
        </w:rPr>
        <w:t xml:space="preserve"> </w:t>
      </w:r>
      <w:r w:rsidR="0049788B">
        <w:rPr>
          <w:rFonts w:ascii="Arial" w:hAnsi="Arial" w:cs="Arial"/>
          <w:sz w:val="22"/>
          <w:szCs w:val="22"/>
        </w:rPr>
        <w:t xml:space="preserve">článkem </w:t>
      </w:r>
      <w:r w:rsidR="0049788B" w:rsidRPr="0049788B">
        <w:rPr>
          <w:rFonts w:ascii="Arial" w:hAnsi="Arial" w:cs="Arial"/>
          <w:b/>
          <w:bCs/>
          <w:sz w:val="22"/>
          <w:szCs w:val="22"/>
        </w:rPr>
        <w:t>Harmonogram</w:t>
      </w:r>
      <w:r w:rsidR="0049788B">
        <w:rPr>
          <w:rFonts w:ascii="Arial" w:hAnsi="Arial" w:cs="Arial"/>
          <w:sz w:val="22"/>
          <w:szCs w:val="22"/>
        </w:rPr>
        <w:t xml:space="preserve"> Oznámení o zahájení výběrového řízení</w:t>
      </w:r>
      <w:r w:rsidR="00941A98" w:rsidRPr="009F7CB9">
        <w:rPr>
          <w:rFonts w:ascii="Arial" w:hAnsi="Arial" w:cs="Arial"/>
          <w:sz w:val="22"/>
          <w:szCs w:val="22"/>
        </w:rPr>
        <w:t xml:space="preserve"> zpracovat „</w:t>
      </w:r>
      <w:r w:rsidR="00941A98" w:rsidRPr="009F7CB9">
        <w:rPr>
          <w:rFonts w:ascii="Arial" w:hAnsi="Arial" w:cs="Arial"/>
          <w:b/>
          <w:i/>
          <w:sz w:val="22"/>
          <w:szCs w:val="22"/>
        </w:rPr>
        <w:t>Harmonogram proveditelnosti stavby</w:t>
      </w:r>
      <w:r w:rsidR="00941A98" w:rsidRPr="009F7CB9">
        <w:rPr>
          <w:rFonts w:ascii="Arial" w:hAnsi="Arial" w:cs="Arial"/>
          <w:sz w:val="22"/>
          <w:szCs w:val="22"/>
        </w:rPr>
        <w:t>“</w:t>
      </w:r>
      <w:r w:rsidRPr="009F7CB9">
        <w:rPr>
          <w:rFonts w:ascii="Arial" w:hAnsi="Arial" w:cs="Arial"/>
          <w:sz w:val="22"/>
          <w:szCs w:val="22"/>
        </w:rPr>
        <w:t>, který je přílohou č. 2 a n</w:t>
      </w:r>
      <w:r w:rsidR="0085124F" w:rsidRPr="009F7CB9">
        <w:rPr>
          <w:rFonts w:ascii="Arial" w:hAnsi="Arial" w:cs="Arial"/>
          <w:sz w:val="22"/>
          <w:szCs w:val="22"/>
        </w:rPr>
        <w:t xml:space="preserve">edílnou součástí této smlouvy. </w:t>
      </w:r>
    </w:p>
    <w:p w14:paraId="51777462" w14:textId="2FA74167" w:rsidR="00D46C69" w:rsidRPr="009F7CB9" w:rsidRDefault="00D46C69" w:rsidP="00BE6841">
      <w:pPr>
        <w:numPr>
          <w:ilvl w:val="0"/>
          <w:numId w:val="32"/>
        </w:numPr>
        <w:spacing w:before="120" w:after="120"/>
        <w:ind w:left="426" w:hanging="426"/>
        <w:jc w:val="both"/>
        <w:rPr>
          <w:rFonts w:ascii="Arial" w:hAnsi="Arial" w:cs="Arial"/>
          <w:color w:val="000000"/>
          <w:sz w:val="22"/>
          <w:szCs w:val="22"/>
        </w:rPr>
      </w:pPr>
      <w:r w:rsidRPr="009F7CB9">
        <w:rPr>
          <w:rFonts w:ascii="Arial" w:hAnsi="Arial" w:cs="Arial"/>
          <w:color w:val="000000"/>
          <w:sz w:val="22"/>
          <w:szCs w:val="22"/>
        </w:rPr>
        <w:t xml:space="preserve">Dílo bude provedeno </w:t>
      </w:r>
      <w:r w:rsidR="00E925F1" w:rsidRPr="009F7CB9">
        <w:rPr>
          <w:rFonts w:ascii="Arial" w:hAnsi="Arial" w:cs="Arial"/>
          <w:color w:val="000000"/>
          <w:sz w:val="22"/>
          <w:szCs w:val="22"/>
        </w:rPr>
        <w:t xml:space="preserve">řádně, a to zejména v souladu s </w:t>
      </w:r>
      <w:r w:rsidRPr="009F7CB9">
        <w:rPr>
          <w:rFonts w:ascii="Arial" w:hAnsi="Arial" w:cs="Arial"/>
          <w:color w:val="000000"/>
          <w:sz w:val="22"/>
          <w:szCs w:val="22"/>
        </w:rPr>
        <w:t>dokumentací, stavebním povolením</w:t>
      </w:r>
      <w:r w:rsidR="00FA4774" w:rsidRPr="009F7CB9">
        <w:rPr>
          <w:rFonts w:ascii="Arial" w:hAnsi="Arial" w:cs="Arial"/>
          <w:color w:val="000000"/>
          <w:sz w:val="22"/>
          <w:szCs w:val="22"/>
        </w:rPr>
        <w:t xml:space="preserve"> (je – li relevantní; případně jiným dokladem vydaný místně příslušným stavebním úřadem)</w:t>
      </w:r>
      <w:r w:rsidRPr="009F7CB9">
        <w:rPr>
          <w:rFonts w:ascii="Arial" w:hAnsi="Arial" w:cs="Arial"/>
          <w:color w:val="000000"/>
          <w:sz w:val="22"/>
          <w:szCs w:val="22"/>
        </w:rPr>
        <w:t>, vyjádřeními dotčených orgánů</w:t>
      </w:r>
      <w:r w:rsidR="00391B90" w:rsidRPr="009F7CB9">
        <w:rPr>
          <w:rFonts w:ascii="Arial" w:hAnsi="Arial" w:cs="Arial"/>
          <w:color w:val="000000"/>
          <w:sz w:val="22"/>
          <w:szCs w:val="22"/>
        </w:rPr>
        <w:t xml:space="preserve"> a </w:t>
      </w:r>
      <w:r w:rsidR="006A7EBC" w:rsidRPr="009F7CB9">
        <w:rPr>
          <w:rFonts w:ascii="Arial" w:hAnsi="Arial" w:cs="Arial"/>
          <w:color w:val="000000"/>
          <w:sz w:val="22"/>
          <w:szCs w:val="22"/>
        </w:rPr>
        <w:t>správců inženýrských sítí</w:t>
      </w:r>
      <w:r w:rsidRPr="009F7CB9">
        <w:rPr>
          <w:rFonts w:ascii="Arial" w:hAnsi="Arial" w:cs="Arial"/>
          <w:color w:val="000000"/>
          <w:sz w:val="22"/>
          <w:szCs w:val="22"/>
        </w:rPr>
        <w:t>, pokud budou vydána a touto smlouvou,</w:t>
      </w:r>
      <w:r w:rsidR="004D2263" w:rsidRPr="009F7CB9">
        <w:rPr>
          <w:rFonts w:ascii="Arial" w:hAnsi="Arial" w:cs="Arial"/>
          <w:color w:val="000000"/>
          <w:sz w:val="22"/>
          <w:szCs w:val="22"/>
        </w:rPr>
        <w:t xml:space="preserve"> požadavky objednatele –</w:t>
      </w:r>
      <w:r w:rsidRPr="009F7CB9">
        <w:rPr>
          <w:rFonts w:ascii="Arial" w:hAnsi="Arial" w:cs="Arial"/>
          <w:color w:val="000000"/>
          <w:sz w:val="22"/>
          <w:szCs w:val="22"/>
        </w:rPr>
        <w:t xml:space="preserve"> zhotovitel je však </w:t>
      </w:r>
      <w:r w:rsidR="004D2263" w:rsidRPr="009F7CB9">
        <w:rPr>
          <w:rFonts w:ascii="Arial" w:hAnsi="Arial" w:cs="Arial"/>
          <w:color w:val="000000"/>
          <w:sz w:val="22"/>
          <w:szCs w:val="22"/>
        </w:rPr>
        <w:t>p</w:t>
      </w:r>
      <w:r w:rsidRPr="009F7CB9">
        <w:rPr>
          <w:rFonts w:ascii="Arial" w:hAnsi="Arial" w:cs="Arial"/>
          <w:color w:val="000000"/>
          <w:sz w:val="22"/>
          <w:szCs w:val="22"/>
        </w:rPr>
        <w:t>ovinen objednatele upozornit na nevhodnost jeho požadavků a pokynů, jinak odpovídá za škodu tím způsobenou,</w:t>
      </w:r>
      <w:r w:rsidR="004D2263" w:rsidRPr="009F7CB9">
        <w:rPr>
          <w:rFonts w:ascii="Arial" w:hAnsi="Arial" w:cs="Arial"/>
          <w:color w:val="000000"/>
          <w:sz w:val="22"/>
          <w:szCs w:val="22"/>
        </w:rPr>
        <w:t xml:space="preserve"> </w:t>
      </w:r>
      <w:r w:rsidRPr="009F7CB9">
        <w:rPr>
          <w:rFonts w:ascii="Arial" w:hAnsi="Arial" w:cs="Arial"/>
          <w:color w:val="000000"/>
          <w:sz w:val="22"/>
          <w:szCs w:val="22"/>
        </w:rPr>
        <w:t>nabídkovým položkovým rozpočtem zhotovitele</w:t>
      </w:r>
      <w:r w:rsidRPr="009F7CB9">
        <w:rPr>
          <w:rFonts w:ascii="Arial" w:hAnsi="Arial" w:cs="Arial"/>
          <w:bCs/>
          <w:color w:val="000000"/>
          <w:sz w:val="22"/>
          <w:szCs w:val="22"/>
        </w:rPr>
        <w:t>,</w:t>
      </w:r>
      <w:r w:rsidR="004D2263" w:rsidRPr="009F7CB9">
        <w:rPr>
          <w:rFonts w:ascii="Arial" w:hAnsi="Arial" w:cs="Arial"/>
          <w:b/>
          <w:bCs/>
          <w:color w:val="000000"/>
          <w:sz w:val="22"/>
          <w:szCs w:val="22"/>
        </w:rPr>
        <w:t xml:space="preserve"> </w:t>
      </w:r>
      <w:r w:rsidRPr="009F7CB9">
        <w:rPr>
          <w:rFonts w:ascii="Arial" w:hAnsi="Arial" w:cs="Arial"/>
          <w:color w:val="000000"/>
          <w:sz w:val="22"/>
          <w:szCs w:val="22"/>
        </w:rPr>
        <w:t>platnými právními předpisy, zejména z oblasti ochrany životního prostředí, bezpečnosti práce a v so</w:t>
      </w:r>
      <w:r w:rsidR="004D2263" w:rsidRPr="009F7CB9">
        <w:rPr>
          <w:rFonts w:ascii="Arial" w:hAnsi="Arial" w:cs="Arial"/>
          <w:color w:val="000000"/>
          <w:sz w:val="22"/>
          <w:szCs w:val="22"/>
        </w:rPr>
        <w:t>uladu s technickými normami ČSN.</w:t>
      </w:r>
    </w:p>
    <w:p w14:paraId="6EB8B78E" w14:textId="77777777" w:rsidR="00B17769" w:rsidRPr="009F7CB9" w:rsidRDefault="00D46C69" w:rsidP="00BE6841">
      <w:pPr>
        <w:numPr>
          <w:ilvl w:val="0"/>
          <w:numId w:val="32"/>
        </w:numPr>
        <w:spacing w:before="120" w:after="120"/>
        <w:ind w:left="426" w:hanging="426"/>
        <w:jc w:val="both"/>
        <w:rPr>
          <w:rFonts w:ascii="Arial" w:hAnsi="Arial" w:cs="Arial"/>
          <w:color w:val="000000"/>
          <w:sz w:val="22"/>
          <w:szCs w:val="22"/>
        </w:rPr>
      </w:pPr>
      <w:r w:rsidRPr="009F7CB9">
        <w:rPr>
          <w:rFonts w:ascii="Arial" w:hAnsi="Arial" w:cs="Arial"/>
          <w:color w:val="000000"/>
          <w:sz w:val="22"/>
          <w:szCs w:val="22"/>
        </w:rPr>
        <w:t>Zhotovitel se zavazuje provést dílo včetně všech souvisejících plnění a prací na vlastní náklady a nebezpečí v rozsahu a za podmínek dohodnutých v této smlouvě a řádně dokončené dílo bez vad a nedodělků předat objednateli v termínu uvedeném v čl. III. této smlouvy.</w:t>
      </w:r>
      <w:r w:rsidR="004D2263" w:rsidRPr="009F7CB9">
        <w:rPr>
          <w:rFonts w:ascii="Arial" w:hAnsi="Arial" w:cs="Arial"/>
          <w:color w:val="000000"/>
          <w:sz w:val="22"/>
          <w:szCs w:val="22"/>
        </w:rPr>
        <w:t xml:space="preserve"> </w:t>
      </w:r>
      <w:r w:rsidRPr="009F7CB9">
        <w:rPr>
          <w:rFonts w:ascii="Arial" w:hAnsi="Arial" w:cs="Arial"/>
          <w:color w:val="000000"/>
          <w:sz w:val="22"/>
          <w:szCs w:val="22"/>
        </w:rPr>
        <w:t>Dodávkou stavebních prací a konstrukcí se pro účely této Smlouvy o dílo (dále jen „</w:t>
      </w:r>
      <w:r w:rsidRPr="009F7CB9">
        <w:rPr>
          <w:rFonts w:ascii="Arial" w:hAnsi="Arial" w:cs="Arial"/>
          <w:b/>
          <w:color w:val="000000"/>
          <w:sz w:val="22"/>
          <w:szCs w:val="22"/>
        </w:rPr>
        <w:t>SoD</w:t>
      </w:r>
      <w:r w:rsidRPr="009F7CB9">
        <w:rPr>
          <w:rFonts w:ascii="Arial" w:hAnsi="Arial" w:cs="Arial"/>
          <w:color w:val="000000"/>
          <w:sz w:val="22"/>
          <w:szCs w:val="22"/>
        </w:rPr>
        <w:t>“ nebo „</w:t>
      </w:r>
      <w:r w:rsidRPr="009F7CB9">
        <w:rPr>
          <w:rFonts w:ascii="Arial" w:hAnsi="Arial" w:cs="Arial"/>
          <w:b/>
          <w:color w:val="000000"/>
          <w:sz w:val="22"/>
          <w:szCs w:val="22"/>
        </w:rPr>
        <w:t>smlouva</w:t>
      </w:r>
      <w:r w:rsidRPr="009F7CB9">
        <w:rPr>
          <w:rFonts w:ascii="Arial" w:hAnsi="Arial" w:cs="Arial"/>
          <w:color w:val="000000"/>
          <w:sz w:val="22"/>
          <w:szCs w:val="22"/>
        </w:rPr>
        <w:t>“) rozumí provedení všech prací, konstrukcí a materiálů nutných k řádnému provedení díla, provedení vše</w:t>
      </w:r>
      <w:r w:rsidR="00774B8D" w:rsidRPr="009F7CB9">
        <w:rPr>
          <w:rFonts w:ascii="Arial" w:hAnsi="Arial" w:cs="Arial"/>
          <w:color w:val="000000"/>
          <w:sz w:val="22"/>
          <w:szCs w:val="22"/>
        </w:rPr>
        <w:t>ch předepsaných zkoušek, revizí</w:t>
      </w:r>
      <w:r w:rsidRPr="009F7CB9">
        <w:rPr>
          <w:rFonts w:ascii="Arial" w:hAnsi="Arial" w:cs="Arial"/>
          <w:color w:val="000000"/>
          <w:sz w:val="22"/>
          <w:szCs w:val="22"/>
        </w:rPr>
        <w:t xml:space="preserve"> a zpracování dokumentace skutečného provedení díla (v tištěné formě). Zhotovitel je povinen v rámci předmětu díla provést veškeré práce, služby, dodávky a výkony, kterých je třeba trvale nebo dočasně k zahájení, provedení, dokončení a předání díla, k jeho úspěšné kolaudaci a uvedení do řádného provozu</w:t>
      </w:r>
      <w:r w:rsidR="00947E45" w:rsidRPr="009F7CB9">
        <w:rPr>
          <w:rFonts w:ascii="Arial" w:hAnsi="Arial" w:cs="Arial"/>
          <w:color w:val="000000"/>
          <w:sz w:val="22"/>
          <w:szCs w:val="22"/>
        </w:rPr>
        <w:t>,</w:t>
      </w:r>
      <w:r w:rsidRPr="009F7CB9">
        <w:rPr>
          <w:rFonts w:ascii="Arial" w:hAnsi="Arial" w:cs="Arial"/>
          <w:color w:val="000000"/>
          <w:sz w:val="22"/>
          <w:szCs w:val="22"/>
        </w:rPr>
        <w:t xml:space="preserve"> a to bez ohledu na to, zda jsou tyto práce, služby, výkony a dodávky popsány a uvedeny v</w:t>
      </w:r>
      <w:r w:rsidR="00947E45" w:rsidRPr="009F7CB9">
        <w:rPr>
          <w:rFonts w:ascii="Arial" w:hAnsi="Arial" w:cs="Arial"/>
          <w:color w:val="000000"/>
          <w:sz w:val="22"/>
          <w:szCs w:val="22"/>
        </w:rPr>
        <w:t> zadávacích podmínkách</w:t>
      </w:r>
      <w:r w:rsidRPr="009F7CB9">
        <w:rPr>
          <w:rFonts w:ascii="Arial" w:hAnsi="Arial" w:cs="Arial"/>
          <w:color w:val="000000"/>
          <w:sz w:val="22"/>
          <w:szCs w:val="22"/>
        </w:rPr>
        <w:t xml:space="preserve"> k veřejné zak</w:t>
      </w:r>
      <w:r w:rsidR="00391B90" w:rsidRPr="009F7CB9">
        <w:rPr>
          <w:rFonts w:ascii="Arial" w:hAnsi="Arial" w:cs="Arial"/>
          <w:color w:val="000000"/>
          <w:sz w:val="22"/>
          <w:szCs w:val="22"/>
        </w:rPr>
        <w:t>ázce a projektové dokumentaci</w:t>
      </w:r>
      <w:r w:rsidR="00947E45" w:rsidRPr="009F7CB9">
        <w:rPr>
          <w:rFonts w:ascii="Arial" w:hAnsi="Arial" w:cs="Arial"/>
          <w:color w:val="000000"/>
          <w:sz w:val="22"/>
          <w:szCs w:val="22"/>
        </w:rPr>
        <w:t>,</w:t>
      </w:r>
      <w:r w:rsidR="00391B90" w:rsidRPr="009F7CB9">
        <w:rPr>
          <w:rFonts w:ascii="Arial" w:hAnsi="Arial" w:cs="Arial"/>
          <w:color w:val="000000"/>
          <w:sz w:val="22"/>
          <w:szCs w:val="22"/>
        </w:rPr>
        <w:t xml:space="preserve"> a </w:t>
      </w:r>
      <w:r w:rsidRPr="009F7CB9">
        <w:rPr>
          <w:rFonts w:ascii="Arial" w:hAnsi="Arial" w:cs="Arial"/>
          <w:color w:val="000000"/>
          <w:sz w:val="22"/>
          <w:szCs w:val="22"/>
        </w:rPr>
        <w:t>to včetně prací, dodávek, služeb a výkonů specifikovaných v této smlouvě</w:t>
      </w:r>
      <w:r w:rsidR="006D795D" w:rsidRPr="009F7CB9">
        <w:rPr>
          <w:rFonts w:ascii="Arial" w:hAnsi="Arial" w:cs="Arial"/>
          <w:color w:val="000000"/>
          <w:sz w:val="22"/>
          <w:szCs w:val="22"/>
        </w:rPr>
        <w:t>.</w:t>
      </w:r>
      <w:r w:rsidR="004D2263" w:rsidRPr="009F7CB9">
        <w:rPr>
          <w:rFonts w:ascii="Arial" w:hAnsi="Arial" w:cs="Arial"/>
          <w:color w:val="000000"/>
          <w:sz w:val="22"/>
          <w:szCs w:val="22"/>
        </w:rPr>
        <w:t xml:space="preserve"> </w:t>
      </w:r>
      <w:r w:rsidRPr="009F7CB9">
        <w:rPr>
          <w:rFonts w:ascii="Arial" w:hAnsi="Arial" w:cs="Arial"/>
          <w:color w:val="000000"/>
          <w:sz w:val="22"/>
          <w:szCs w:val="22"/>
        </w:rPr>
        <w:t>Použité materiály jsou stanoveny v projektu stavby. Pokud by se ukázala potřeba užít materiálů jiných, budou podmínky jejich uplatnění projednány samostatně v rámci písemných dodatků zpracovaných k SoD. Bez písemného souhlasu objednatele nesmí být použity jiné materiály, technologie či změny proti schválenému proje</w:t>
      </w:r>
      <w:r w:rsidR="00391B90" w:rsidRPr="009F7CB9">
        <w:rPr>
          <w:rFonts w:ascii="Arial" w:hAnsi="Arial" w:cs="Arial"/>
          <w:color w:val="000000"/>
          <w:sz w:val="22"/>
          <w:szCs w:val="22"/>
        </w:rPr>
        <w:t>ktu stavby. Všechny materiály a </w:t>
      </w:r>
      <w:r w:rsidRPr="009F7CB9">
        <w:rPr>
          <w:rFonts w:ascii="Arial" w:hAnsi="Arial" w:cs="Arial"/>
          <w:color w:val="000000"/>
          <w:sz w:val="22"/>
          <w:szCs w:val="22"/>
        </w:rPr>
        <w:t xml:space="preserve">výrobky použité na stavbě, musí mít vlastnosti dle § 156 zákona č. 183/2006 Sb., v platném znění. </w:t>
      </w:r>
    </w:p>
    <w:p w14:paraId="3F66A844" w14:textId="77777777" w:rsidR="00D46C69" w:rsidRPr="009F7CB9" w:rsidRDefault="00D46C69" w:rsidP="00BE6841">
      <w:pPr>
        <w:numPr>
          <w:ilvl w:val="0"/>
          <w:numId w:val="32"/>
        </w:numPr>
        <w:spacing w:before="120" w:after="120"/>
        <w:ind w:left="426" w:hanging="426"/>
        <w:jc w:val="both"/>
        <w:rPr>
          <w:rFonts w:ascii="Arial" w:hAnsi="Arial" w:cs="Arial"/>
          <w:color w:val="000000"/>
          <w:sz w:val="22"/>
          <w:szCs w:val="22"/>
        </w:rPr>
      </w:pPr>
      <w:r w:rsidRPr="009F7CB9">
        <w:rPr>
          <w:rFonts w:ascii="Arial" w:hAnsi="Arial" w:cs="Arial"/>
          <w:color w:val="000000"/>
          <w:sz w:val="22"/>
          <w:szCs w:val="22"/>
        </w:rPr>
        <w:t>Zhotovitel se zavazuje, že provedení díla zabezpečí kvalifikovanými odbornými pracovníky.</w:t>
      </w:r>
    </w:p>
    <w:p w14:paraId="6051FEE9" w14:textId="77777777" w:rsidR="009139F2" w:rsidRPr="009F7CB9" w:rsidRDefault="00D46C69" w:rsidP="00BE6841">
      <w:pPr>
        <w:numPr>
          <w:ilvl w:val="0"/>
          <w:numId w:val="32"/>
        </w:numPr>
        <w:spacing w:before="120" w:after="120"/>
        <w:ind w:left="426" w:hanging="426"/>
        <w:jc w:val="both"/>
        <w:rPr>
          <w:rFonts w:ascii="Arial" w:hAnsi="Arial" w:cs="Arial"/>
          <w:color w:val="000000"/>
          <w:sz w:val="22"/>
          <w:szCs w:val="22"/>
        </w:rPr>
      </w:pPr>
      <w:r w:rsidRPr="009F7CB9">
        <w:rPr>
          <w:rFonts w:ascii="Arial" w:hAnsi="Arial" w:cs="Arial"/>
          <w:color w:val="000000"/>
          <w:sz w:val="22"/>
          <w:szCs w:val="22"/>
        </w:rPr>
        <w:t>Zhotovitel zabezpečí na svůj náklad a své nebezpečí i všechna související plnění a práce, a to zejména:</w:t>
      </w:r>
      <w:r w:rsidR="004D2263" w:rsidRPr="009F7CB9">
        <w:rPr>
          <w:rFonts w:ascii="Arial" w:hAnsi="Arial" w:cs="Arial"/>
          <w:color w:val="000000"/>
          <w:sz w:val="22"/>
          <w:szCs w:val="22"/>
        </w:rPr>
        <w:t xml:space="preserve"> </w:t>
      </w:r>
      <w:r w:rsidRPr="009F7CB9">
        <w:rPr>
          <w:rFonts w:ascii="Arial" w:hAnsi="Arial" w:cs="Arial"/>
          <w:color w:val="000000"/>
          <w:sz w:val="22"/>
          <w:szCs w:val="22"/>
        </w:rPr>
        <w:t>veškeré související režie, nehmotné dodávky jako jsou např. vedlejší náklady zhotovitele související s provedením díla nebo jeho části, doprava, energie, mzdové příplatky za práce o svátcích, za práce přesčas, nepřetržitý provoz a podobně, které vzniknou při provádění prací zhotovitelem atd.,</w:t>
      </w:r>
      <w:r w:rsidR="004D2263" w:rsidRPr="009F7CB9">
        <w:rPr>
          <w:rFonts w:ascii="Arial" w:hAnsi="Arial" w:cs="Arial"/>
          <w:color w:val="000000"/>
          <w:sz w:val="22"/>
          <w:szCs w:val="22"/>
        </w:rPr>
        <w:t xml:space="preserve"> </w:t>
      </w:r>
      <w:r w:rsidRPr="009F7CB9">
        <w:rPr>
          <w:rFonts w:ascii="Arial" w:hAnsi="Arial" w:cs="Arial"/>
          <w:color w:val="000000"/>
          <w:sz w:val="22"/>
          <w:szCs w:val="22"/>
        </w:rPr>
        <w:t>veškerá povolení a jiné náležitosti potřebné k užívání veřejných ploch dotčených prováděním díla,</w:t>
      </w:r>
      <w:r w:rsidR="004D2263" w:rsidRPr="009F7CB9">
        <w:rPr>
          <w:rFonts w:ascii="Arial" w:hAnsi="Arial" w:cs="Arial"/>
          <w:color w:val="000000"/>
          <w:sz w:val="22"/>
          <w:szCs w:val="22"/>
        </w:rPr>
        <w:t xml:space="preserve"> </w:t>
      </w:r>
      <w:r w:rsidRPr="009F7CB9">
        <w:rPr>
          <w:rFonts w:ascii="Arial" w:hAnsi="Arial" w:cs="Arial"/>
          <w:color w:val="000000"/>
          <w:sz w:val="22"/>
          <w:szCs w:val="22"/>
        </w:rPr>
        <w:t>potřebná povolení při případném omezení provozu, včetně dopravního značení,</w:t>
      </w:r>
      <w:r w:rsidR="004D2263" w:rsidRPr="009F7CB9">
        <w:rPr>
          <w:rFonts w:ascii="Arial" w:hAnsi="Arial" w:cs="Arial"/>
          <w:color w:val="000000"/>
          <w:sz w:val="22"/>
          <w:szCs w:val="22"/>
        </w:rPr>
        <w:t xml:space="preserve"> </w:t>
      </w:r>
      <w:r w:rsidRPr="009F7CB9">
        <w:rPr>
          <w:rFonts w:ascii="Arial" w:hAnsi="Arial" w:cs="Arial"/>
          <w:color w:val="000000"/>
          <w:sz w:val="22"/>
          <w:szCs w:val="22"/>
        </w:rPr>
        <w:t>bezpečnostní opatření (ve vztahu k pracovníkům, chodcům, vozidlům, apod.),</w:t>
      </w:r>
      <w:r w:rsidR="004D2263" w:rsidRPr="009F7CB9">
        <w:rPr>
          <w:rFonts w:ascii="Arial" w:hAnsi="Arial" w:cs="Arial"/>
          <w:color w:val="000000"/>
          <w:sz w:val="22"/>
          <w:szCs w:val="22"/>
        </w:rPr>
        <w:t xml:space="preserve"> </w:t>
      </w:r>
      <w:r w:rsidRPr="009F7CB9">
        <w:rPr>
          <w:rFonts w:ascii="Arial" w:hAnsi="Arial" w:cs="Arial"/>
          <w:color w:val="000000"/>
          <w:sz w:val="22"/>
          <w:szCs w:val="22"/>
        </w:rPr>
        <w:t>odstranění odpadů v souladu s platnými právními předpisy, včetně zaplacení poplatků za uložení odpadu, atd.,</w:t>
      </w:r>
      <w:r w:rsidR="004D2263" w:rsidRPr="009F7CB9">
        <w:rPr>
          <w:rFonts w:ascii="Arial" w:hAnsi="Arial" w:cs="Arial"/>
          <w:color w:val="000000"/>
          <w:sz w:val="22"/>
          <w:szCs w:val="22"/>
        </w:rPr>
        <w:t xml:space="preserve"> </w:t>
      </w:r>
      <w:r w:rsidRPr="009F7CB9">
        <w:rPr>
          <w:rFonts w:ascii="Arial" w:hAnsi="Arial" w:cs="Arial"/>
          <w:color w:val="000000"/>
          <w:sz w:val="22"/>
          <w:szCs w:val="22"/>
        </w:rPr>
        <w:t>uvedení místa plnění a jeho okolí dotčeného prováděním díla do původního stavu,</w:t>
      </w:r>
      <w:r w:rsidR="004D2263" w:rsidRPr="009F7CB9">
        <w:rPr>
          <w:rFonts w:ascii="Arial" w:hAnsi="Arial" w:cs="Arial"/>
          <w:color w:val="000000"/>
          <w:sz w:val="22"/>
          <w:szCs w:val="22"/>
        </w:rPr>
        <w:t xml:space="preserve"> </w:t>
      </w:r>
      <w:r w:rsidRPr="009F7CB9">
        <w:rPr>
          <w:rFonts w:ascii="Arial" w:hAnsi="Arial" w:cs="Arial"/>
          <w:color w:val="000000"/>
          <w:sz w:val="22"/>
          <w:szCs w:val="22"/>
        </w:rPr>
        <w:t>zajištění a provedení veškerých prací dle platných zákonů, norem a předpisů, dále atestů, certifikátů, záručních listů, prohlášení o shodě atd.</w:t>
      </w:r>
      <w:r w:rsidR="004D2263" w:rsidRPr="009F7CB9">
        <w:rPr>
          <w:rFonts w:ascii="Arial" w:hAnsi="Arial" w:cs="Arial"/>
          <w:color w:val="000000"/>
          <w:sz w:val="22"/>
          <w:szCs w:val="22"/>
        </w:rPr>
        <w:t xml:space="preserve"> </w:t>
      </w:r>
      <w:r w:rsidR="009139F2" w:rsidRPr="009F7CB9">
        <w:rPr>
          <w:rFonts w:ascii="Arial" w:hAnsi="Arial" w:cs="Arial"/>
          <w:color w:val="000000"/>
          <w:sz w:val="22"/>
          <w:szCs w:val="22"/>
        </w:rPr>
        <w:t>zaměření skutečného provedení stavby.</w:t>
      </w:r>
    </w:p>
    <w:p w14:paraId="44AD120D" w14:textId="3E84EC2D" w:rsidR="00D46C69" w:rsidRPr="009F7CB9" w:rsidRDefault="00D46C69" w:rsidP="00BE6841">
      <w:pPr>
        <w:numPr>
          <w:ilvl w:val="0"/>
          <w:numId w:val="32"/>
        </w:numPr>
        <w:spacing w:before="120" w:after="120"/>
        <w:ind w:left="426" w:hanging="426"/>
        <w:jc w:val="both"/>
        <w:rPr>
          <w:rFonts w:ascii="Arial" w:hAnsi="Arial" w:cs="Arial"/>
          <w:color w:val="000000"/>
          <w:sz w:val="22"/>
          <w:szCs w:val="22"/>
        </w:rPr>
      </w:pPr>
      <w:r w:rsidRPr="009F7CB9">
        <w:rPr>
          <w:rFonts w:ascii="Arial" w:hAnsi="Arial" w:cs="Arial"/>
          <w:color w:val="000000"/>
          <w:sz w:val="22"/>
          <w:szCs w:val="22"/>
        </w:rPr>
        <w:lastRenderedPageBreak/>
        <w:t>Zhotovitel se zavazuje, že bez písemného souhlasu objednatele neprovede dílo odchylně od do</w:t>
      </w:r>
      <w:r w:rsidR="004D2263" w:rsidRPr="009F7CB9">
        <w:rPr>
          <w:rFonts w:ascii="Arial" w:hAnsi="Arial" w:cs="Arial"/>
          <w:color w:val="000000"/>
          <w:sz w:val="22"/>
          <w:szCs w:val="22"/>
        </w:rPr>
        <w:t xml:space="preserve">kumentace, této smlouvy a </w:t>
      </w:r>
      <w:r w:rsidRPr="009F7CB9">
        <w:rPr>
          <w:rFonts w:ascii="Arial" w:hAnsi="Arial" w:cs="Arial"/>
          <w:color w:val="000000"/>
          <w:sz w:val="22"/>
          <w:szCs w:val="22"/>
        </w:rPr>
        <w:t>právních předpisů. V opačném případě nemá nárok na zaplacení ceny díla a odpovídá za vzniklou škodu.</w:t>
      </w:r>
    </w:p>
    <w:p w14:paraId="3E9A5BA8" w14:textId="77777777" w:rsidR="00D46C69" w:rsidRPr="009F7CB9" w:rsidRDefault="00D46C69" w:rsidP="00BE6841">
      <w:pPr>
        <w:numPr>
          <w:ilvl w:val="0"/>
          <w:numId w:val="32"/>
        </w:numPr>
        <w:spacing w:before="120" w:after="120"/>
        <w:ind w:left="426" w:hanging="426"/>
        <w:jc w:val="both"/>
        <w:rPr>
          <w:rFonts w:ascii="Arial" w:hAnsi="Arial" w:cs="Arial"/>
          <w:color w:val="000000"/>
          <w:sz w:val="22"/>
          <w:szCs w:val="22"/>
        </w:rPr>
      </w:pPr>
      <w:r w:rsidRPr="009F7CB9">
        <w:rPr>
          <w:rFonts w:ascii="Arial" w:hAnsi="Arial" w:cs="Arial"/>
          <w:color w:val="000000"/>
          <w:sz w:val="22"/>
          <w:szCs w:val="22"/>
        </w:rPr>
        <w:t>Objednatel se zavazuje řádně provedené dílo bez vad a nedodělků převzít a zaplatit za něj zhotoviteli cenu podle smlouvy a podmínek dohodnutých ve smlouvě.</w:t>
      </w:r>
    </w:p>
    <w:p w14:paraId="1F0EF481" w14:textId="77777777" w:rsidR="00D46C69" w:rsidRPr="009F7CB9" w:rsidRDefault="00D46C69" w:rsidP="00BE6841">
      <w:pPr>
        <w:spacing w:before="120" w:after="120"/>
        <w:jc w:val="center"/>
        <w:rPr>
          <w:rFonts w:ascii="Arial" w:hAnsi="Arial" w:cs="Arial"/>
          <w:b/>
          <w:bCs/>
          <w:i/>
          <w:sz w:val="28"/>
          <w:szCs w:val="28"/>
          <w:u w:val="single"/>
        </w:rPr>
      </w:pPr>
      <w:r w:rsidRPr="009F7CB9">
        <w:rPr>
          <w:rFonts w:ascii="Arial" w:hAnsi="Arial" w:cs="Arial"/>
          <w:b/>
          <w:bCs/>
          <w:i/>
          <w:sz w:val="28"/>
          <w:szCs w:val="28"/>
          <w:u w:val="single"/>
        </w:rPr>
        <w:t>III. Doba a místo plnění</w:t>
      </w:r>
    </w:p>
    <w:p w14:paraId="1BC6BA34" w14:textId="77777777" w:rsidR="00D46C69" w:rsidRPr="009F7CB9" w:rsidRDefault="00D46C69" w:rsidP="00BE6841">
      <w:pPr>
        <w:spacing w:before="120" w:after="120"/>
        <w:rPr>
          <w:rFonts w:ascii="Arial" w:hAnsi="Arial" w:cs="Arial"/>
          <w:sz w:val="22"/>
          <w:szCs w:val="22"/>
        </w:rPr>
      </w:pPr>
    </w:p>
    <w:p w14:paraId="31E21F5A" w14:textId="5FC7C861" w:rsidR="00D46C69" w:rsidRPr="009F7CB9" w:rsidRDefault="00A37DAD" w:rsidP="00BE6841">
      <w:pPr>
        <w:numPr>
          <w:ilvl w:val="0"/>
          <w:numId w:val="16"/>
        </w:numPr>
        <w:spacing w:before="120" w:after="120"/>
        <w:ind w:left="426" w:hanging="426"/>
        <w:jc w:val="both"/>
        <w:rPr>
          <w:rFonts w:ascii="Arial" w:hAnsi="Arial" w:cs="Arial"/>
          <w:sz w:val="22"/>
          <w:szCs w:val="22"/>
        </w:rPr>
      </w:pPr>
      <w:r w:rsidRPr="009F7CB9">
        <w:rPr>
          <w:rFonts w:ascii="Arial" w:hAnsi="Arial" w:cs="Arial"/>
          <w:sz w:val="22"/>
          <w:szCs w:val="22"/>
        </w:rPr>
        <w:t xml:space="preserve">Předpokládaný </w:t>
      </w:r>
      <w:r w:rsidR="00ED571D" w:rsidRPr="009F7CB9">
        <w:rPr>
          <w:rFonts w:ascii="Arial" w:hAnsi="Arial" w:cs="Arial"/>
          <w:sz w:val="22"/>
          <w:szCs w:val="22"/>
        </w:rPr>
        <w:t>termín zahájení díla:</w:t>
      </w:r>
      <w:r w:rsidR="00ED571D" w:rsidRPr="009F7CB9">
        <w:rPr>
          <w:rFonts w:ascii="Arial" w:hAnsi="Arial" w:cs="Arial"/>
          <w:sz w:val="22"/>
          <w:szCs w:val="22"/>
        </w:rPr>
        <w:tab/>
      </w:r>
      <w:r w:rsidR="00ED571D" w:rsidRPr="009F7CB9">
        <w:rPr>
          <w:rFonts w:ascii="Arial" w:hAnsi="Arial" w:cs="Arial"/>
          <w:sz w:val="22"/>
          <w:szCs w:val="22"/>
        </w:rPr>
        <w:tab/>
      </w:r>
      <w:r w:rsidR="00ED571D" w:rsidRPr="009F7CB9">
        <w:rPr>
          <w:rFonts w:ascii="Arial" w:hAnsi="Arial" w:cs="Arial"/>
          <w:sz w:val="22"/>
          <w:szCs w:val="22"/>
        </w:rPr>
        <w:tab/>
      </w:r>
      <w:r w:rsidR="00651152" w:rsidRPr="009F7CB9">
        <w:rPr>
          <w:rFonts w:ascii="Arial" w:hAnsi="Arial" w:cs="Arial"/>
          <w:sz w:val="22"/>
          <w:szCs w:val="22"/>
        </w:rPr>
        <w:tab/>
      </w:r>
      <w:r w:rsidR="00CE0421">
        <w:rPr>
          <w:rFonts w:ascii="Arial" w:hAnsi="Arial" w:cs="Arial"/>
          <w:sz w:val="22"/>
          <w:szCs w:val="22"/>
        </w:rPr>
        <w:t>2</w:t>
      </w:r>
      <w:r w:rsidR="00E32720">
        <w:rPr>
          <w:rFonts w:ascii="Arial" w:hAnsi="Arial" w:cs="Arial"/>
          <w:sz w:val="22"/>
          <w:szCs w:val="22"/>
        </w:rPr>
        <w:t>2</w:t>
      </w:r>
      <w:r w:rsidR="00A84885">
        <w:rPr>
          <w:rFonts w:ascii="Arial" w:hAnsi="Arial" w:cs="Arial"/>
          <w:sz w:val="22"/>
          <w:szCs w:val="22"/>
        </w:rPr>
        <w:t>.</w:t>
      </w:r>
      <w:r w:rsidR="0014153E">
        <w:rPr>
          <w:rFonts w:ascii="Arial" w:hAnsi="Arial" w:cs="Arial"/>
          <w:sz w:val="22"/>
          <w:szCs w:val="22"/>
        </w:rPr>
        <w:t xml:space="preserve"> </w:t>
      </w:r>
      <w:r w:rsidR="00CE0421">
        <w:rPr>
          <w:rFonts w:ascii="Arial" w:hAnsi="Arial" w:cs="Arial"/>
          <w:sz w:val="22"/>
          <w:szCs w:val="22"/>
        </w:rPr>
        <w:t>1</w:t>
      </w:r>
      <w:r w:rsidR="00E32720">
        <w:rPr>
          <w:rFonts w:ascii="Arial" w:hAnsi="Arial" w:cs="Arial"/>
          <w:sz w:val="22"/>
          <w:szCs w:val="22"/>
        </w:rPr>
        <w:t>1</w:t>
      </w:r>
      <w:r w:rsidR="0014153E">
        <w:rPr>
          <w:rFonts w:ascii="Arial" w:hAnsi="Arial" w:cs="Arial"/>
          <w:sz w:val="22"/>
          <w:szCs w:val="22"/>
        </w:rPr>
        <w:t>. 2021</w:t>
      </w:r>
    </w:p>
    <w:p w14:paraId="4AD99DF4" w14:textId="47B1ABD8" w:rsidR="00651152" w:rsidRPr="009F7CB9" w:rsidRDefault="00D46C69" w:rsidP="00BE6841">
      <w:pPr>
        <w:numPr>
          <w:ilvl w:val="0"/>
          <w:numId w:val="16"/>
        </w:numPr>
        <w:spacing w:before="120" w:after="120"/>
        <w:ind w:left="426" w:hanging="426"/>
        <w:jc w:val="both"/>
        <w:rPr>
          <w:rFonts w:ascii="Arial" w:hAnsi="Arial" w:cs="Arial"/>
          <w:sz w:val="22"/>
          <w:szCs w:val="22"/>
        </w:rPr>
      </w:pPr>
      <w:r w:rsidRPr="009F7CB9">
        <w:rPr>
          <w:rFonts w:ascii="Arial" w:hAnsi="Arial" w:cs="Arial"/>
          <w:sz w:val="22"/>
          <w:szCs w:val="22"/>
        </w:rPr>
        <w:t xml:space="preserve">Termín ukončení a předání </w:t>
      </w:r>
      <w:r w:rsidR="00651152" w:rsidRPr="009F7CB9">
        <w:rPr>
          <w:rFonts w:ascii="Arial" w:hAnsi="Arial" w:cs="Arial"/>
          <w:sz w:val="22"/>
          <w:szCs w:val="22"/>
        </w:rPr>
        <w:t xml:space="preserve">dokončeného </w:t>
      </w:r>
      <w:r w:rsidR="00ED571D" w:rsidRPr="009F7CB9">
        <w:rPr>
          <w:rFonts w:ascii="Arial" w:hAnsi="Arial" w:cs="Arial"/>
          <w:sz w:val="22"/>
          <w:szCs w:val="22"/>
        </w:rPr>
        <w:t>díla:</w:t>
      </w:r>
      <w:r w:rsidR="00ED571D" w:rsidRPr="009F7CB9">
        <w:rPr>
          <w:rFonts w:ascii="Arial" w:hAnsi="Arial" w:cs="Arial"/>
          <w:sz w:val="22"/>
          <w:szCs w:val="22"/>
        </w:rPr>
        <w:tab/>
      </w:r>
      <w:r w:rsidR="00651152" w:rsidRPr="009F7CB9">
        <w:rPr>
          <w:rFonts w:ascii="Arial" w:hAnsi="Arial" w:cs="Arial"/>
          <w:sz w:val="22"/>
          <w:szCs w:val="22"/>
        </w:rPr>
        <w:tab/>
      </w:r>
      <w:r w:rsidR="00ED571D" w:rsidRPr="009F7CB9">
        <w:rPr>
          <w:rFonts w:ascii="Arial" w:hAnsi="Arial" w:cs="Arial"/>
          <w:sz w:val="22"/>
          <w:szCs w:val="22"/>
        </w:rPr>
        <w:tab/>
      </w:r>
      <w:r w:rsidR="00947E45" w:rsidRPr="009F7CB9">
        <w:rPr>
          <w:rFonts w:ascii="Arial" w:hAnsi="Arial" w:cs="Arial"/>
          <w:sz w:val="22"/>
          <w:szCs w:val="22"/>
        </w:rPr>
        <w:t>3</w:t>
      </w:r>
      <w:r w:rsidR="00E32720">
        <w:rPr>
          <w:rFonts w:ascii="Arial" w:hAnsi="Arial" w:cs="Arial"/>
          <w:sz w:val="22"/>
          <w:szCs w:val="22"/>
        </w:rPr>
        <w:t>1</w:t>
      </w:r>
      <w:r w:rsidR="00947E45" w:rsidRPr="009F7CB9">
        <w:rPr>
          <w:rFonts w:ascii="Arial" w:hAnsi="Arial" w:cs="Arial"/>
          <w:sz w:val="22"/>
          <w:szCs w:val="22"/>
        </w:rPr>
        <w:t>.</w:t>
      </w:r>
      <w:r w:rsidR="00BA550D" w:rsidRPr="009F7CB9">
        <w:rPr>
          <w:rFonts w:ascii="Arial" w:hAnsi="Arial" w:cs="Arial"/>
          <w:sz w:val="22"/>
          <w:szCs w:val="22"/>
        </w:rPr>
        <w:t xml:space="preserve"> </w:t>
      </w:r>
      <w:r w:rsidR="00E32720">
        <w:rPr>
          <w:rFonts w:ascii="Arial" w:hAnsi="Arial" w:cs="Arial"/>
          <w:sz w:val="22"/>
          <w:szCs w:val="22"/>
        </w:rPr>
        <w:t>10</w:t>
      </w:r>
      <w:r w:rsidR="00947E45" w:rsidRPr="009F7CB9">
        <w:rPr>
          <w:rFonts w:ascii="Arial" w:hAnsi="Arial" w:cs="Arial"/>
          <w:sz w:val="22"/>
          <w:szCs w:val="22"/>
        </w:rPr>
        <w:t>.</w:t>
      </w:r>
      <w:r w:rsidR="00BA550D" w:rsidRPr="009F7CB9">
        <w:rPr>
          <w:rFonts w:ascii="Arial" w:hAnsi="Arial" w:cs="Arial"/>
          <w:sz w:val="22"/>
          <w:szCs w:val="22"/>
        </w:rPr>
        <w:t xml:space="preserve"> </w:t>
      </w:r>
      <w:r w:rsidR="00947E45" w:rsidRPr="009F7CB9">
        <w:rPr>
          <w:rFonts w:ascii="Arial" w:hAnsi="Arial" w:cs="Arial"/>
          <w:sz w:val="22"/>
          <w:szCs w:val="22"/>
        </w:rPr>
        <w:t>20</w:t>
      </w:r>
      <w:r w:rsidR="0014153E">
        <w:rPr>
          <w:rFonts w:ascii="Arial" w:hAnsi="Arial" w:cs="Arial"/>
          <w:sz w:val="22"/>
          <w:szCs w:val="22"/>
        </w:rPr>
        <w:t>22</w:t>
      </w:r>
    </w:p>
    <w:p w14:paraId="198D86D0" w14:textId="25D0F22A" w:rsidR="00D46C69" w:rsidRPr="009F7CB9" w:rsidRDefault="00D46C69" w:rsidP="00BE6841">
      <w:pPr>
        <w:numPr>
          <w:ilvl w:val="0"/>
          <w:numId w:val="16"/>
        </w:numPr>
        <w:spacing w:before="120" w:after="120"/>
        <w:ind w:left="426" w:hanging="426"/>
        <w:jc w:val="both"/>
        <w:rPr>
          <w:rFonts w:ascii="Arial" w:hAnsi="Arial" w:cs="Arial"/>
          <w:sz w:val="22"/>
          <w:szCs w:val="22"/>
        </w:rPr>
      </w:pPr>
      <w:r w:rsidRPr="009F7CB9">
        <w:rPr>
          <w:rFonts w:ascii="Arial" w:hAnsi="Arial" w:cs="Arial"/>
          <w:sz w:val="22"/>
          <w:szCs w:val="22"/>
        </w:rPr>
        <w:t xml:space="preserve">Zhotovitel se zavazuje předat objednateli řádně ukončené dílo bez vad a nedodělků nejpozději dne </w:t>
      </w:r>
      <w:r w:rsidR="00C64721">
        <w:rPr>
          <w:rFonts w:ascii="Arial" w:hAnsi="Arial" w:cs="Arial"/>
          <w:sz w:val="22"/>
          <w:szCs w:val="22"/>
        </w:rPr>
        <w:t>1</w:t>
      </w:r>
      <w:r w:rsidR="00B43E9A" w:rsidRPr="009F7CB9">
        <w:rPr>
          <w:rFonts w:ascii="Arial" w:hAnsi="Arial" w:cs="Arial"/>
          <w:sz w:val="22"/>
          <w:szCs w:val="22"/>
        </w:rPr>
        <w:t xml:space="preserve">. </w:t>
      </w:r>
      <w:r w:rsidR="00C64721">
        <w:rPr>
          <w:rFonts w:ascii="Arial" w:hAnsi="Arial" w:cs="Arial"/>
          <w:sz w:val="22"/>
          <w:szCs w:val="22"/>
        </w:rPr>
        <w:t>11</w:t>
      </w:r>
      <w:r w:rsidR="00B43E9A" w:rsidRPr="009F7CB9">
        <w:rPr>
          <w:rFonts w:ascii="Arial" w:hAnsi="Arial" w:cs="Arial"/>
          <w:sz w:val="22"/>
          <w:szCs w:val="22"/>
        </w:rPr>
        <w:t>. 20</w:t>
      </w:r>
      <w:r w:rsidR="00947E45" w:rsidRPr="009F7CB9">
        <w:rPr>
          <w:rFonts w:ascii="Arial" w:hAnsi="Arial" w:cs="Arial"/>
          <w:sz w:val="22"/>
          <w:szCs w:val="22"/>
        </w:rPr>
        <w:t>2</w:t>
      </w:r>
      <w:r w:rsidR="0014153E">
        <w:rPr>
          <w:rFonts w:ascii="Arial" w:hAnsi="Arial" w:cs="Arial"/>
          <w:sz w:val="22"/>
          <w:szCs w:val="22"/>
        </w:rPr>
        <w:t>2</w:t>
      </w:r>
      <w:r w:rsidRPr="009F7CB9">
        <w:rPr>
          <w:rFonts w:ascii="Arial" w:hAnsi="Arial" w:cs="Arial"/>
          <w:sz w:val="22"/>
          <w:szCs w:val="22"/>
        </w:rPr>
        <w:t xml:space="preserve"> na základě předávacího protokolu.</w:t>
      </w:r>
    </w:p>
    <w:p w14:paraId="6579A5FD" w14:textId="0F0775DD" w:rsidR="00E36CCA" w:rsidRPr="009F7CB9" w:rsidRDefault="00E36CCA" w:rsidP="00BE6841">
      <w:pPr>
        <w:numPr>
          <w:ilvl w:val="0"/>
          <w:numId w:val="16"/>
        </w:numPr>
        <w:spacing w:before="120" w:after="120"/>
        <w:ind w:left="426" w:hanging="426"/>
        <w:jc w:val="both"/>
        <w:rPr>
          <w:rFonts w:ascii="Arial" w:hAnsi="Arial" w:cs="Arial"/>
          <w:sz w:val="22"/>
          <w:szCs w:val="22"/>
        </w:rPr>
      </w:pPr>
      <w:r w:rsidRPr="009F7CB9">
        <w:rPr>
          <w:rFonts w:ascii="Arial" w:hAnsi="Arial" w:cs="Arial"/>
          <w:sz w:val="22"/>
          <w:szCs w:val="22"/>
        </w:rPr>
        <w:t>Místo plnění dle této smlouvy se nachází v</w:t>
      </w:r>
      <w:r w:rsidR="00941A98" w:rsidRPr="009F7CB9">
        <w:rPr>
          <w:rFonts w:ascii="Arial" w:hAnsi="Arial" w:cs="Arial"/>
          <w:sz w:val="22"/>
          <w:szCs w:val="22"/>
        </w:rPr>
        <w:t> katastrálním území</w:t>
      </w:r>
      <w:r w:rsidR="00947E45" w:rsidRPr="009F7CB9">
        <w:rPr>
          <w:rFonts w:ascii="Arial" w:hAnsi="Arial" w:cs="Arial"/>
          <w:sz w:val="22"/>
          <w:szCs w:val="22"/>
        </w:rPr>
        <w:t xml:space="preserve"> </w:t>
      </w:r>
      <w:r w:rsidR="0014153E">
        <w:rPr>
          <w:rFonts w:ascii="Arial" w:hAnsi="Arial" w:cs="Arial"/>
          <w:sz w:val="22"/>
          <w:szCs w:val="22"/>
        </w:rPr>
        <w:t>obce Čelčice</w:t>
      </w:r>
      <w:r w:rsidRPr="009F7CB9">
        <w:rPr>
          <w:rFonts w:ascii="Arial" w:hAnsi="Arial" w:cs="Arial"/>
          <w:sz w:val="22"/>
          <w:szCs w:val="22"/>
          <w:lang w:eastAsia="cs-CZ"/>
        </w:rPr>
        <w:t>.</w:t>
      </w:r>
    </w:p>
    <w:p w14:paraId="06E1BF3E" w14:textId="77777777" w:rsidR="00385D85" w:rsidRPr="009F7CB9" w:rsidRDefault="00385D85" w:rsidP="00CA33CC">
      <w:pPr>
        <w:spacing w:before="120" w:after="120"/>
        <w:rPr>
          <w:rFonts w:ascii="Arial" w:hAnsi="Arial" w:cs="Arial"/>
          <w:iCs/>
          <w:sz w:val="22"/>
          <w:szCs w:val="22"/>
        </w:rPr>
      </w:pPr>
    </w:p>
    <w:p w14:paraId="1D726952" w14:textId="77777777" w:rsidR="00D46C69" w:rsidRPr="009F7CB9" w:rsidRDefault="00D46C69" w:rsidP="00BE6841">
      <w:pPr>
        <w:spacing w:before="120" w:after="120"/>
        <w:jc w:val="center"/>
        <w:rPr>
          <w:rFonts w:ascii="Arial" w:hAnsi="Arial" w:cs="Arial"/>
          <w:b/>
          <w:bCs/>
          <w:i/>
          <w:sz w:val="28"/>
          <w:szCs w:val="28"/>
          <w:u w:val="single"/>
        </w:rPr>
      </w:pPr>
      <w:r w:rsidRPr="009F7CB9">
        <w:rPr>
          <w:rFonts w:ascii="Arial" w:hAnsi="Arial" w:cs="Arial"/>
          <w:b/>
          <w:bCs/>
          <w:i/>
          <w:sz w:val="28"/>
          <w:szCs w:val="28"/>
          <w:u w:val="single"/>
        </w:rPr>
        <w:t>IV. Cena díla</w:t>
      </w:r>
    </w:p>
    <w:p w14:paraId="493F2051" w14:textId="77777777" w:rsidR="00D46C69" w:rsidRPr="009F7CB9" w:rsidRDefault="00D46C69" w:rsidP="00BE6841">
      <w:pPr>
        <w:spacing w:before="120" w:after="120"/>
        <w:rPr>
          <w:rFonts w:ascii="Arial" w:hAnsi="Arial" w:cs="Arial"/>
          <w:bCs/>
          <w:sz w:val="22"/>
          <w:szCs w:val="22"/>
        </w:rPr>
      </w:pPr>
    </w:p>
    <w:p w14:paraId="15C79FBE" w14:textId="77777777" w:rsidR="00D46C69" w:rsidRPr="009F7CB9" w:rsidRDefault="00D46C69" w:rsidP="00BE6841">
      <w:pPr>
        <w:numPr>
          <w:ilvl w:val="0"/>
          <w:numId w:val="17"/>
        </w:numPr>
        <w:spacing w:before="120" w:after="120"/>
        <w:ind w:left="426" w:hanging="426"/>
        <w:jc w:val="both"/>
        <w:rPr>
          <w:rFonts w:ascii="Arial" w:hAnsi="Arial" w:cs="Arial"/>
          <w:sz w:val="22"/>
          <w:szCs w:val="22"/>
        </w:rPr>
      </w:pPr>
      <w:r w:rsidRPr="009F7CB9">
        <w:rPr>
          <w:rFonts w:ascii="Arial" w:hAnsi="Arial" w:cs="Arial"/>
          <w:sz w:val="22"/>
          <w:szCs w:val="22"/>
        </w:rPr>
        <w:t>Smluvní strany se dohodly na ceně za realizaci díla ve výši:</w:t>
      </w:r>
    </w:p>
    <w:p w14:paraId="2647E71C" w14:textId="77777777" w:rsidR="00D46C69" w:rsidRPr="009F7CB9" w:rsidRDefault="00ED571D" w:rsidP="0085124F">
      <w:pPr>
        <w:ind w:left="567"/>
        <w:jc w:val="both"/>
        <w:rPr>
          <w:rFonts w:ascii="Arial" w:hAnsi="Arial" w:cs="Arial"/>
          <w:sz w:val="22"/>
          <w:szCs w:val="22"/>
        </w:rPr>
      </w:pPr>
      <w:r w:rsidRPr="009F7CB9">
        <w:rPr>
          <w:rFonts w:ascii="Arial" w:hAnsi="Arial" w:cs="Arial"/>
          <w:sz w:val="22"/>
          <w:szCs w:val="22"/>
        </w:rPr>
        <w:t>Cena bez DPH</w:t>
      </w:r>
      <w:r w:rsidR="00D46C69" w:rsidRPr="009F7CB9">
        <w:rPr>
          <w:rFonts w:ascii="Arial" w:hAnsi="Arial" w:cs="Arial"/>
          <w:sz w:val="22"/>
          <w:szCs w:val="22"/>
        </w:rPr>
        <w:tab/>
      </w:r>
      <w:r w:rsidR="00D46C69" w:rsidRPr="009F7CB9">
        <w:rPr>
          <w:rFonts w:ascii="Arial" w:hAnsi="Arial" w:cs="Arial"/>
          <w:sz w:val="22"/>
          <w:szCs w:val="22"/>
        </w:rPr>
        <w:tab/>
      </w:r>
      <w:r w:rsidRPr="009F7CB9">
        <w:rPr>
          <w:rFonts w:ascii="Arial" w:hAnsi="Arial" w:cs="Arial"/>
          <w:sz w:val="22"/>
          <w:szCs w:val="22"/>
        </w:rPr>
        <w:tab/>
      </w:r>
      <w:r w:rsidR="00D46C69" w:rsidRPr="009F7CB9">
        <w:rPr>
          <w:rFonts w:ascii="Arial" w:hAnsi="Arial" w:cs="Arial"/>
          <w:sz w:val="22"/>
          <w:szCs w:val="22"/>
          <w:highlight w:val="lightGray"/>
        </w:rPr>
        <w:t>……………………………..</w:t>
      </w:r>
      <w:r w:rsidR="00D46C69" w:rsidRPr="009F7CB9">
        <w:rPr>
          <w:rFonts w:ascii="Arial" w:hAnsi="Arial" w:cs="Arial"/>
          <w:sz w:val="22"/>
          <w:szCs w:val="22"/>
        </w:rPr>
        <w:t xml:space="preserve">  Kč</w:t>
      </w:r>
    </w:p>
    <w:p w14:paraId="2F79E1A8" w14:textId="77777777" w:rsidR="00D46C69" w:rsidRPr="009F7CB9" w:rsidRDefault="00D46C69" w:rsidP="0085124F">
      <w:pPr>
        <w:ind w:left="567"/>
        <w:jc w:val="both"/>
        <w:rPr>
          <w:rFonts w:ascii="Arial" w:hAnsi="Arial" w:cs="Arial"/>
          <w:sz w:val="22"/>
          <w:szCs w:val="22"/>
        </w:rPr>
      </w:pPr>
      <w:r w:rsidRPr="009F7CB9">
        <w:rPr>
          <w:rFonts w:ascii="Arial" w:hAnsi="Arial" w:cs="Arial"/>
          <w:sz w:val="22"/>
          <w:szCs w:val="22"/>
        </w:rPr>
        <w:t>DPH 21 %</w:t>
      </w:r>
      <w:r w:rsidRPr="009F7CB9">
        <w:rPr>
          <w:rFonts w:ascii="Arial" w:hAnsi="Arial" w:cs="Arial"/>
          <w:sz w:val="22"/>
          <w:szCs w:val="22"/>
        </w:rPr>
        <w:tab/>
      </w:r>
      <w:r w:rsidRPr="009F7CB9">
        <w:rPr>
          <w:rFonts w:ascii="Arial" w:hAnsi="Arial" w:cs="Arial"/>
          <w:sz w:val="22"/>
          <w:szCs w:val="22"/>
        </w:rPr>
        <w:tab/>
      </w:r>
      <w:r w:rsidRPr="009F7CB9">
        <w:rPr>
          <w:rFonts w:ascii="Arial" w:hAnsi="Arial" w:cs="Arial"/>
          <w:sz w:val="22"/>
          <w:szCs w:val="22"/>
        </w:rPr>
        <w:tab/>
      </w:r>
      <w:r w:rsidRPr="009F7CB9">
        <w:rPr>
          <w:rFonts w:ascii="Arial" w:hAnsi="Arial" w:cs="Arial"/>
          <w:sz w:val="22"/>
          <w:szCs w:val="22"/>
          <w:highlight w:val="lightGray"/>
        </w:rPr>
        <w:t>……………………………..</w:t>
      </w:r>
      <w:r w:rsidRPr="009F7CB9">
        <w:rPr>
          <w:rFonts w:ascii="Arial" w:hAnsi="Arial" w:cs="Arial"/>
          <w:sz w:val="22"/>
          <w:szCs w:val="22"/>
        </w:rPr>
        <w:t xml:space="preserve">  Kč</w:t>
      </w:r>
    </w:p>
    <w:p w14:paraId="71D2C49E" w14:textId="77777777" w:rsidR="00D46C69" w:rsidRPr="009F7CB9" w:rsidRDefault="00ED571D" w:rsidP="0085124F">
      <w:pPr>
        <w:ind w:left="567"/>
        <w:jc w:val="both"/>
        <w:rPr>
          <w:rFonts w:ascii="Arial" w:hAnsi="Arial" w:cs="Arial"/>
          <w:sz w:val="22"/>
          <w:szCs w:val="22"/>
        </w:rPr>
      </w:pPr>
      <w:r w:rsidRPr="009F7CB9">
        <w:rPr>
          <w:rFonts w:ascii="Arial" w:hAnsi="Arial" w:cs="Arial"/>
          <w:sz w:val="22"/>
          <w:szCs w:val="22"/>
        </w:rPr>
        <w:t>Cena celkem vč. DPH</w:t>
      </w:r>
      <w:r w:rsidR="00D46C69" w:rsidRPr="009F7CB9">
        <w:rPr>
          <w:rFonts w:ascii="Arial" w:hAnsi="Arial" w:cs="Arial"/>
          <w:sz w:val="22"/>
          <w:szCs w:val="22"/>
        </w:rPr>
        <w:tab/>
      </w:r>
      <w:r w:rsidRPr="009F7CB9">
        <w:rPr>
          <w:rFonts w:ascii="Arial" w:hAnsi="Arial" w:cs="Arial"/>
          <w:sz w:val="22"/>
          <w:szCs w:val="22"/>
        </w:rPr>
        <w:tab/>
      </w:r>
      <w:r w:rsidR="00D46C69" w:rsidRPr="009F7CB9">
        <w:rPr>
          <w:rFonts w:ascii="Arial" w:hAnsi="Arial" w:cs="Arial"/>
          <w:sz w:val="22"/>
          <w:szCs w:val="22"/>
          <w:highlight w:val="lightGray"/>
        </w:rPr>
        <w:t>……………………………..</w:t>
      </w:r>
      <w:r w:rsidR="00D46C69" w:rsidRPr="009F7CB9">
        <w:rPr>
          <w:rFonts w:ascii="Arial" w:hAnsi="Arial" w:cs="Arial"/>
          <w:sz w:val="22"/>
          <w:szCs w:val="22"/>
        </w:rPr>
        <w:t xml:space="preserve">  Kč</w:t>
      </w:r>
    </w:p>
    <w:p w14:paraId="3DCDD264" w14:textId="77777777" w:rsidR="00D46C69" w:rsidRPr="009F7CB9" w:rsidRDefault="00D46C69" w:rsidP="00BE6841">
      <w:pPr>
        <w:numPr>
          <w:ilvl w:val="0"/>
          <w:numId w:val="17"/>
        </w:numPr>
        <w:spacing w:before="120" w:after="120"/>
        <w:ind w:left="426" w:hanging="426"/>
        <w:jc w:val="both"/>
        <w:rPr>
          <w:rFonts w:ascii="Arial" w:hAnsi="Arial" w:cs="Arial"/>
          <w:sz w:val="22"/>
          <w:szCs w:val="22"/>
        </w:rPr>
      </w:pPr>
      <w:r w:rsidRPr="009F7CB9">
        <w:rPr>
          <w:rFonts w:ascii="Arial" w:hAnsi="Arial" w:cs="Arial"/>
          <w:sz w:val="22"/>
          <w:szCs w:val="22"/>
        </w:rPr>
        <w:t xml:space="preserve">Dohodnutá cena je kompletní </w:t>
      </w:r>
      <w:r w:rsidR="00CC7248" w:rsidRPr="009F7CB9">
        <w:rPr>
          <w:rFonts w:ascii="Arial" w:hAnsi="Arial" w:cs="Arial"/>
          <w:sz w:val="22"/>
          <w:szCs w:val="22"/>
        </w:rPr>
        <w:t xml:space="preserve">– </w:t>
      </w:r>
      <w:r w:rsidRPr="009F7CB9">
        <w:rPr>
          <w:rFonts w:ascii="Arial" w:hAnsi="Arial" w:cs="Arial"/>
          <w:sz w:val="22"/>
          <w:szCs w:val="22"/>
        </w:rPr>
        <w:t>nejvýše přípustná, zahrnuje veškeré náklady zhotovitele související s provedením díla, včetně veškerých režií, zejména materiálů, stavebních hmot, dopravy a nákladů, které zhotovitel v průběhu provádění díla vynaložil pro zdárné dokončení díla.</w:t>
      </w:r>
    </w:p>
    <w:p w14:paraId="1C0D1CDF" w14:textId="77777777" w:rsidR="00D46C69" w:rsidRPr="009F7CB9" w:rsidRDefault="00D46C69" w:rsidP="00BE6841">
      <w:pPr>
        <w:numPr>
          <w:ilvl w:val="0"/>
          <w:numId w:val="17"/>
        </w:numPr>
        <w:spacing w:before="120" w:after="120"/>
        <w:ind w:left="426" w:hanging="426"/>
        <w:jc w:val="both"/>
        <w:rPr>
          <w:rFonts w:ascii="Arial" w:hAnsi="Arial" w:cs="Arial"/>
          <w:sz w:val="22"/>
          <w:szCs w:val="22"/>
        </w:rPr>
      </w:pPr>
      <w:r w:rsidRPr="009F7CB9">
        <w:rPr>
          <w:rFonts w:ascii="Arial" w:hAnsi="Arial" w:cs="Arial"/>
          <w:sz w:val="22"/>
          <w:szCs w:val="22"/>
        </w:rPr>
        <w:t>Cena může být měněna pouze v případě:</w:t>
      </w:r>
      <w:r w:rsidR="00ED571D" w:rsidRPr="009F7CB9">
        <w:rPr>
          <w:rFonts w:ascii="Arial" w:hAnsi="Arial" w:cs="Arial"/>
          <w:sz w:val="22"/>
          <w:szCs w:val="22"/>
        </w:rPr>
        <w:t xml:space="preserve"> </w:t>
      </w:r>
      <w:r w:rsidRPr="009F7CB9">
        <w:rPr>
          <w:rFonts w:ascii="Arial" w:hAnsi="Arial" w:cs="Arial"/>
          <w:sz w:val="22"/>
          <w:szCs w:val="22"/>
        </w:rPr>
        <w:t>změny daňových předpisů, majících prokazatelný vliv na cenu předmětu plnění,</w:t>
      </w:r>
      <w:r w:rsidR="00ED571D" w:rsidRPr="009F7CB9">
        <w:rPr>
          <w:rFonts w:ascii="Arial" w:hAnsi="Arial" w:cs="Arial"/>
          <w:sz w:val="22"/>
          <w:szCs w:val="22"/>
        </w:rPr>
        <w:t xml:space="preserve"> </w:t>
      </w:r>
      <w:r w:rsidRPr="009F7CB9">
        <w:rPr>
          <w:rFonts w:ascii="Arial" w:hAnsi="Arial" w:cs="Arial"/>
          <w:sz w:val="22"/>
          <w:szCs w:val="22"/>
        </w:rPr>
        <w:t>bude-li objednatel písemně požadovat provedení činností, které nejsou obsaženy v </w:t>
      </w:r>
      <w:r w:rsidR="004A060E" w:rsidRPr="009F7CB9">
        <w:rPr>
          <w:rFonts w:ascii="Arial" w:hAnsi="Arial" w:cs="Arial"/>
          <w:sz w:val="22"/>
          <w:szCs w:val="22"/>
        </w:rPr>
        <w:t>projektové</w:t>
      </w:r>
      <w:r w:rsidRPr="009F7CB9">
        <w:rPr>
          <w:rFonts w:ascii="Arial" w:hAnsi="Arial" w:cs="Arial"/>
          <w:sz w:val="22"/>
          <w:szCs w:val="22"/>
        </w:rPr>
        <w:t xml:space="preserve"> dokumentaci nebo pokud objednatel vyloučí některé činnosti z předmětu plnění, jedná se tedy vždy o pouze objednatelem písemně požadované vícepráce nad rámec </w:t>
      </w:r>
      <w:r w:rsidR="009139F2" w:rsidRPr="009F7CB9">
        <w:rPr>
          <w:rFonts w:ascii="Arial" w:hAnsi="Arial" w:cs="Arial"/>
          <w:sz w:val="22"/>
          <w:szCs w:val="22"/>
        </w:rPr>
        <w:t>projektové</w:t>
      </w:r>
      <w:r w:rsidRPr="009F7CB9">
        <w:rPr>
          <w:rFonts w:ascii="Arial" w:hAnsi="Arial" w:cs="Arial"/>
          <w:sz w:val="22"/>
          <w:szCs w:val="22"/>
        </w:rPr>
        <w:t xml:space="preserve"> dokumentace a méněpráce oproti </w:t>
      </w:r>
      <w:r w:rsidR="009139F2" w:rsidRPr="009F7CB9">
        <w:rPr>
          <w:rFonts w:ascii="Arial" w:hAnsi="Arial" w:cs="Arial"/>
          <w:sz w:val="22"/>
          <w:szCs w:val="22"/>
        </w:rPr>
        <w:t>projektové</w:t>
      </w:r>
      <w:r w:rsidRPr="009F7CB9">
        <w:rPr>
          <w:rFonts w:ascii="Arial" w:hAnsi="Arial" w:cs="Arial"/>
          <w:sz w:val="22"/>
          <w:szCs w:val="22"/>
        </w:rPr>
        <w:t xml:space="preserve"> dokumentaci,</w:t>
      </w:r>
      <w:r w:rsidR="00ED571D" w:rsidRPr="009F7CB9">
        <w:rPr>
          <w:rFonts w:ascii="Arial" w:hAnsi="Arial" w:cs="Arial"/>
          <w:sz w:val="22"/>
          <w:szCs w:val="22"/>
        </w:rPr>
        <w:t xml:space="preserve"> </w:t>
      </w:r>
      <w:r w:rsidRPr="009F7CB9">
        <w:rPr>
          <w:rFonts w:ascii="Arial" w:hAnsi="Arial" w:cs="Arial"/>
          <w:sz w:val="22"/>
          <w:szCs w:val="22"/>
        </w:rPr>
        <w:t>dojde-li ke změně předmětu díla na základě odchylek a doplňků vyplývajících ze zákonů, nařízení vlády a vyhlášek, které nabyly platnosti a účinnosti po podpisu smlouvy o dílo, a správních rozhodnutí vydaných správními orgány po podpisu smlouvy o dílo</w:t>
      </w:r>
      <w:r w:rsidR="00391B90" w:rsidRPr="009F7CB9">
        <w:rPr>
          <w:rFonts w:ascii="Arial" w:hAnsi="Arial" w:cs="Arial"/>
          <w:sz w:val="22"/>
          <w:szCs w:val="22"/>
        </w:rPr>
        <w:t>.</w:t>
      </w:r>
      <w:r w:rsidR="00ED571D" w:rsidRPr="009F7CB9">
        <w:rPr>
          <w:rFonts w:ascii="Arial" w:hAnsi="Arial" w:cs="Arial"/>
          <w:sz w:val="22"/>
          <w:szCs w:val="22"/>
        </w:rPr>
        <w:t xml:space="preserve"> </w:t>
      </w:r>
      <w:r w:rsidRPr="009F7CB9">
        <w:rPr>
          <w:rFonts w:ascii="Arial" w:hAnsi="Arial" w:cs="Arial"/>
          <w:sz w:val="22"/>
          <w:szCs w:val="22"/>
        </w:rPr>
        <w:t>Obě strany následně provedou rekalkulaci ceny díla, a to formou dodatku ke smlouvě. Dodatek ke smlouvě musí mít písemnou formu.</w:t>
      </w:r>
      <w:r w:rsidR="00ED571D" w:rsidRPr="009F7CB9">
        <w:rPr>
          <w:rFonts w:ascii="Arial" w:hAnsi="Arial" w:cs="Arial"/>
          <w:sz w:val="22"/>
          <w:szCs w:val="22"/>
        </w:rPr>
        <w:t xml:space="preserve"> </w:t>
      </w:r>
      <w:r w:rsidRPr="009F7CB9">
        <w:rPr>
          <w:rFonts w:ascii="Arial" w:hAnsi="Arial" w:cs="Arial"/>
          <w:sz w:val="22"/>
          <w:szCs w:val="22"/>
        </w:rPr>
        <w:t>Pokud zhotovitel provede vícepráce bez předchozího sjednání písemného dodatku ke smlouvě, nevznikne na jeho straně nárok na zaplacení jejich ceny, tato okolnost však nezbavuje zhotovitele odpovědnosti za vady takto provedené části díla.</w:t>
      </w:r>
      <w:r w:rsidR="00ED571D" w:rsidRPr="009F7CB9">
        <w:rPr>
          <w:rFonts w:ascii="Arial" w:hAnsi="Arial" w:cs="Arial"/>
          <w:sz w:val="22"/>
          <w:szCs w:val="22"/>
        </w:rPr>
        <w:t xml:space="preserve"> </w:t>
      </w:r>
      <w:r w:rsidRPr="009F7CB9">
        <w:rPr>
          <w:rFonts w:ascii="Arial" w:hAnsi="Arial" w:cs="Arial"/>
          <w:sz w:val="22"/>
          <w:szCs w:val="22"/>
        </w:rPr>
        <w:t>Dodatečné činnosti budou zadány</w:t>
      </w:r>
      <w:r w:rsidR="00ED571D" w:rsidRPr="009F7CB9">
        <w:rPr>
          <w:rFonts w:ascii="Arial" w:hAnsi="Arial" w:cs="Arial"/>
          <w:sz w:val="22"/>
          <w:szCs w:val="22"/>
        </w:rPr>
        <w:t xml:space="preserve"> (pokud to budou vyžadovat)</w:t>
      </w:r>
      <w:r w:rsidRPr="009F7CB9">
        <w:rPr>
          <w:rFonts w:ascii="Arial" w:hAnsi="Arial" w:cs="Arial"/>
          <w:sz w:val="22"/>
          <w:szCs w:val="22"/>
        </w:rPr>
        <w:t xml:space="preserve"> v souladu se zákonem č. 13</w:t>
      </w:r>
      <w:r w:rsidR="00BC4BD2" w:rsidRPr="009F7CB9">
        <w:rPr>
          <w:rFonts w:ascii="Arial" w:hAnsi="Arial" w:cs="Arial"/>
          <w:sz w:val="22"/>
          <w:szCs w:val="22"/>
        </w:rPr>
        <w:t>4/2016</w:t>
      </w:r>
      <w:r w:rsidRPr="009F7CB9">
        <w:rPr>
          <w:rFonts w:ascii="Arial" w:hAnsi="Arial" w:cs="Arial"/>
          <w:sz w:val="22"/>
          <w:szCs w:val="22"/>
        </w:rPr>
        <w:t xml:space="preserve"> Sb. o </w:t>
      </w:r>
      <w:r w:rsidR="00BC4BD2" w:rsidRPr="009F7CB9">
        <w:rPr>
          <w:rFonts w:ascii="Arial" w:hAnsi="Arial" w:cs="Arial"/>
          <w:sz w:val="22"/>
          <w:szCs w:val="22"/>
        </w:rPr>
        <w:t>zadávání veřejných zakázek</w:t>
      </w:r>
      <w:r w:rsidRPr="009F7CB9">
        <w:rPr>
          <w:rFonts w:ascii="Arial" w:hAnsi="Arial" w:cs="Arial"/>
          <w:sz w:val="22"/>
          <w:szCs w:val="22"/>
        </w:rPr>
        <w:t xml:space="preserve"> (dále též Z</w:t>
      </w:r>
      <w:r w:rsidR="00BC4BD2" w:rsidRPr="009F7CB9">
        <w:rPr>
          <w:rFonts w:ascii="Arial" w:hAnsi="Arial" w:cs="Arial"/>
          <w:sz w:val="22"/>
          <w:szCs w:val="22"/>
        </w:rPr>
        <w:t>Z</w:t>
      </w:r>
      <w:r w:rsidRPr="009F7CB9">
        <w:rPr>
          <w:rFonts w:ascii="Arial" w:hAnsi="Arial" w:cs="Arial"/>
          <w:sz w:val="22"/>
          <w:szCs w:val="22"/>
        </w:rPr>
        <w:t>VZ).</w:t>
      </w:r>
      <w:r w:rsidR="00ED571D" w:rsidRPr="009F7CB9">
        <w:rPr>
          <w:rFonts w:ascii="Arial" w:hAnsi="Arial" w:cs="Arial"/>
          <w:sz w:val="22"/>
          <w:szCs w:val="22"/>
        </w:rPr>
        <w:t xml:space="preserve"> </w:t>
      </w:r>
      <w:r w:rsidRPr="009F7CB9">
        <w:rPr>
          <w:rFonts w:ascii="Arial" w:hAnsi="Arial" w:cs="Arial"/>
          <w:sz w:val="22"/>
          <w:szCs w:val="22"/>
        </w:rPr>
        <w:t>Z jakýchkoliv dalších důvodů nesmí být nabídková cena měněna.</w:t>
      </w:r>
    </w:p>
    <w:p w14:paraId="3E1968FC" w14:textId="77777777" w:rsidR="00D46C69" w:rsidRPr="009F7CB9" w:rsidRDefault="00D46C69" w:rsidP="00BE6841">
      <w:pPr>
        <w:numPr>
          <w:ilvl w:val="0"/>
          <w:numId w:val="17"/>
        </w:numPr>
        <w:spacing w:before="120" w:after="120"/>
        <w:ind w:left="426" w:hanging="426"/>
        <w:jc w:val="both"/>
        <w:rPr>
          <w:rFonts w:ascii="Arial" w:hAnsi="Arial" w:cs="Arial"/>
          <w:sz w:val="22"/>
          <w:szCs w:val="22"/>
        </w:rPr>
      </w:pPr>
      <w:r w:rsidRPr="009F7CB9">
        <w:rPr>
          <w:rFonts w:ascii="Arial" w:hAnsi="Arial" w:cs="Arial"/>
          <w:b/>
          <w:sz w:val="22"/>
          <w:szCs w:val="22"/>
          <w:u w:val="single"/>
        </w:rPr>
        <w:t>Oceňování víceprací</w:t>
      </w:r>
      <w:r w:rsidRPr="009F7CB9">
        <w:rPr>
          <w:rFonts w:ascii="Arial" w:hAnsi="Arial" w:cs="Arial"/>
          <w:sz w:val="22"/>
          <w:szCs w:val="22"/>
        </w:rPr>
        <w:t>:</w:t>
      </w:r>
      <w:r w:rsidR="00ED571D" w:rsidRPr="009F7CB9">
        <w:rPr>
          <w:rFonts w:ascii="Arial" w:hAnsi="Arial" w:cs="Arial"/>
          <w:sz w:val="22"/>
          <w:szCs w:val="22"/>
        </w:rPr>
        <w:t xml:space="preserve"> </w:t>
      </w:r>
      <w:r w:rsidRPr="009F7CB9">
        <w:rPr>
          <w:rFonts w:ascii="Arial" w:hAnsi="Arial" w:cs="Arial"/>
          <w:sz w:val="22"/>
          <w:szCs w:val="22"/>
        </w:rPr>
        <w:t>Na základě písemného soupisu víceprací odsouhlaseného oběma smluvními stranami doplní zhotovitel jednotkové ceny v té výši, kterou použil pro sestavení nabídkové ceny</w:t>
      </w:r>
      <w:r w:rsidR="009139F2" w:rsidRPr="009F7CB9">
        <w:rPr>
          <w:rFonts w:ascii="Arial" w:hAnsi="Arial" w:cs="Arial"/>
          <w:sz w:val="22"/>
          <w:szCs w:val="22"/>
        </w:rPr>
        <w:t>.</w:t>
      </w:r>
      <w:r w:rsidRPr="009F7CB9">
        <w:rPr>
          <w:rFonts w:ascii="Arial" w:hAnsi="Arial" w:cs="Arial"/>
          <w:sz w:val="22"/>
          <w:szCs w:val="22"/>
        </w:rPr>
        <w:t xml:space="preserve"> Nebudou-li práce, které jsou předmětem víceprací, obsaženy v rozpočtu zhotovitele, budou se oceňovat vzájemnou dohodou obou smluvních stran.</w:t>
      </w:r>
    </w:p>
    <w:p w14:paraId="6FDD5A72" w14:textId="77777777" w:rsidR="00D46C69" w:rsidRPr="009F7CB9" w:rsidRDefault="00D46C69" w:rsidP="00BE6841">
      <w:pPr>
        <w:numPr>
          <w:ilvl w:val="0"/>
          <w:numId w:val="17"/>
        </w:numPr>
        <w:spacing w:before="120" w:after="120"/>
        <w:ind w:left="426" w:hanging="426"/>
        <w:jc w:val="both"/>
        <w:rPr>
          <w:rFonts w:ascii="Arial" w:hAnsi="Arial" w:cs="Arial"/>
          <w:sz w:val="22"/>
          <w:szCs w:val="22"/>
        </w:rPr>
      </w:pPr>
      <w:r w:rsidRPr="009F7CB9">
        <w:rPr>
          <w:rFonts w:ascii="Arial" w:hAnsi="Arial" w:cs="Arial"/>
          <w:b/>
          <w:sz w:val="22"/>
          <w:szCs w:val="22"/>
          <w:u w:val="single"/>
        </w:rPr>
        <w:lastRenderedPageBreak/>
        <w:t>Odečítání méněprací</w:t>
      </w:r>
      <w:r w:rsidRPr="009F7CB9">
        <w:rPr>
          <w:rFonts w:ascii="Arial" w:hAnsi="Arial" w:cs="Arial"/>
          <w:sz w:val="22"/>
          <w:szCs w:val="22"/>
        </w:rPr>
        <w:t>:</w:t>
      </w:r>
      <w:r w:rsidR="00ED571D" w:rsidRPr="009F7CB9">
        <w:rPr>
          <w:rFonts w:ascii="Arial" w:hAnsi="Arial" w:cs="Arial"/>
          <w:sz w:val="22"/>
          <w:szCs w:val="22"/>
        </w:rPr>
        <w:t xml:space="preserve"> </w:t>
      </w:r>
      <w:r w:rsidRPr="009F7CB9">
        <w:rPr>
          <w:rFonts w:ascii="Arial" w:hAnsi="Arial" w:cs="Arial"/>
          <w:sz w:val="22"/>
          <w:szCs w:val="22"/>
        </w:rPr>
        <w:t>V případě, že se některé práce z rozpočtu nebudou realizovat, dojde k odečtení cenového rozdílu a smluvní cena bude upravena dodatkem ke smlouvě.</w:t>
      </w:r>
    </w:p>
    <w:p w14:paraId="4E37DA91" w14:textId="4F99FA3C" w:rsidR="0014153E" w:rsidRDefault="0014153E">
      <w:pPr>
        <w:suppressAutoHyphens w:val="0"/>
        <w:rPr>
          <w:rFonts w:ascii="Arial" w:hAnsi="Arial" w:cs="Arial"/>
          <w:iCs/>
          <w:sz w:val="22"/>
          <w:szCs w:val="22"/>
        </w:rPr>
      </w:pPr>
    </w:p>
    <w:p w14:paraId="4FC8D0EE" w14:textId="77777777" w:rsidR="00D46C69" w:rsidRPr="009F7CB9" w:rsidRDefault="00D46C69" w:rsidP="00BE6841">
      <w:pPr>
        <w:spacing w:before="120" w:after="120"/>
        <w:jc w:val="center"/>
        <w:rPr>
          <w:rFonts w:ascii="Arial" w:hAnsi="Arial" w:cs="Arial"/>
          <w:b/>
          <w:bCs/>
          <w:i/>
          <w:sz w:val="28"/>
          <w:szCs w:val="28"/>
          <w:u w:val="single"/>
        </w:rPr>
      </w:pPr>
      <w:r w:rsidRPr="009F7CB9">
        <w:rPr>
          <w:rFonts w:ascii="Arial" w:hAnsi="Arial" w:cs="Arial"/>
          <w:b/>
          <w:bCs/>
          <w:i/>
          <w:sz w:val="28"/>
          <w:szCs w:val="28"/>
          <w:u w:val="single"/>
        </w:rPr>
        <w:t>V. Platební podmínky</w:t>
      </w:r>
    </w:p>
    <w:p w14:paraId="660415A6" w14:textId="77777777" w:rsidR="00D46C69" w:rsidRPr="009F7CB9" w:rsidRDefault="00D46C69" w:rsidP="00BE6841">
      <w:pPr>
        <w:spacing w:before="120" w:after="120"/>
        <w:rPr>
          <w:rFonts w:ascii="Arial" w:hAnsi="Arial" w:cs="Arial"/>
          <w:sz w:val="22"/>
          <w:szCs w:val="22"/>
        </w:rPr>
      </w:pPr>
    </w:p>
    <w:p w14:paraId="45BF5D51" w14:textId="77777777" w:rsidR="00D46C69" w:rsidRPr="009F7CB9" w:rsidRDefault="00D46C69" w:rsidP="00BE6841">
      <w:pPr>
        <w:numPr>
          <w:ilvl w:val="0"/>
          <w:numId w:val="18"/>
        </w:numPr>
        <w:spacing w:before="120" w:after="120"/>
        <w:ind w:left="426" w:hanging="426"/>
        <w:jc w:val="both"/>
        <w:rPr>
          <w:rFonts w:ascii="Arial" w:hAnsi="Arial" w:cs="Arial"/>
          <w:sz w:val="22"/>
          <w:szCs w:val="22"/>
        </w:rPr>
      </w:pPr>
      <w:r w:rsidRPr="009F7CB9">
        <w:rPr>
          <w:rFonts w:ascii="Arial" w:hAnsi="Arial" w:cs="Arial"/>
          <w:sz w:val="22"/>
          <w:szCs w:val="22"/>
        </w:rPr>
        <w:t>Objednatel neposkytne zhotoviteli zálohu.</w:t>
      </w:r>
    </w:p>
    <w:p w14:paraId="596BC85D" w14:textId="77777777" w:rsidR="005413FC" w:rsidRPr="009F7CB9" w:rsidRDefault="00D46C69" w:rsidP="00BE6841">
      <w:pPr>
        <w:numPr>
          <w:ilvl w:val="0"/>
          <w:numId w:val="18"/>
        </w:numPr>
        <w:spacing w:before="120" w:after="120"/>
        <w:ind w:left="426" w:hanging="426"/>
        <w:jc w:val="both"/>
        <w:rPr>
          <w:rFonts w:ascii="Arial" w:hAnsi="Arial" w:cs="Arial"/>
          <w:sz w:val="22"/>
          <w:szCs w:val="22"/>
        </w:rPr>
      </w:pPr>
      <w:r w:rsidRPr="009F7CB9">
        <w:rPr>
          <w:rFonts w:ascii="Arial" w:hAnsi="Arial" w:cs="Arial"/>
          <w:sz w:val="22"/>
          <w:szCs w:val="22"/>
        </w:rPr>
        <w:t>Cena za dílo bude hrazena objednatelem na základě daňových dokladů (faktur) vystavených měsíčně zhotovitelem dle skutečně provedených činností a na základě objednatelem a technickým dozorem investora schváleného soupisu činností. Výše dílčích daňových dokladů/faktur nepřesáhne 90 % ceny díla. Zbývající část ceny díla uhradí objednatel zhotoviteli na základě konečného daňového dokladu/faktury</w:t>
      </w:r>
      <w:r w:rsidR="005413FC" w:rsidRPr="009F7CB9">
        <w:rPr>
          <w:rFonts w:ascii="Arial" w:hAnsi="Arial" w:cs="Arial"/>
          <w:sz w:val="22"/>
          <w:szCs w:val="22"/>
        </w:rPr>
        <w:t>.</w:t>
      </w:r>
    </w:p>
    <w:p w14:paraId="16F26CC2" w14:textId="77777777" w:rsidR="00D46C69" w:rsidRPr="009F7CB9" w:rsidRDefault="00D46C69" w:rsidP="00BE6841">
      <w:pPr>
        <w:numPr>
          <w:ilvl w:val="0"/>
          <w:numId w:val="18"/>
        </w:numPr>
        <w:spacing w:before="120" w:after="120"/>
        <w:ind w:left="426" w:hanging="426"/>
        <w:jc w:val="both"/>
        <w:rPr>
          <w:rFonts w:ascii="Arial" w:hAnsi="Arial" w:cs="Arial"/>
          <w:sz w:val="22"/>
          <w:szCs w:val="22"/>
        </w:rPr>
      </w:pPr>
      <w:r w:rsidRPr="009F7CB9">
        <w:rPr>
          <w:rFonts w:ascii="Arial" w:hAnsi="Arial" w:cs="Arial"/>
          <w:sz w:val="22"/>
          <w:szCs w:val="22"/>
        </w:rPr>
        <w:t>Daňový doklad (faktura) bude vystaven zhotovitelem do 14 kalendářních dnů po vzájemném odsouhlasení soupisu skutečně provedených prací.</w:t>
      </w:r>
    </w:p>
    <w:p w14:paraId="6D430133" w14:textId="77777777" w:rsidR="00D46C69" w:rsidRPr="009F7CB9" w:rsidRDefault="00D46C69" w:rsidP="00BE6841">
      <w:pPr>
        <w:numPr>
          <w:ilvl w:val="0"/>
          <w:numId w:val="18"/>
        </w:numPr>
        <w:spacing w:before="120" w:after="120"/>
        <w:ind w:left="426" w:hanging="426"/>
        <w:jc w:val="both"/>
        <w:rPr>
          <w:rFonts w:ascii="Arial" w:hAnsi="Arial" w:cs="Arial"/>
          <w:sz w:val="22"/>
          <w:szCs w:val="22"/>
        </w:rPr>
      </w:pPr>
      <w:r w:rsidRPr="009F7CB9">
        <w:rPr>
          <w:rFonts w:ascii="Arial" w:hAnsi="Arial" w:cs="Arial"/>
          <w:sz w:val="22"/>
          <w:szCs w:val="22"/>
        </w:rPr>
        <w:t xml:space="preserve">Kontrolu správnosti soupisu provedených činností provede objednatel do </w:t>
      </w:r>
      <w:r w:rsidR="00BE1B8F" w:rsidRPr="009F7CB9">
        <w:rPr>
          <w:rFonts w:ascii="Arial" w:hAnsi="Arial" w:cs="Arial"/>
          <w:sz w:val="22"/>
          <w:szCs w:val="22"/>
        </w:rPr>
        <w:t xml:space="preserve">10 </w:t>
      </w:r>
      <w:r w:rsidRPr="009F7CB9">
        <w:rPr>
          <w:rFonts w:ascii="Arial" w:hAnsi="Arial" w:cs="Arial"/>
          <w:sz w:val="22"/>
          <w:szCs w:val="22"/>
        </w:rPr>
        <w:t>pracovních dnů od jeho předložení zhotovitelem. Cenu za činnosti, které nebyly objednatelem odsouhlaseny, není zhotovitel oprávněn fakturovat. Předložený soupis provedených činností musí obsahovat současně odsouhlasení provedených prací technickým dozorem investora.</w:t>
      </w:r>
    </w:p>
    <w:p w14:paraId="3E92009B" w14:textId="4242E8F7" w:rsidR="00D46C69" w:rsidRPr="009F7CB9" w:rsidRDefault="00D46C69" w:rsidP="00BE6841">
      <w:pPr>
        <w:numPr>
          <w:ilvl w:val="0"/>
          <w:numId w:val="18"/>
        </w:numPr>
        <w:spacing w:before="120" w:after="120"/>
        <w:ind w:left="426" w:hanging="426"/>
        <w:jc w:val="both"/>
        <w:rPr>
          <w:rFonts w:ascii="Arial" w:hAnsi="Arial" w:cs="Arial"/>
          <w:sz w:val="22"/>
          <w:szCs w:val="22"/>
        </w:rPr>
      </w:pPr>
      <w:r w:rsidRPr="009F7CB9">
        <w:rPr>
          <w:rFonts w:ascii="Arial" w:hAnsi="Arial" w:cs="Arial"/>
          <w:sz w:val="22"/>
          <w:szCs w:val="22"/>
        </w:rPr>
        <w:t xml:space="preserve">Doba splatnosti daňového dokladu (faktury) je </w:t>
      </w:r>
      <w:r w:rsidR="0014153E">
        <w:rPr>
          <w:rFonts w:ascii="Arial" w:hAnsi="Arial" w:cs="Arial"/>
          <w:sz w:val="22"/>
          <w:szCs w:val="22"/>
        </w:rPr>
        <w:t>3</w:t>
      </w:r>
      <w:r w:rsidRPr="009F7CB9">
        <w:rPr>
          <w:rFonts w:ascii="Arial" w:hAnsi="Arial" w:cs="Arial"/>
          <w:sz w:val="22"/>
          <w:szCs w:val="22"/>
        </w:rPr>
        <w:t>0 dnů ode dne doručení daňového dokladu (faktury) objednateli.</w:t>
      </w:r>
    </w:p>
    <w:p w14:paraId="022E168D" w14:textId="77777777" w:rsidR="00D46C69" w:rsidRPr="009F7CB9" w:rsidRDefault="00D46C69" w:rsidP="00BE6841">
      <w:pPr>
        <w:numPr>
          <w:ilvl w:val="0"/>
          <w:numId w:val="18"/>
        </w:numPr>
        <w:spacing w:before="120" w:after="120"/>
        <w:ind w:left="426" w:hanging="426"/>
        <w:jc w:val="both"/>
        <w:rPr>
          <w:rFonts w:ascii="Arial" w:hAnsi="Arial" w:cs="Arial"/>
          <w:sz w:val="22"/>
          <w:szCs w:val="22"/>
        </w:rPr>
      </w:pPr>
      <w:r w:rsidRPr="009F7CB9">
        <w:rPr>
          <w:rFonts w:ascii="Arial" w:hAnsi="Arial" w:cs="Arial"/>
          <w:sz w:val="22"/>
          <w:szCs w:val="22"/>
        </w:rPr>
        <w:t>Daňový doklad (faktura) musí dle zákona č. 235/2004 Sb., o dani z přidané hodnoty, ve znění pozdějších předpisů obsahovat náležitosti dle ustanovení § 28 odst. 2 zákona č. 235/2004 Sb., o dani z přidané hodnoty.</w:t>
      </w:r>
    </w:p>
    <w:p w14:paraId="3D23C357" w14:textId="77777777" w:rsidR="00D46C69" w:rsidRPr="009F7CB9" w:rsidRDefault="00D46C69" w:rsidP="00BE6841">
      <w:pPr>
        <w:numPr>
          <w:ilvl w:val="0"/>
          <w:numId w:val="18"/>
        </w:numPr>
        <w:spacing w:before="120" w:after="120"/>
        <w:ind w:left="426" w:hanging="426"/>
        <w:jc w:val="both"/>
        <w:rPr>
          <w:rFonts w:ascii="Arial" w:hAnsi="Arial" w:cs="Arial"/>
          <w:sz w:val="22"/>
          <w:szCs w:val="22"/>
        </w:rPr>
      </w:pPr>
      <w:r w:rsidRPr="009F7CB9">
        <w:rPr>
          <w:rFonts w:ascii="Arial" w:hAnsi="Arial" w:cs="Arial"/>
          <w:sz w:val="22"/>
          <w:szCs w:val="22"/>
        </w:rPr>
        <w:t>Platby budou probíhat v Kč a rovněž veškeré cenové údaje budou v této měně.</w:t>
      </w:r>
    </w:p>
    <w:p w14:paraId="2009A937" w14:textId="77777777" w:rsidR="00D46C69" w:rsidRPr="009F7CB9" w:rsidRDefault="00D46C69" w:rsidP="00BE6841">
      <w:pPr>
        <w:numPr>
          <w:ilvl w:val="0"/>
          <w:numId w:val="18"/>
        </w:numPr>
        <w:spacing w:before="120" w:after="120"/>
        <w:ind w:left="426" w:hanging="426"/>
        <w:jc w:val="both"/>
        <w:rPr>
          <w:rFonts w:ascii="Arial" w:hAnsi="Arial" w:cs="Arial"/>
          <w:sz w:val="22"/>
          <w:szCs w:val="22"/>
        </w:rPr>
      </w:pPr>
      <w:r w:rsidRPr="009F7CB9">
        <w:rPr>
          <w:rFonts w:ascii="Arial" w:hAnsi="Arial" w:cs="Arial"/>
          <w:sz w:val="22"/>
          <w:szCs w:val="22"/>
        </w:rPr>
        <w:t>Přílohou daňového dokladu bude vždy odsouhlasený soupis provedených činností.</w:t>
      </w:r>
    </w:p>
    <w:p w14:paraId="2DAD6DD6" w14:textId="77777777" w:rsidR="00D46C69" w:rsidRPr="009F7CB9" w:rsidRDefault="00D46C69" w:rsidP="00BE6841">
      <w:pPr>
        <w:numPr>
          <w:ilvl w:val="0"/>
          <w:numId w:val="18"/>
        </w:numPr>
        <w:spacing w:before="120" w:after="120"/>
        <w:ind w:left="426" w:hanging="426"/>
        <w:jc w:val="both"/>
        <w:rPr>
          <w:rFonts w:ascii="Arial" w:hAnsi="Arial" w:cs="Arial"/>
          <w:sz w:val="22"/>
          <w:szCs w:val="22"/>
        </w:rPr>
      </w:pPr>
      <w:r w:rsidRPr="009F7CB9">
        <w:rPr>
          <w:rFonts w:ascii="Arial" w:hAnsi="Arial" w:cs="Arial"/>
          <w:sz w:val="22"/>
          <w:szCs w:val="22"/>
        </w:rPr>
        <w:t>Jestliže faktura nebude obsahovat dohodnuté náležitosti (případně bude obsahovat chybné údaje) nebo nebude přiložen odsouhlasený soupis provedených činností, je objednatel oprávněn takovou fakturu vrátit zhotoviteli. Faktura musí být vrácena do data její splatnosti. Po tomto vrácení je zhotovitel povinen vystavit novou fakturu se správnými náležitostmi. Do doby, než je vystavena nová faktura s novou lhůtou splatnosti, není objednatel v prodlení s placením příslušné faktury. Nová lhůta splatnosti začne plynout dnem doručení opravené faktury.</w:t>
      </w:r>
    </w:p>
    <w:p w14:paraId="715B6FD3" w14:textId="77777777" w:rsidR="00D46C69" w:rsidRPr="009F7CB9" w:rsidRDefault="00D46C69" w:rsidP="00BE6841">
      <w:pPr>
        <w:numPr>
          <w:ilvl w:val="0"/>
          <w:numId w:val="18"/>
        </w:numPr>
        <w:spacing w:before="120" w:after="120"/>
        <w:ind w:left="426" w:hanging="426"/>
        <w:jc w:val="both"/>
        <w:rPr>
          <w:rFonts w:ascii="Arial" w:hAnsi="Arial" w:cs="Arial"/>
          <w:sz w:val="22"/>
          <w:szCs w:val="22"/>
        </w:rPr>
      </w:pPr>
      <w:r w:rsidRPr="009F7CB9">
        <w:rPr>
          <w:rFonts w:ascii="Arial" w:hAnsi="Arial" w:cs="Arial"/>
          <w:sz w:val="22"/>
          <w:szCs w:val="22"/>
        </w:rPr>
        <w:t>Cena za dílo nebo jeho část je uhrazena dnem připsá</w:t>
      </w:r>
      <w:r w:rsidR="00CC4523" w:rsidRPr="009F7CB9">
        <w:rPr>
          <w:rFonts w:ascii="Arial" w:hAnsi="Arial" w:cs="Arial"/>
          <w:sz w:val="22"/>
          <w:szCs w:val="22"/>
        </w:rPr>
        <w:t>ní částky na účet zhotovitele u </w:t>
      </w:r>
      <w:r w:rsidRPr="009F7CB9">
        <w:rPr>
          <w:rFonts w:ascii="Arial" w:hAnsi="Arial" w:cs="Arial"/>
          <w:sz w:val="22"/>
          <w:szCs w:val="22"/>
        </w:rPr>
        <w:t>peněžního ústavu uvedeného v článku 1. této smlouvy.</w:t>
      </w:r>
    </w:p>
    <w:p w14:paraId="5BDDDD9F" w14:textId="77777777" w:rsidR="00385D85" w:rsidRPr="009F7CB9" w:rsidRDefault="00385D85" w:rsidP="00BE6841">
      <w:pPr>
        <w:autoSpaceDE w:val="0"/>
        <w:spacing w:before="120" w:after="120"/>
        <w:jc w:val="both"/>
        <w:rPr>
          <w:rFonts w:ascii="Arial" w:hAnsi="Arial" w:cs="Arial"/>
          <w:color w:val="000000"/>
          <w:sz w:val="22"/>
          <w:szCs w:val="22"/>
        </w:rPr>
      </w:pPr>
    </w:p>
    <w:p w14:paraId="698C1339" w14:textId="77777777" w:rsidR="00D46C69" w:rsidRPr="009F7CB9" w:rsidRDefault="00D46C69" w:rsidP="00BE6841">
      <w:pPr>
        <w:spacing w:before="120" w:after="120"/>
        <w:jc w:val="center"/>
        <w:rPr>
          <w:rFonts w:ascii="Arial" w:hAnsi="Arial" w:cs="Arial"/>
          <w:b/>
          <w:bCs/>
          <w:i/>
          <w:sz w:val="28"/>
          <w:szCs w:val="28"/>
          <w:u w:val="single"/>
        </w:rPr>
      </w:pPr>
      <w:r w:rsidRPr="009F7CB9">
        <w:rPr>
          <w:rFonts w:ascii="Arial" w:hAnsi="Arial" w:cs="Arial"/>
          <w:b/>
          <w:bCs/>
          <w:i/>
          <w:sz w:val="28"/>
          <w:szCs w:val="28"/>
          <w:u w:val="single"/>
        </w:rPr>
        <w:t>VI. Práva a povinnosti smluvních stran při provádění díla</w:t>
      </w:r>
    </w:p>
    <w:p w14:paraId="3DCA5237" w14:textId="77777777" w:rsidR="00D46C69" w:rsidRPr="009F7CB9" w:rsidRDefault="00D46C69" w:rsidP="00BE6841">
      <w:pPr>
        <w:spacing w:before="120" w:after="120"/>
        <w:rPr>
          <w:rFonts w:ascii="Arial" w:hAnsi="Arial" w:cs="Arial"/>
          <w:sz w:val="22"/>
          <w:szCs w:val="22"/>
        </w:rPr>
      </w:pPr>
    </w:p>
    <w:p w14:paraId="15C0E006" w14:textId="50C52080" w:rsidR="00891D9F" w:rsidRPr="009F7CB9" w:rsidRDefault="00D46C69" w:rsidP="00BE6841">
      <w:pPr>
        <w:numPr>
          <w:ilvl w:val="0"/>
          <w:numId w:val="19"/>
        </w:numPr>
        <w:spacing w:before="120" w:after="120"/>
        <w:ind w:left="426" w:hanging="426"/>
        <w:jc w:val="both"/>
        <w:rPr>
          <w:rFonts w:ascii="Arial" w:hAnsi="Arial" w:cs="Arial"/>
          <w:sz w:val="22"/>
          <w:szCs w:val="22"/>
        </w:rPr>
      </w:pPr>
      <w:r w:rsidRPr="009F7CB9">
        <w:rPr>
          <w:rFonts w:ascii="Arial" w:hAnsi="Arial" w:cs="Arial"/>
          <w:sz w:val="22"/>
          <w:szCs w:val="22"/>
        </w:rPr>
        <w:t>Objednatel předá zhotoviteli místo plnění na základě předávacího protokolu v den určený po dohodě obou smluvních stran</w:t>
      </w:r>
      <w:r w:rsidR="0014153E">
        <w:rPr>
          <w:rFonts w:ascii="Arial" w:hAnsi="Arial" w:cs="Arial"/>
          <w:sz w:val="22"/>
          <w:szCs w:val="22"/>
        </w:rPr>
        <w:t xml:space="preserve">. </w:t>
      </w:r>
    </w:p>
    <w:p w14:paraId="235F0A11" w14:textId="77777777" w:rsidR="009E4F97" w:rsidRPr="009F7CB9" w:rsidRDefault="009E4F97" w:rsidP="00BE6841">
      <w:pPr>
        <w:numPr>
          <w:ilvl w:val="0"/>
          <w:numId w:val="19"/>
        </w:numPr>
        <w:spacing w:before="120" w:after="120"/>
        <w:ind w:left="426" w:hanging="426"/>
        <w:jc w:val="both"/>
        <w:rPr>
          <w:rFonts w:ascii="Arial" w:hAnsi="Arial" w:cs="Arial"/>
          <w:sz w:val="22"/>
          <w:szCs w:val="22"/>
        </w:rPr>
      </w:pPr>
      <w:r w:rsidRPr="009F7CB9">
        <w:rPr>
          <w:rFonts w:ascii="Arial" w:hAnsi="Arial" w:cs="Arial"/>
          <w:sz w:val="22"/>
          <w:szCs w:val="22"/>
        </w:rPr>
        <w:t xml:space="preserve">Zhotovitel provede vytyčení inženýrských sítí na vlastní náklady (s přihlédnutím </w:t>
      </w:r>
      <w:r w:rsidR="00BE1B8F" w:rsidRPr="009F7CB9">
        <w:rPr>
          <w:rFonts w:ascii="Arial" w:hAnsi="Arial" w:cs="Arial"/>
          <w:sz w:val="22"/>
          <w:szCs w:val="22"/>
        </w:rPr>
        <w:t xml:space="preserve">na vyjádření </w:t>
      </w:r>
      <w:r w:rsidRPr="009F7CB9">
        <w:rPr>
          <w:rFonts w:ascii="Arial" w:hAnsi="Arial" w:cs="Arial"/>
          <w:sz w:val="22"/>
          <w:szCs w:val="22"/>
        </w:rPr>
        <w:t>správců sítí).</w:t>
      </w:r>
    </w:p>
    <w:p w14:paraId="1011F762" w14:textId="2B35649F" w:rsidR="00D46C69" w:rsidRPr="009F7CB9" w:rsidRDefault="00D46C69" w:rsidP="00BE6841">
      <w:pPr>
        <w:numPr>
          <w:ilvl w:val="0"/>
          <w:numId w:val="19"/>
        </w:numPr>
        <w:spacing w:before="120" w:after="120"/>
        <w:ind w:left="426" w:hanging="426"/>
        <w:jc w:val="both"/>
        <w:rPr>
          <w:rFonts w:ascii="Arial" w:hAnsi="Arial" w:cs="Arial"/>
          <w:sz w:val="22"/>
          <w:szCs w:val="22"/>
        </w:rPr>
      </w:pPr>
      <w:r w:rsidRPr="009F7CB9">
        <w:rPr>
          <w:rFonts w:ascii="Arial" w:hAnsi="Arial" w:cs="Arial"/>
          <w:sz w:val="22"/>
          <w:szCs w:val="22"/>
        </w:rPr>
        <w:lastRenderedPageBreak/>
        <w:t xml:space="preserve">Objednatel předá zhotoviteli před zahájením činnosti 1x paré </w:t>
      </w:r>
      <w:r w:rsidR="0014153E">
        <w:rPr>
          <w:rFonts w:ascii="Arial" w:hAnsi="Arial" w:cs="Arial"/>
          <w:sz w:val="22"/>
          <w:szCs w:val="22"/>
        </w:rPr>
        <w:t>dokumentace v t</w:t>
      </w:r>
      <w:r w:rsidRPr="009F7CB9">
        <w:rPr>
          <w:rFonts w:ascii="Arial" w:hAnsi="Arial" w:cs="Arial"/>
          <w:sz w:val="22"/>
          <w:szCs w:val="22"/>
        </w:rPr>
        <w:t>ištěné podobě.</w:t>
      </w:r>
    </w:p>
    <w:p w14:paraId="1C4C2FD6" w14:textId="77777777" w:rsidR="00D46C69" w:rsidRPr="009F7CB9" w:rsidRDefault="00D46C69" w:rsidP="00BE6841">
      <w:pPr>
        <w:numPr>
          <w:ilvl w:val="0"/>
          <w:numId w:val="19"/>
        </w:numPr>
        <w:spacing w:before="120" w:after="120"/>
        <w:ind w:left="426" w:hanging="426"/>
        <w:jc w:val="both"/>
        <w:rPr>
          <w:rFonts w:ascii="Arial" w:hAnsi="Arial" w:cs="Arial"/>
          <w:sz w:val="22"/>
          <w:szCs w:val="22"/>
        </w:rPr>
      </w:pPr>
      <w:r w:rsidRPr="009F7CB9">
        <w:rPr>
          <w:rFonts w:ascii="Arial" w:hAnsi="Arial" w:cs="Arial"/>
          <w:sz w:val="22"/>
          <w:szCs w:val="22"/>
        </w:rPr>
        <w:t>Zhotovitel je povinen udržovat v místě plnění a na př</w:t>
      </w:r>
      <w:r w:rsidR="00CC4523" w:rsidRPr="009F7CB9">
        <w:rPr>
          <w:rFonts w:ascii="Arial" w:hAnsi="Arial" w:cs="Arial"/>
          <w:sz w:val="22"/>
          <w:szCs w:val="22"/>
        </w:rPr>
        <w:t>ilehlých komunikacích pořádek a </w:t>
      </w:r>
      <w:r w:rsidRPr="009F7CB9">
        <w:rPr>
          <w:rFonts w:ascii="Arial" w:hAnsi="Arial" w:cs="Arial"/>
          <w:sz w:val="22"/>
          <w:szCs w:val="22"/>
        </w:rPr>
        <w:t>čistotu a je povinen neprodleně odstraňovat odpady a nečistoty vzniklé při provádění díla v souladu s obecně platnými právními předpisy.</w:t>
      </w:r>
    </w:p>
    <w:p w14:paraId="31D3F84A" w14:textId="77777777" w:rsidR="00BC4BD2" w:rsidRPr="009F7CB9" w:rsidRDefault="00BC4BD2" w:rsidP="00BC4BD2">
      <w:pPr>
        <w:numPr>
          <w:ilvl w:val="0"/>
          <w:numId w:val="19"/>
        </w:numPr>
        <w:spacing w:before="120" w:after="120"/>
        <w:ind w:left="426" w:hanging="426"/>
        <w:jc w:val="both"/>
        <w:rPr>
          <w:rFonts w:ascii="Arial" w:hAnsi="Arial" w:cs="Arial"/>
          <w:sz w:val="22"/>
          <w:szCs w:val="22"/>
        </w:rPr>
      </w:pPr>
      <w:r w:rsidRPr="009F7CB9">
        <w:rPr>
          <w:rFonts w:ascii="Arial" w:hAnsi="Arial" w:cs="Arial"/>
          <w:sz w:val="22"/>
          <w:szCs w:val="22"/>
        </w:rPr>
        <w:t xml:space="preserve">Provádění stavebních prací zhotovitelem, zejména těch, které jsou prašné a hlučné, je v místě stavby zakázáno v době od 22.00 hodin do 07.00 hodin. V sobotu a neděli je provádění prašných a hlučných stavebních prací zakázáno v době od 22.00 hodin do 08.00 hodin. </w:t>
      </w:r>
    </w:p>
    <w:p w14:paraId="2BE8F6AA" w14:textId="77777777" w:rsidR="00D46C69" w:rsidRPr="009F7CB9" w:rsidRDefault="00D46C69" w:rsidP="00BE6841">
      <w:pPr>
        <w:numPr>
          <w:ilvl w:val="0"/>
          <w:numId w:val="19"/>
        </w:numPr>
        <w:spacing w:before="120" w:after="120"/>
        <w:ind w:left="426" w:hanging="426"/>
        <w:jc w:val="both"/>
        <w:rPr>
          <w:rFonts w:ascii="Arial" w:hAnsi="Arial" w:cs="Arial"/>
          <w:sz w:val="22"/>
          <w:szCs w:val="22"/>
        </w:rPr>
      </w:pPr>
      <w:r w:rsidRPr="009F7CB9">
        <w:rPr>
          <w:rFonts w:ascii="Arial" w:hAnsi="Arial" w:cs="Arial"/>
          <w:sz w:val="22"/>
          <w:szCs w:val="22"/>
        </w:rPr>
        <w:t>Pokud bude zhotovitel vykonávat činnosti za částečného omezení provozu motorových vozidel, zajistí si povolení k omezení provozu motorových vozidel na vlastní náklady.</w:t>
      </w:r>
    </w:p>
    <w:p w14:paraId="234BB20C" w14:textId="77777777" w:rsidR="00D46C69" w:rsidRPr="009F7CB9" w:rsidRDefault="00D46C69" w:rsidP="00BE6841">
      <w:pPr>
        <w:numPr>
          <w:ilvl w:val="0"/>
          <w:numId w:val="19"/>
        </w:numPr>
        <w:spacing w:before="120" w:after="120"/>
        <w:ind w:left="426" w:hanging="426"/>
        <w:jc w:val="both"/>
        <w:rPr>
          <w:rFonts w:ascii="Arial" w:hAnsi="Arial" w:cs="Arial"/>
          <w:sz w:val="22"/>
          <w:szCs w:val="22"/>
        </w:rPr>
      </w:pPr>
      <w:r w:rsidRPr="009F7CB9">
        <w:rPr>
          <w:rFonts w:ascii="Arial" w:hAnsi="Arial" w:cs="Arial"/>
          <w:sz w:val="22"/>
          <w:szCs w:val="22"/>
        </w:rPr>
        <w:t>Zhotovitel zodpovídá za bezpečnost a ochranu zdraví všech osob v místě plnění, požární bezpečnost, ochranu životního prostředí a dodržování hygienických předpisů.</w:t>
      </w:r>
    </w:p>
    <w:p w14:paraId="29FA4B7B" w14:textId="77777777" w:rsidR="00D46C69" w:rsidRPr="009F7CB9" w:rsidRDefault="00D46C69" w:rsidP="00BE6841">
      <w:pPr>
        <w:numPr>
          <w:ilvl w:val="0"/>
          <w:numId w:val="19"/>
        </w:numPr>
        <w:spacing w:before="120" w:after="120"/>
        <w:ind w:left="426" w:hanging="426"/>
        <w:jc w:val="both"/>
        <w:rPr>
          <w:rFonts w:ascii="Arial" w:hAnsi="Arial" w:cs="Arial"/>
          <w:sz w:val="22"/>
          <w:szCs w:val="22"/>
        </w:rPr>
      </w:pPr>
      <w:r w:rsidRPr="009F7CB9">
        <w:rPr>
          <w:rFonts w:ascii="Arial" w:hAnsi="Arial" w:cs="Arial"/>
          <w:sz w:val="22"/>
          <w:szCs w:val="22"/>
        </w:rPr>
        <w:t>Zhotovitel se zavazuje zajistit po celou dobu provádění díla ochranu místa plnění. V době provádění prací nesmí být do pracovního prostoru umožněn přístup osobám, které se bezprostředně nepodílejí na provádění díla a prostor musí být zřetelně vymezen.</w:t>
      </w:r>
    </w:p>
    <w:p w14:paraId="022E6E5A" w14:textId="77777777" w:rsidR="00D46C69" w:rsidRPr="009F7CB9" w:rsidRDefault="00D46C69" w:rsidP="00BE6841">
      <w:pPr>
        <w:numPr>
          <w:ilvl w:val="0"/>
          <w:numId w:val="19"/>
        </w:numPr>
        <w:spacing w:before="120" w:after="120"/>
        <w:ind w:left="426" w:hanging="426"/>
        <w:jc w:val="both"/>
        <w:rPr>
          <w:rFonts w:ascii="Arial" w:hAnsi="Arial" w:cs="Arial"/>
          <w:sz w:val="22"/>
          <w:szCs w:val="22"/>
        </w:rPr>
      </w:pPr>
      <w:r w:rsidRPr="009F7CB9">
        <w:rPr>
          <w:rFonts w:ascii="Arial" w:hAnsi="Arial" w:cs="Arial"/>
          <w:sz w:val="22"/>
          <w:szCs w:val="22"/>
        </w:rPr>
        <w:t>Zhotovitel prohlašuje, že je k provádění díla vybaven potřebnou mechanizací, vozovým parkem a personálním obsazením.</w:t>
      </w:r>
    </w:p>
    <w:p w14:paraId="4A4C1CCE" w14:textId="77777777" w:rsidR="00D46C69" w:rsidRPr="009F7CB9" w:rsidRDefault="00D46C69" w:rsidP="00BE6841">
      <w:pPr>
        <w:numPr>
          <w:ilvl w:val="0"/>
          <w:numId w:val="19"/>
        </w:numPr>
        <w:spacing w:before="120" w:after="120"/>
        <w:ind w:left="426" w:hanging="426"/>
        <w:jc w:val="both"/>
        <w:rPr>
          <w:rFonts w:ascii="Arial" w:hAnsi="Arial" w:cs="Arial"/>
          <w:sz w:val="22"/>
          <w:szCs w:val="22"/>
        </w:rPr>
      </w:pPr>
      <w:r w:rsidRPr="009F7CB9">
        <w:rPr>
          <w:rFonts w:ascii="Arial" w:hAnsi="Arial" w:cs="Arial"/>
          <w:sz w:val="22"/>
          <w:szCs w:val="22"/>
        </w:rPr>
        <w:t xml:space="preserve">Zhotovitel je povinen zabezpečit, aby vozidla a další mechanizace, které budou použity pro provádění díla, byly pro jeho provádění způsobilé, aby vyhovovaly platným obecně závazným právním a technickým předpisům </w:t>
      </w:r>
      <w:r w:rsidR="0002733E" w:rsidRPr="009F7CB9">
        <w:rPr>
          <w:rFonts w:ascii="Arial" w:hAnsi="Arial" w:cs="Arial"/>
          <w:sz w:val="22"/>
          <w:szCs w:val="22"/>
        </w:rPr>
        <w:t xml:space="preserve">a </w:t>
      </w:r>
      <w:r w:rsidRPr="009F7CB9">
        <w:rPr>
          <w:rFonts w:ascii="Arial" w:hAnsi="Arial" w:cs="Arial"/>
          <w:sz w:val="22"/>
          <w:szCs w:val="22"/>
        </w:rPr>
        <w:t xml:space="preserve">byly </w:t>
      </w:r>
      <w:r w:rsidR="00CC4523" w:rsidRPr="009F7CB9">
        <w:rPr>
          <w:rFonts w:ascii="Arial" w:hAnsi="Arial" w:cs="Arial"/>
          <w:sz w:val="22"/>
          <w:szCs w:val="22"/>
        </w:rPr>
        <w:t>vybaveny příslušným zařízením a </w:t>
      </w:r>
      <w:r w:rsidRPr="009F7CB9">
        <w:rPr>
          <w:rFonts w:ascii="Arial" w:hAnsi="Arial" w:cs="Arial"/>
          <w:sz w:val="22"/>
          <w:szCs w:val="22"/>
        </w:rPr>
        <w:t>zařízením pro případnou havarijní situaci.</w:t>
      </w:r>
    </w:p>
    <w:p w14:paraId="64F9E7D3" w14:textId="77777777" w:rsidR="00D46C69" w:rsidRPr="009F7CB9" w:rsidRDefault="00D46C69" w:rsidP="00BE6841">
      <w:pPr>
        <w:numPr>
          <w:ilvl w:val="0"/>
          <w:numId w:val="19"/>
        </w:numPr>
        <w:spacing w:before="120" w:after="120"/>
        <w:ind w:left="426" w:hanging="426"/>
        <w:jc w:val="both"/>
        <w:rPr>
          <w:rFonts w:ascii="Arial" w:hAnsi="Arial" w:cs="Arial"/>
          <w:sz w:val="22"/>
          <w:szCs w:val="22"/>
        </w:rPr>
      </w:pPr>
      <w:r w:rsidRPr="009F7CB9">
        <w:rPr>
          <w:rFonts w:ascii="Arial" w:hAnsi="Arial" w:cs="Arial"/>
          <w:sz w:val="22"/>
          <w:szCs w:val="22"/>
        </w:rPr>
        <w:t xml:space="preserve">Zhotovitel se zavazuje vyklidit a vyčistit místo plnění do 10 </w:t>
      </w:r>
      <w:r w:rsidR="00CC4523" w:rsidRPr="009F7CB9">
        <w:rPr>
          <w:rFonts w:ascii="Arial" w:hAnsi="Arial" w:cs="Arial"/>
          <w:sz w:val="22"/>
          <w:szCs w:val="22"/>
        </w:rPr>
        <w:t>pracovních dnů od předání a </w:t>
      </w:r>
      <w:r w:rsidRPr="009F7CB9">
        <w:rPr>
          <w:rFonts w:ascii="Arial" w:hAnsi="Arial" w:cs="Arial"/>
          <w:sz w:val="22"/>
          <w:szCs w:val="22"/>
        </w:rPr>
        <w:t>převzetí díla objednatelem.</w:t>
      </w:r>
    </w:p>
    <w:p w14:paraId="623F6417" w14:textId="77777777" w:rsidR="00D46C69" w:rsidRPr="009F7CB9" w:rsidRDefault="00D46C69" w:rsidP="00BE6841">
      <w:pPr>
        <w:numPr>
          <w:ilvl w:val="0"/>
          <w:numId w:val="19"/>
        </w:numPr>
        <w:spacing w:before="120" w:after="120"/>
        <w:ind w:left="426" w:hanging="426"/>
        <w:jc w:val="both"/>
        <w:rPr>
          <w:rFonts w:ascii="Arial" w:hAnsi="Arial" w:cs="Arial"/>
          <w:sz w:val="22"/>
          <w:szCs w:val="22"/>
        </w:rPr>
      </w:pPr>
      <w:r w:rsidRPr="009F7CB9">
        <w:rPr>
          <w:rFonts w:ascii="Arial" w:hAnsi="Arial" w:cs="Arial"/>
          <w:sz w:val="22"/>
          <w:szCs w:val="22"/>
        </w:rPr>
        <w:t>Objednatel je oprávněn kontrolovat dílo v každé fázi jeho provádění. Zhotovitel je povinen objednateli kontrolu díla umožnit a poskytnout objednateli při kontrole součinnost.</w:t>
      </w:r>
    </w:p>
    <w:p w14:paraId="34EFA969" w14:textId="77777777" w:rsidR="00591107" w:rsidRPr="009F7CB9" w:rsidRDefault="00D46C69" w:rsidP="0085124F">
      <w:pPr>
        <w:numPr>
          <w:ilvl w:val="0"/>
          <w:numId w:val="19"/>
        </w:numPr>
        <w:spacing w:before="120" w:after="120"/>
        <w:ind w:left="426" w:hanging="426"/>
        <w:jc w:val="both"/>
        <w:rPr>
          <w:rFonts w:ascii="Arial" w:hAnsi="Arial" w:cs="Arial"/>
          <w:sz w:val="22"/>
          <w:szCs w:val="22"/>
        </w:rPr>
      </w:pPr>
      <w:r w:rsidRPr="009F7CB9">
        <w:rPr>
          <w:rFonts w:ascii="Arial" w:hAnsi="Arial" w:cs="Arial"/>
          <w:sz w:val="22"/>
          <w:szCs w:val="22"/>
        </w:rPr>
        <w:t>Pokud dílo nebo jeho část vykazuje nesoulad zejména s projektovou dokumentací, touto smlouvou, pokyny objednatele nebo s povoleními dotčenými orgány, případně pokud dílo vykazuje vady a nedodělky, je zhotovitel povinen na písemné upozornění objednatele tento nesoulad odstranit bez zbytečného odkladu nebo v dohodnutém termínu, a to na své náklady.</w:t>
      </w:r>
      <w:r w:rsidR="0002733E" w:rsidRPr="009F7CB9">
        <w:rPr>
          <w:rFonts w:ascii="Arial" w:hAnsi="Arial" w:cs="Arial"/>
          <w:sz w:val="22"/>
          <w:szCs w:val="22"/>
        </w:rPr>
        <w:t xml:space="preserve"> </w:t>
      </w:r>
      <w:r w:rsidRPr="009F7CB9">
        <w:rPr>
          <w:rFonts w:ascii="Arial" w:hAnsi="Arial" w:cs="Arial"/>
          <w:sz w:val="22"/>
          <w:szCs w:val="22"/>
        </w:rPr>
        <w:t>Pokud nebudou vady a nedodělky díla včas a řádně odstraněny, je objednatel oprávněn je odstranit prostřednictvím třetí osoby a cenu těchto prací započítat proti pohledávce zhotovitele.</w:t>
      </w:r>
      <w:r w:rsidR="0002733E" w:rsidRPr="009F7CB9">
        <w:rPr>
          <w:rFonts w:ascii="Arial" w:hAnsi="Arial" w:cs="Arial"/>
          <w:sz w:val="22"/>
          <w:szCs w:val="22"/>
        </w:rPr>
        <w:t xml:space="preserve"> </w:t>
      </w:r>
      <w:r w:rsidRPr="009F7CB9">
        <w:rPr>
          <w:rFonts w:ascii="Arial" w:hAnsi="Arial" w:cs="Arial"/>
          <w:sz w:val="22"/>
          <w:szCs w:val="22"/>
        </w:rPr>
        <w:t>Pokud taková pohledávka nebude existovat, zavazuje se zhotovitel cenu za odstranění vady zaplatit objednateli bez zbytečného odkladu po obdržení jejího vyúčtování.</w:t>
      </w:r>
      <w:r w:rsidR="00B54811" w:rsidRPr="009F7CB9">
        <w:rPr>
          <w:rFonts w:ascii="Arial" w:hAnsi="Arial" w:cs="Arial"/>
          <w:sz w:val="22"/>
          <w:szCs w:val="22"/>
        </w:rPr>
        <w:t xml:space="preserve"> </w:t>
      </w:r>
    </w:p>
    <w:p w14:paraId="6942FFED" w14:textId="77777777" w:rsidR="00D46C69" w:rsidRPr="009F7CB9" w:rsidRDefault="00D46C69" w:rsidP="00BE6841">
      <w:pPr>
        <w:numPr>
          <w:ilvl w:val="0"/>
          <w:numId w:val="19"/>
        </w:numPr>
        <w:spacing w:before="120" w:after="120"/>
        <w:ind w:left="426" w:hanging="426"/>
        <w:jc w:val="both"/>
        <w:rPr>
          <w:rFonts w:ascii="Arial" w:hAnsi="Arial" w:cs="Arial"/>
          <w:sz w:val="22"/>
          <w:szCs w:val="22"/>
        </w:rPr>
      </w:pPr>
      <w:r w:rsidRPr="009F7CB9">
        <w:rPr>
          <w:rFonts w:ascii="Arial" w:hAnsi="Arial" w:cs="Arial"/>
          <w:sz w:val="22"/>
          <w:szCs w:val="22"/>
        </w:rPr>
        <w:t>V průběhu provádění díla budou 1 x týdně konány kontrolní dny za účasti objednatele, zástupce zhotovitele pověřeného jednat ve věcech technic</w:t>
      </w:r>
      <w:r w:rsidR="00CC4523" w:rsidRPr="009F7CB9">
        <w:rPr>
          <w:rFonts w:ascii="Arial" w:hAnsi="Arial" w:cs="Arial"/>
          <w:sz w:val="22"/>
          <w:szCs w:val="22"/>
        </w:rPr>
        <w:t>kých, vybraných subdodavatelů a </w:t>
      </w:r>
      <w:r w:rsidRPr="009F7CB9">
        <w:rPr>
          <w:rFonts w:ascii="Arial" w:hAnsi="Arial" w:cs="Arial"/>
          <w:sz w:val="22"/>
          <w:szCs w:val="22"/>
        </w:rPr>
        <w:t>technického dozoru investora. Závěr kontrolního dne bude zapsán do samostatného zápisu z kontrolního dne. Kontrolní dny svolává objednatel a pořizuje z nich zápis.</w:t>
      </w:r>
    </w:p>
    <w:p w14:paraId="4A611EAF" w14:textId="412F9D5E" w:rsidR="0014153E" w:rsidRDefault="00D46C69" w:rsidP="00BE6841">
      <w:pPr>
        <w:numPr>
          <w:ilvl w:val="0"/>
          <w:numId w:val="19"/>
        </w:numPr>
        <w:spacing w:before="120" w:after="120"/>
        <w:ind w:left="426" w:hanging="426"/>
        <w:jc w:val="both"/>
        <w:rPr>
          <w:rFonts w:ascii="Arial" w:hAnsi="Arial" w:cs="Arial"/>
          <w:sz w:val="22"/>
          <w:szCs w:val="22"/>
        </w:rPr>
      </w:pPr>
      <w:r w:rsidRPr="009F7CB9">
        <w:rPr>
          <w:rFonts w:ascii="Arial" w:hAnsi="Arial" w:cs="Arial"/>
          <w:sz w:val="22"/>
          <w:szCs w:val="22"/>
        </w:rPr>
        <w:t>Materiály zhotovitele, které neodpovídají projektové dokumentaci díla nebo požadavkům objednatele, nevyhovují předepsaným parametrům nebo podmínkám dohodnutým v této smlouvě musí být odstraněny z místa plnění ve lhůtě stanovené jednostranně objednatelem a nahrazeny jinými bezvadnými materiály.</w:t>
      </w:r>
      <w:r w:rsidR="00405058" w:rsidRPr="009F7CB9">
        <w:rPr>
          <w:rFonts w:ascii="Arial" w:hAnsi="Arial" w:cs="Arial"/>
          <w:sz w:val="22"/>
          <w:szCs w:val="22"/>
        </w:rPr>
        <w:t xml:space="preserve"> </w:t>
      </w:r>
      <w:r w:rsidRPr="009F7CB9">
        <w:rPr>
          <w:rFonts w:ascii="Arial" w:hAnsi="Arial" w:cs="Arial"/>
          <w:sz w:val="22"/>
          <w:szCs w:val="22"/>
        </w:rPr>
        <w:t>Zhotovitel se zavazuje a ručí za to, že při realizaci díla nepoužije žádný materiál, o kterém je v době jeho užití známo, že je škodlivý. Pokud tak zhotovitel učiní, je povinen na písemné vyzvání objedna</w:t>
      </w:r>
      <w:r w:rsidR="00CC4523" w:rsidRPr="009F7CB9">
        <w:rPr>
          <w:rFonts w:ascii="Arial" w:hAnsi="Arial" w:cs="Arial"/>
          <w:sz w:val="22"/>
          <w:szCs w:val="22"/>
        </w:rPr>
        <w:t>tele provést okamžitě nápravu a </w:t>
      </w:r>
      <w:r w:rsidRPr="009F7CB9">
        <w:rPr>
          <w:rFonts w:ascii="Arial" w:hAnsi="Arial" w:cs="Arial"/>
          <w:sz w:val="22"/>
          <w:szCs w:val="22"/>
        </w:rPr>
        <w:t>veškeré náklady s tím spojené nese zhotovitel.</w:t>
      </w:r>
    </w:p>
    <w:p w14:paraId="0AE2F585" w14:textId="77777777" w:rsidR="00D46C69" w:rsidRPr="009F7CB9" w:rsidRDefault="00D46C69" w:rsidP="00BE6841">
      <w:pPr>
        <w:numPr>
          <w:ilvl w:val="0"/>
          <w:numId w:val="19"/>
        </w:numPr>
        <w:spacing w:before="120" w:after="120"/>
        <w:ind w:left="426" w:hanging="426"/>
        <w:jc w:val="both"/>
        <w:rPr>
          <w:rFonts w:ascii="Arial" w:hAnsi="Arial" w:cs="Arial"/>
          <w:sz w:val="22"/>
          <w:szCs w:val="22"/>
        </w:rPr>
      </w:pPr>
      <w:r w:rsidRPr="009F7CB9">
        <w:rPr>
          <w:rFonts w:ascii="Arial" w:hAnsi="Arial" w:cs="Arial"/>
          <w:sz w:val="22"/>
          <w:szCs w:val="22"/>
        </w:rPr>
        <w:lastRenderedPageBreak/>
        <w:t>Zhotovitel je povinen vést po celou dobu platnosti této smlouvy stavební deník</w:t>
      </w:r>
      <w:r w:rsidR="001159AD" w:rsidRPr="009F7CB9">
        <w:rPr>
          <w:rFonts w:ascii="Arial" w:hAnsi="Arial" w:cs="Arial"/>
          <w:sz w:val="22"/>
          <w:szCs w:val="22"/>
        </w:rPr>
        <w:t>,</w:t>
      </w:r>
      <w:r w:rsidRPr="009F7CB9">
        <w:rPr>
          <w:rFonts w:ascii="Arial" w:hAnsi="Arial" w:cs="Arial"/>
          <w:sz w:val="22"/>
          <w:szCs w:val="22"/>
        </w:rPr>
        <w:t xml:space="preserve"> a to ode dne převzetí místa plnění do doby předání řádně provedeného díla bez vad a nedodělků. Do</w:t>
      </w:r>
      <w:r w:rsidR="0002733E" w:rsidRPr="009F7CB9">
        <w:rPr>
          <w:rFonts w:ascii="Arial" w:hAnsi="Arial" w:cs="Arial"/>
          <w:sz w:val="22"/>
          <w:szCs w:val="22"/>
        </w:rPr>
        <w:t xml:space="preserve"> </w:t>
      </w:r>
      <w:r w:rsidRPr="009F7CB9">
        <w:rPr>
          <w:rFonts w:ascii="Arial" w:hAnsi="Arial" w:cs="Arial"/>
          <w:sz w:val="22"/>
          <w:szCs w:val="22"/>
        </w:rPr>
        <w:t>stavebního deníku zapisuje zhotovitel záznamy o pracích a službách, které provádí pro objednatele. Zhotovitel je povinen do stavebního deníku zapisovat všechny skutečnosti rozhodné pro plnění díla. Zejména je povinen zapisovat údaje o místě a časovém postupu prací, jejich jakosti, zdůvodnění odchylek (časových, věcných) prováděných prací.</w:t>
      </w:r>
      <w:r w:rsidR="0002733E" w:rsidRPr="009F7CB9">
        <w:rPr>
          <w:rFonts w:ascii="Arial" w:hAnsi="Arial" w:cs="Arial"/>
          <w:sz w:val="22"/>
          <w:szCs w:val="22"/>
        </w:rPr>
        <w:t xml:space="preserve"> </w:t>
      </w:r>
      <w:r w:rsidRPr="009F7CB9">
        <w:rPr>
          <w:rFonts w:ascii="Arial" w:hAnsi="Arial" w:cs="Arial"/>
          <w:sz w:val="22"/>
          <w:szCs w:val="22"/>
        </w:rPr>
        <w:t>Ve stavebním deníku musí být uvedeno mimo jiné:</w:t>
      </w:r>
    </w:p>
    <w:p w14:paraId="3FF1AFE8" w14:textId="77777777" w:rsidR="00D46C69" w:rsidRPr="009F7CB9" w:rsidRDefault="00BC4BD2" w:rsidP="0085124F">
      <w:pPr>
        <w:numPr>
          <w:ilvl w:val="0"/>
          <w:numId w:val="20"/>
        </w:numPr>
        <w:ind w:left="567" w:firstLine="0"/>
        <w:jc w:val="both"/>
        <w:rPr>
          <w:rFonts w:ascii="Arial" w:hAnsi="Arial" w:cs="Arial"/>
          <w:i/>
          <w:sz w:val="22"/>
          <w:szCs w:val="22"/>
        </w:rPr>
      </w:pPr>
      <w:r w:rsidRPr="009F7CB9">
        <w:rPr>
          <w:rFonts w:ascii="Arial" w:hAnsi="Arial" w:cs="Arial"/>
          <w:i/>
          <w:sz w:val="22"/>
          <w:szCs w:val="22"/>
        </w:rPr>
        <w:tab/>
      </w:r>
      <w:r w:rsidR="00D46C69" w:rsidRPr="009F7CB9">
        <w:rPr>
          <w:rFonts w:ascii="Arial" w:hAnsi="Arial" w:cs="Arial"/>
          <w:i/>
          <w:sz w:val="22"/>
          <w:szCs w:val="22"/>
        </w:rPr>
        <w:t>název, sídlo, IČ zhotovitele</w:t>
      </w:r>
    </w:p>
    <w:p w14:paraId="35F620C9" w14:textId="77777777" w:rsidR="00D46C69" w:rsidRPr="009F7CB9" w:rsidRDefault="00BC4BD2" w:rsidP="0085124F">
      <w:pPr>
        <w:numPr>
          <w:ilvl w:val="0"/>
          <w:numId w:val="20"/>
        </w:numPr>
        <w:ind w:left="567" w:firstLine="0"/>
        <w:jc w:val="both"/>
        <w:rPr>
          <w:rFonts w:ascii="Arial" w:hAnsi="Arial" w:cs="Arial"/>
          <w:i/>
          <w:sz w:val="22"/>
          <w:szCs w:val="22"/>
        </w:rPr>
      </w:pPr>
      <w:r w:rsidRPr="009F7CB9">
        <w:rPr>
          <w:rFonts w:ascii="Arial" w:hAnsi="Arial" w:cs="Arial"/>
          <w:i/>
          <w:sz w:val="22"/>
          <w:szCs w:val="22"/>
        </w:rPr>
        <w:tab/>
      </w:r>
      <w:r w:rsidR="00D46C69" w:rsidRPr="009F7CB9">
        <w:rPr>
          <w:rFonts w:ascii="Arial" w:hAnsi="Arial" w:cs="Arial"/>
          <w:i/>
          <w:sz w:val="22"/>
          <w:szCs w:val="22"/>
        </w:rPr>
        <w:t>název, sídlo, IČ objednatele</w:t>
      </w:r>
    </w:p>
    <w:p w14:paraId="3E54A021" w14:textId="66B52903" w:rsidR="00D46C69" w:rsidRPr="009F7CB9" w:rsidRDefault="00BC4BD2" w:rsidP="0085124F">
      <w:pPr>
        <w:numPr>
          <w:ilvl w:val="0"/>
          <w:numId w:val="20"/>
        </w:numPr>
        <w:ind w:left="567" w:firstLine="0"/>
        <w:jc w:val="both"/>
        <w:rPr>
          <w:rFonts w:ascii="Arial" w:hAnsi="Arial" w:cs="Arial"/>
          <w:sz w:val="22"/>
          <w:szCs w:val="22"/>
        </w:rPr>
      </w:pPr>
      <w:r w:rsidRPr="009F7CB9">
        <w:rPr>
          <w:rFonts w:ascii="Arial" w:hAnsi="Arial" w:cs="Arial"/>
          <w:i/>
          <w:sz w:val="22"/>
          <w:szCs w:val="22"/>
        </w:rPr>
        <w:tab/>
        <w:t>v</w:t>
      </w:r>
      <w:r w:rsidR="00D46C69" w:rsidRPr="009F7CB9">
        <w:rPr>
          <w:rFonts w:ascii="Arial" w:hAnsi="Arial" w:cs="Arial"/>
          <w:i/>
          <w:sz w:val="22"/>
          <w:szCs w:val="22"/>
        </w:rPr>
        <w:t xml:space="preserve">yjmenovaná místa a čas provedení díla (prací a služeb), jehož se vedení </w:t>
      </w:r>
      <w:r w:rsidRPr="009F7CB9">
        <w:rPr>
          <w:rFonts w:ascii="Arial" w:hAnsi="Arial" w:cs="Arial"/>
          <w:i/>
          <w:sz w:val="22"/>
          <w:szCs w:val="22"/>
        </w:rPr>
        <w:tab/>
      </w:r>
      <w:r w:rsidR="003A7954">
        <w:rPr>
          <w:rFonts w:ascii="Arial" w:hAnsi="Arial" w:cs="Arial"/>
          <w:i/>
          <w:sz w:val="22"/>
          <w:szCs w:val="22"/>
        </w:rPr>
        <w:tab/>
      </w:r>
      <w:r w:rsidRPr="009F7CB9">
        <w:rPr>
          <w:rFonts w:ascii="Arial" w:hAnsi="Arial" w:cs="Arial"/>
          <w:i/>
          <w:sz w:val="22"/>
          <w:szCs w:val="22"/>
        </w:rPr>
        <w:tab/>
      </w:r>
      <w:r w:rsidR="00D46C69" w:rsidRPr="009F7CB9">
        <w:rPr>
          <w:rFonts w:ascii="Arial" w:hAnsi="Arial" w:cs="Arial"/>
          <w:i/>
          <w:sz w:val="22"/>
          <w:szCs w:val="22"/>
        </w:rPr>
        <w:t>deníku týká</w:t>
      </w:r>
      <w:r w:rsidR="00D46C69" w:rsidRPr="009F7CB9">
        <w:rPr>
          <w:rFonts w:ascii="Arial" w:hAnsi="Arial" w:cs="Arial"/>
          <w:sz w:val="22"/>
          <w:szCs w:val="22"/>
        </w:rPr>
        <w:t>.</w:t>
      </w:r>
    </w:p>
    <w:p w14:paraId="4F8FD50C" w14:textId="77777777" w:rsidR="00D46C69" w:rsidRPr="009F7CB9" w:rsidRDefault="00D46C69" w:rsidP="00BE6841">
      <w:pPr>
        <w:numPr>
          <w:ilvl w:val="0"/>
          <w:numId w:val="19"/>
        </w:numPr>
        <w:spacing w:before="120" w:after="120"/>
        <w:ind w:left="426" w:hanging="426"/>
        <w:jc w:val="both"/>
        <w:rPr>
          <w:rFonts w:ascii="Arial" w:hAnsi="Arial" w:cs="Arial"/>
          <w:sz w:val="22"/>
          <w:szCs w:val="22"/>
        </w:rPr>
      </w:pPr>
      <w:r w:rsidRPr="009F7CB9">
        <w:rPr>
          <w:rFonts w:ascii="Arial" w:hAnsi="Arial" w:cs="Arial"/>
          <w:sz w:val="22"/>
          <w:szCs w:val="22"/>
        </w:rPr>
        <w:t>Stavební deník je veden v jedné průpisové kopii, kterou si může objednatel vyžádat jako přílohu k soupisu provedených prací a služeb. Veškeré listy stavebního deníku musí být očíslovány. V případě, že je postupně použito více stavebních deníků, musí být v záhlaví každého z nich uvedeno od kdy, do kdy byl deník veden a jeho pořadové číslo.</w:t>
      </w:r>
      <w:r w:rsidR="0002733E" w:rsidRPr="009F7CB9">
        <w:rPr>
          <w:rFonts w:ascii="Arial" w:hAnsi="Arial" w:cs="Arial"/>
          <w:sz w:val="22"/>
          <w:szCs w:val="22"/>
        </w:rPr>
        <w:t xml:space="preserve"> </w:t>
      </w:r>
      <w:r w:rsidRPr="009F7CB9">
        <w:rPr>
          <w:rFonts w:ascii="Arial" w:hAnsi="Arial" w:cs="Arial"/>
          <w:sz w:val="22"/>
          <w:szCs w:val="22"/>
        </w:rPr>
        <w:t>Zápisy do stavebního deníku čitelně zapisuje zhotovitel v den, kdy byly práce provedeny nebo kdy nastaly okolnosti, které jsou předmětem zápisu. Mezi jednotlivými zápisy nesmí být</w:t>
      </w:r>
      <w:r w:rsidR="00BD189A" w:rsidRPr="009F7CB9">
        <w:rPr>
          <w:rFonts w:ascii="Arial" w:hAnsi="Arial" w:cs="Arial"/>
          <w:sz w:val="22"/>
          <w:szCs w:val="22"/>
        </w:rPr>
        <w:t xml:space="preserve"> </w:t>
      </w:r>
      <w:r w:rsidRPr="009F7CB9">
        <w:rPr>
          <w:rFonts w:ascii="Arial" w:hAnsi="Arial" w:cs="Arial"/>
          <w:sz w:val="22"/>
          <w:szCs w:val="22"/>
        </w:rPr>
        <w:t>vynechána volná místa. Pokud je nutné ze stavebního deníku oddělit kopii a stránka stavebního deníku ještě není zcela popsána, pak zbývající část stránky originálu i kopie se proškrtne.</w:t>
      </w:r>
      <w:r w:rsidR="00BD189A" w:rsidRPr="009F7CB9">
        <w:rPr>
          <w:rFonts w:ascii="Arial" w:hAnsi="Arial" w:cs="Arial"/>
          <w:sz w:val="22"/>
          <w:szCs w:val="22"/>
        </w:rPr>
        <w:t xml:space="preserve"> </w:t>
      </w:r>
      <w:r w:rsidRPr="009F7CB9">
        <w:rPr>
          <w:rFonts w:ascii="Arial" w:hAnsi="Arial" w:cs="Arial"/>
          <w:sz w:val="22"/>
          <w:szCs w:val="22"/>
        </w:rPr>
        <w:t>Objednatel a jím pověřené osoby jsou oprávněny stavební deník kontrolovat, k zápisům zhotovitele připojovat své stanovisko a provádět do stavebního deníku zápisy, zejména co se</w:t>
      </w:r>
      <w:r w:rsidR="00BD189A" w:rsidRPr="009F7CB9">
        <w:rPr>
          <w:rFonts w:ascii="Arial" w:hAnsi="Arial" w:cs="Arial"/>
          <w:sz w:val="22"/>
          <w:szCs w:val="22"/>
        </w:rPr>
        <w:t xml:space="preserve"> </w:t>
      </w:r>
      <w:r w:rsidRPr="009F7CB9">
        <w:rPr>
          <w:rFonts w:ascii="Arial" w:hAnsi="Arial" w:cs="Arial"/>
          <w:sz w:val="22"/>
          <w:szCs w:val="22"/>
        </w:rPr>
        <w:t>týče lhůt pro plnění díla nebo upozorňování na vady. Nesouhlasí-li zhotovitel se zápisem, který učinil objednatel do stavebního deníku, musí k tomuto zápisu připojit stanovisko nejpozději do 3 pracovních dnů. Po uplynutí této lhůty se má za to, že s uvedeným zápisem souhlasí. Stejné účinky má dopis zaslaný objednatelem zhotoviteli na adresu jeho sídla v případě, že objednatel nebude mít stavební deník (např. z důvodu ztráty či zcizení) k dispozici.</w:t>
      </w:r>
      <w:r w:rsidR="00BD189A" w:rsidRPr="009F7CB9">
        <w:rPr>
          <w:rFonts w:ascii="Arial" w:hAnsi="Arial" w:cs="Arial"/>
          <w:sz w:val="22"/>
          <w:szCs w:val="22"/>
        </w:rPr>
        <w:t xml:space="preserve"> </w:t>
      </w:r>
      <w:r w:rsidRPr="009F7CB9">
        <w:rPr>
          <w:rFonts w:ascii="Arial" w:hAnsi="Arial" w:cs="Arial"/>
          <w:sz w:val="22"/>
          <w:szCs w:val="22"/>
        </w:rPr>
        <w:t>Zápisy ve stavebním deníku nelze měnit obsah této smlouvy.</w:t>
      </w:r>
      <w:r w:rsidR="00BD189A" w:rsidRPr="009F7CB9">
        <w:rPr>
          <w:rFonts w:ascii="Arial" w:hAnsi="Arial" w:cs="Arial"/>
          <w:sz w:val="22"/>
          <w:szCs w:val="22"/>
        </w:rPr>
        <w:t xml:space="preserve"> </w:t>
      </w:r>
      <w:r w:rsidRPr="009F7CB9">
        <w:rPr>
          <w:rFonts w:ascii="Arial" w:hAnsi="Arial" w:cs="Arial"/>
          <w:sz w:val="22"/>
          <w:szCs w:val="22"/>
        </w:rPr>
        <w:t>Zhotovitel předloží stavební deník objednateli na adrese jeho sídla vždy na požádání nebo podle dohodnutého harmonogramu, nejméně však i bez žádosti 1x za měsíc se soupisem provedeným prací a služeb.</w:t>
      </w:r>
      <w:r w:rsidR="00BD189A" w:rsidRPr="009F7CB9">
        <w:rPr>
          <w:rFonts w:ascii="Arial" w:hAnsi="Arial" w:cs="Arial"/>
          <w:sz w:val="22"/>
          <w:szCs w:val="22"/>
        </w:rPr>
        <w:t xml:space="preserve"> </w:t>
      </w:r>
      <w:r w:rsidRPr="009F7CB9">
        <w:rPr>
          <w:rFonts w:ascii="Arial" w:hAnsi="Arial" w:cs="Arial"/>
          <w:sz w:val="22"/>
          <w:szCs w:val="22"/>
        </w:rPr>
        <w:t xml:space="preserve">Zhotovitel je povinen chránit stavební deník před zcizením a poškozením. </w:t>
      </w:r>
    </w:p>
    <w:p w14:paraId="5BED1D00" w14:textId="623B5959" w:rsidR="00D46C69" w:rsidRPr="009F7CB9" w:rsidRDefault="00D46C69" w:rsidP="00BE6841">
      <w:pPr>
        <w:numPr>
          <w:ilvl w:val="0"/>
          <w:numId w:val="19"/>
        </w:numPr>
        <w:spacing w:before="120" w:after="120"/>
        <w:ind w:left="426" w:hanging="426"/>
        <w:jc w:val="both"/>
        <w:rPr>
          <w:rFonts w:ascii="Arial" w:hAnsi="Arial" w:cs="Arial"/>
          <w:sz w:val="22"/>
          <w:szCs w:val="22"/>
        </w:rPr>
      </w:pPr>
      <w:r w:rsidRPr="009F7CB9">
        <w:rPr>
          <w:rFonts w:ascii="Arial" w:hAnsi="Arial" w:cs="Arial"/>
          <w:sz w:val="22"/>
          <w:szCs w:val="22"/>
        </w:rPr>
        <w:t xml:space="preserve">Zhotovitel je povinen vyzvat objednatele, jím pověřeného zástupce ve věcech technických a technický dozor investora min. 3 pracovní dny předem, zápisem do stavebního deníku a současně mailem na adresu </w:t>
      </w:r>
      <w:r w:rsidR="00BC4BD2" w:rsidRPr="009F7CB9">
        <w:rPr>
          <w:rFonts w:ascii="Arial" w:hAnsi="Arial" w:cs="Arial"/>
          <w:b/>
          <w:sz w:val="22"/>
          <w:szCs w:val="22"/>
          <w:u w:val="single"/>
        </w:rPr>
        <w:t>starosta</w:t>
      </w:r>
      <w:hyperlink r:id="rId8" w:history="1">
        <w:r w:rsidR="005D708D" w:rsidRPr="009F7CB9">
          <w:rPr>
            <w:rStyle w:val="Hypertextovodkaz"/>
            <w:rFonts w:ascii="Arial" w:hAnsi="Arial" w:cs="Arial"/>
            <w:b/>
            <w:color w:val="auto"/>
            <w:sz w:val="22"/>
            <w:szCs w:val="22"/>
          </w:rPr>
          <w:t>@</w:t>
        </w:r>
        <w:r w:rsidR="00AA47C3">
          <w:rPr>
            <w:rStyle w:val="Hypertextovodkaz"/>
            <w:rFonts w:ascii="Arial" w:hAnsi="Arial" w:cs="Arial"/>
            <w:b/>
            <w:color w:val="auto"/>
            <w:sz w:val="22"/>
            <w:szCs w:val="22"/>
          </w:rPr>
          <w:t>celcice.cz</w:t>
        </w:r>
      </w:hyperlink>
      <w:r w:rsidR="001159AD" w:rsidRPr="009F7CB9">
        <w:rPr>
          <w:rFonts w:ascii="Arial" w:hAnsi="Arial" w:cs="Arial"/>
          <w:b/>
          <w:sz w:val="22"/>
          <w:szCs w:val="22"/>
          <w:u w:val="single"/>
        </w:rPr>
        <w:t xml:space="preserve"> </w:t>
      </w:r>
      <w:r w:rsidRPr="009F7CB9">
        <w:rPr>
          <w:rFonts w:ascii="Arial" w:hAnsi="Arial" w:cs="Arial"/>
          <w:sz w:val="22"/>
          <w:szCs w:val="22"/>
        </w:rPr>
        <w:t>a na e-mailovou adresu technického dozoru investora</w:t>
      </w:r>
      <w:r w:rsidR="00356570" w:rsidRPr="009F7CB9">
        <w:rPr>
          <w:rFonts w:ascii="Arial" w:hAnsi="Arial" w:cs="Arial"/>
          <w:sz w:val="22"/>
          <w:szCs w:val="22"/>
        </w:rPr>
        <w:t>, (</w:t>
      </w:r>
      <w:r w:rsidR="00356570" w:rsidRPr="00AA47C3">
        <w:rPr>
          <w:rFonts w:ascii="Arial" w:hAnsi="Arial" w:cs="Arial"/>
          <w:b/>
          <w:i/>
          <w:sz w:val="22"/>
          <w:szCs w:val="22"/>
          <w:highlight w:val="yellow"/>
        </w:rPr>
        <w:t>která bude zhotoviteli sdělena a objednatelem doplněna do této smlouvy při podpisu smlouvy o dílo</w:t>
      </w:r>
      <w:r w:rsidR="00356570" w:rsidRPr="009F7CB9">
        <w:rPr>
          <w:rFonts w:ascii="Arial" w:hAnsi="Arial" w:cs="Arial"/>
          <w:sz w:val="22"/>
          <w:szCs w:val="22"/>
        </w:rPr>
        <w:t>)</w:t>
      </w:r>
      <w:r w:rsidR="0085124F" w:rsidRPr="009F7CB9">
        <w:rPr>
          <w:rFonts w:ascii="Arial" w:hAnsi="Arial" w:cs="Arial"/>
          <w:sz w:val="22"/>
          <w:szCs w:val="22"/>
        </w:rPr>
        <w:t>,</w:t>
      </w:r>
      <w:r w:rsidR="00405058" w:rsidRPr="009F7CB9">
        <w:rPr>
          <w:rFonts w:ascii="Arial" w:hAnsi="Arial" w:cs="Arial"/>
          <w:sz w:val="22"/>
          <w:szCs w:val="22"/>
        </w:rPr>
        <w:t xml:space="preserve"> </w:t>
      </w:r>
      <w:r w:rsidR="00CC4523" w:rsidRPr="009F7CB9">
        <w:rPr>
          <w:rFonts w:ascii="Arial" w:hAnsi="Arial" w:cs="Arial"/>
          <w:sz w:val="22"/>
          <w:szCs w:val="22"/>
        </w:rPr>
        <w:t>ke kontrole a </w:t>
      </w:r>
      <w:r w:rsidRPr="009F7CB9">
        <w:rPr>
          <w:rFonts w:ascii="Arial" w:hAnsi="Arial" w:cs="Arial"/>
          <w:sz w:val="22"/>
          <w:szCs w:val="22"/>
        </w:rPr>
        <w:t>k prověření prací, které v dalším postupu budou zakryty nebo se stanou nepřístupnými. Před zakrýváním konstrukcí je zhotovitel povinen pořídit průkaznou fotodokumentaci, kterou je povinen předat v elektronické podobě objednateli. Neučiní-li tak, je povinen na žádost objednatele odkrýt práce, které byly zakryty nebo které se staly nepřístupnými na svůj náklad.</w:t>
      </w:r>
      <w:r w:rsidR="00BD189A" w:rsidRPr="009F7CB9">
        <w:rPr>
          <w:rFonts w:ascii="Arial" w:hAnsi="Arial" w:cs="Arial"/>
          <w:sz w:val="22"/>
          <w:szCs w:val="22"/>
        </w:rPr>
        <w:t xml:space="preserve"> </w:t>
      </w:r>
      <w:r w:rsidRPr="009F7CB9">
        <w:rPr>
          <w:rFonts w:ascii="Arial" w:hAnsi="Arial" w:cs="Arial"/>
          <w:sz w:val="22"/>
          <w:szCs w:val="22"/>
        </w:rPr>
        <w:t>Pokud se objednatel nebo jím pověřený zástupce ke kontrole přes včasné písemné vyzvání nedostaví, je zhotovitel oprávněn předmětné práce zakrýt. Bude-li v tomto případě objednatel dodatečně požadovat jejich odkrytí, je zhotovitel povinen toto odkrytí provést na náklady objednatele. Pokud se však zjistí, že práce nebyly řádně provedeny, nese veškeré náklady spojené s odkrytím prací, opravou chybného stavu a následným zakrytím zhotovitel.</w:t>
      </w:r>
    </w:p>
    <w:p w14:paraId="327E7B91" w14:textId="77777777" w:rsidR="00D46C69" w:rsidRPr="009F7CB9" w:rsidRDefault="00D46C69" w:rsidP="00BE6841">
      <w:pPr>
        <w:numPr>
          <w:ilvl w:val="0"/>
          <w:numId w:val="19"/>
        </w:numPr>
        <w:spacing w:before="120" w:after="120"/>
        <w:ind w:left="426" w:hanging="426"/>
        <w:jc w:val="both"/>
        <w:rPr>
          <w:rFonts w:ascii="Arial" w:hAnsi="Arial" w:cs="Arial"/>
          <w:sz w:val="22"/>
          <w:szCs w:val="22"/>
        </w:rPr>
      </w:pPr>
      <w:r w:rsidRPr="009F7CB9">
        <w:rPr>
          <w:rFonts w:ascii="Arial" w:hAnsi="Arial" w:cs="Arial"/>
          <w:sz w:val="22"/>
          <w:szCs w:val="22"/>
        </w:rPr>
        <w:t>Zhotovitel se zavazuje realizovat práce vyžadující zvláštní způsobilost nebo povolení podle příslušných předpisů osobami, které tuto podmínku splňují. Doklad o kvalifikaci pracovníků je zhotovitel na požádání objednatele povinen doložit.</w:t>
      </w:r>
    </w:p>
    <w:p w14:paraId="3957391A" w14:textId="77777777" w:rsidR="00D46C69" w:rsidRPr="009F7CB9" w:rsidRDefault="00D46C69" w:rsidP="00BE6841">
      <w:pPr>
        <w:numPr>
          <w:ilvl w:val="0"/>
          <w:numId w:val="19"/>
        </w:numPr>
        <w:spacing w:before="120" w:after="120"/>
        <w:ind w:left="426" w:hanging="426"/>
        <w:jc w:val="both"/>
        <w:rPr>
          <w:rFonts w:ascii="Arial" w:hAnsi="Arial" w:cs="Arial"/>
          <w:sz w:val="22"/>
          <w:szCs w:val="22"/>
        </w:rPr>
      </w:pPr>
      <w:r w:rsidRPr="009F7CB9">
        <w:rPr>
          <w:rFonts w:ascii="Arial" w:hAnsi="Arial" w:cs="Arial"/>
          <w:sz w:val="22"/>
          <w:szCs w:val="22"/>
        </w:rPr>
        <w:lastRenderedPageBreak/>
        <w:t>Zhotovitel je povinen vést průkaznou evidenci o škodách na zdraví a majetku způsobených při činnosti zhotovitele související s pro</w:t>
      </w:r>
      <w:r w:rsidR="00CC4523" w:rsidRPr="009F7CB9">
        <w:rPr>
          <w:rFonts w:ascii="Arial" w:hAnsi="Arial" w:cs="Arial"/>
          <w:sz w:val="22"/>
          <w:szCs w:val="22"/>
        </w:rPr>
        <w:t>váděním díla dle této smlouvy a </w:t>
      </w:r>
      <w:r w:rsidRPr="009F7CB9">
        <w:rPr>
          <w:rFonts w:ascii="Arial" w:hAnsi="Arial" w:cs="Arial"/>
          <w:sz w:val="22"/>
          <w:szCs w:val="22"/>
        </w:rPr>
        <w:t>všechny tyto škody bezodkladně oznamovat objednateli.</w:t>
      </w:r>
    </w:p>
    <w:p w14:paraId="62366299" w14:textId="77777777" w:rsidR="00D46C69" w:rsidRPr="009F7CB9" w:rsidRDefault="00D46C69" w:rsidP="00BE6841">
      <w:pPr>
        <w:numPr>
          <w:ilvl w:val="0"/>
          <w:numId w:val="19"/>
        </w:numPr>
        <w:spacing w:before="120" w:after="120"/>
        <w:ind w:left="426" w:hanging="426"/>
        <w:jc w:val="both"/>
        <w:rPr>
          <w:rFonts w:ascii="Arial" w:hAnsi="Arial" w:cs="Arial"/>
          <w:sz w:val="22"/>
          <w:szCs w:val="22"/>
        </w:rPr>
      </w:pPr>
      <w:r w:rsidRPr="009F7CB9">
        <w:rPr>
          <w:rFonts w:ascii="Arial" w:hAnsi="Arial" w:cs="Arial"/>
          <w:sz w:val="22"/>
          <w:szCs w:val="22"/>
        </w:rPr>
        <w:t xml:space="preserve">Zhotovitel je povinen sjednat a udržovat po celou dobu platnosti smlouvy pojištění odpovědnosti za škodu na majetku a zdraví osob a pojištění podnikatelského rizika pro případ přerušení podnikání u společnosti, která je autorizovanou pojišťovnou v ČR, a to až do výše </w:t>
      </w:r>
      <w:r w:rsidR="00947E74" w:rsidRPr="009F7CB9">
        <w:rPr>
          <w:rFonts w:ascii="Arial" w:hAnsi="Arial" w:cs="Arial"/>
          <w:sz w:val="22"/>
          <w:szCs w:val="22"/>
        </w:rPr>
        <w:t>4</w:t>
      </w:r>
      <w:r w:rsidRPr="009F7CB9">
        <w:rPr>
          <w:rFonts w:ascii="Arial" w:hAnsi="Arial" w:cs="Arial"/>
          <w:sz w:val="22"/>
          <w:szCs w:val="22"/>
        </w:rPr>
        <w:t xml:space="preserve"> milionů Kč. Pojištění odpovědnosti za škodu způsobenou zhotovitelem třetím osobám a pojištění podnikatelského rizika musí být sjednáno mezi zhotovitelem jako pojištěným a pojišťovnou pro případ odpovědnosti zhotovitele za škodu, která může nastat v</w:t>
      </w:r>
      <w:r w:rsidR="00CC4523" w:rsidRPr="009F7CB9">
        <w:rPr>
          <w:rFonts w:ascii="Arial" w:hAnsi="Arial" w:cs="Arial"/>
          <w:sz w:val="22"/>
          <w:szCs w:val="22"/>
        </w:rPr>
        <w:t> </w:t>
      </w:r>
      <w:r w:rsidRPr="009F7CB9">
        <w:rPr>
          <w:rFonts w:ascii="Arial" w:hAnsi="Arial" w:cs="Arial"/>
          <w:sz w:val="22"/>
          <w:szCs w:val="22"/>
        </w:rPr>
        <w:t>souvislosti s prováděním činnosti zhotovitele dle této smlouvy, s tím, že zhotovitel je odpovědný za škodu, která je výsledkem jeho činností nebo vyplývá z porušení obecně závazných právních předpisů a této smlouvy.</w:t>
      </w:r>
      <w:r w:rsidR="00BD189A" w:rsidRPr="009F7CB9">
        <w:rPr>
          <w:rFonts w:ascii="Arial" w:hAnsi="Arial" w:cs="Arial"/>
          <w:sz w:val="22"/>
          <w:szCs w:val="22"/>
        </w:rPr>
        <w:t xml:space="preserve"> </w:t>
      </w:r>
      <w:r w:rsidRPr="009F7CB9">
        <w:rPr>
          <w:rFonts w:ascii="Arial" w:hAnsi="Arial" w:cs="Arial"/>
          <w:sz w:val="22"/>
          <w:szCs w:val="22"/>
        </w:rPr>
        <w:t>Zhotovitel se zavazuje bez zbytečného odkladu informovat objednatele o změně nebo ukončení pojistné smlouvy o pojištění odpovědnosti za ško</w:t>
      </w:r>
      <w:r w:rsidR="00CC4523" w:rsidRPr="009F7CB9">
        <w:rPr>
          <w:rFonts w:ascii="Arial" w:hAnsi="Arial" w:cs="Arial"/>
          <w:sz w:val="22"/>
          <w:szCs w:val="22"/>
        </w:rPr>
        <w:t>du na majetku a zdraví a osob a </w:t>
      </w:r>
      <w:r w:rsidRPr="009F7CB9">
        <w:rPr>
          <w:rFonts w:ascii="Arial" w:hAnsi="Arial" w:cs="Arial"/>
          <w:sz w:val="22"/>
          <w:szCs w:val="22"/>
        </w:rPr>
        <w:t xml:space="preserve">pojištění podnikatelského rizika. Pojistná částka bude činit min. </w:t>
      </w:r>
      <w:r w:rsidR="00947E74" w:rsidRPr="009F7CB9">
        <w:rPr>
          <w:rFonts w:ascii="Arial" w:hAnsi="Arial" w:cs="Arial"/>
          <w:sz w:val="22"/>
          <w:szCs w:val="22"/>
        </w:rPr>
        <w:t>4</w:t>
      </w:r>
      <w:r w:rsidRPr="009F7CB9">
        <w:rPr>
          <w:rFonts w:ascii="Arial" w:hAnsi="Arial" w:cs="Arial"/>
          <w:sz w:val="22"/>
          <w:szCs w:val="22"/>
        </w:rPr>
        <w:t xml:space="preserve"> mil. Kč. Zhotovitel je povinen tuto pojistnou smlouvu předložit objednateli ke dni podpisu smlouvy a následně kdykoliv na požádání objednatele.</w:t>
      </w:r>
    </w:p>
    <w:p w14:paraId="5B7184B6" w14:textId="77777777" w:rsidR="00D46C69" w:rsidRPr="009F7CB9" w:rsidRDefault="00D46C69" w:rsidP="00BE6841">
      <w:pPr>
        <w:numPr>
          <w:ilvl w:val="0"/>
          <w:numId w:val="19"/>
        </w:numPr>
        <w:spacing w:before="120" w:after="120"/>
        <w:ind w:left="426" w:hanging="426"/>
        <w:jc w:val="both"/>
        <w:rPr>
          <w:rFonts w:ascii="Arial" w:hAnsi="Arial" w:cs="Arial"/>
          <w:sz w:val="22"/>
          <w:szCs w:val="22"/>
        </w:rPr>
      </w:pPr>
      <w:r w:rsidRPr="009F7CB9">
        <w:rPr>
          <w:rFonts w:ascii="Arial" w:hAnsi="Arial" w:cs="Arial"/>
          <w:sz w:val="22"/>
          <w:szCs w:val="22"/>
        </w:rPr>
        <w:t>Pokud zhotovitel způsobí svou činností objednateli škodu, je povinen ji v plné výši uhradit.</w:t>
      </w:r>
    </w:p>
    <w:p w14:paraId="2CFD20FF" w14:textId="77777777" w:rsidR="00D46C69" w:rsidRPr="009F7CB9" w:rsidRDefault="00D46C69" w:rsidP="00BE6841">
      <w:pPr>
        <w:numPr>
          <w:ilvl w:val="0"/>
          <w:numId w:val="19"/>
        </w:numPr>
        <w:spacing w:before="120" w:after="120"/>
        <w:ind w:left="426" w:hanging="426"/>
        <w:jc w:val="both"/>
        <w:rPr>
          <w:rFonts w:ascii="Arial" w:hAnsi="Arial" w:cs="Arial"/>
          <w:sz w:val="22"/>
          <w:szCs w:val="22"/>
        </w:rPr>
      </w:pPr>
      <w:r w:rsidRPr="009F7CB9">
        <w:rPr>
          <w:rFonts w:ascii="Arial" w:hAnsi="Arial" w:cs="Arial"/>
          <w:sz w:val="22"/>
          <w:szCs w:val="22"/>
        </w:rPr>
        <w:t>Zhotovitel je povinen archivovat originální vyhotovení smlouvy, její dodatky, originály účetních dokladů a dalších dokladů vztahujících se k realizaci předmětu této smlouvy po dobu 10 let od zániku závazku vyplývajícího ze smlouvy. Po tuto dobu je zhotovitel povinen umožnit osobám oprávněným k výkonu kontroly projektů provést kontrolu dokladů souvisejících s plněním této smlouvy.</w:t>
      </w:r>
    </w:p>
    <w:p w14:paraId="05E7992D" w14:textId="2F4A848B" w:rsidR="00D46C69" w:rsidRPr="009F7CB9" w:rsidRDefault="00D46C69" w:rsidP="00BE6841">
      <w:pPr>
        <w:numPr>
          <w:ilvl w:val="0"/>
          <w:numId w:val="19"/>
        </w:numPr>
        <w:spacing w:before="120" w:after="120"/>
        <w:ind w:left="426" w:hanging="426"/>
        <w:jc w:val="both"/>
        <w:rPr>
          <w:rFonts w:ascii="Arial" w:hAnsi="Arial" w:cs="Arial"/>
          <w:sz w:val="22"/>
          <w:szCs w:val="22"/>
        </w:rPr>
      </w:pPr>
      <w:r w:rsidRPr="009F7CB9">
        <w:rPr>
          <w:rFonts w:ascii="Arial" w:hAnsi="Arial" w:cs="Arial"/>
          <w:sz w:val="22"/>
          <w:szCs w:val="22"/>
        </w:rPr>
        <w:t xml:space="preserve">Zhotovitel je podle ustanovení § 2 písm. e) zákona č. 320/2001 Sb., o finanční kontrole ve veřejné správě a o změně některých zákonů, ve znění pozdějších předpisů, osobou povinou spolupůsobit při výkonu finanční kontroly prováděné v souvislosti s úhradou zboží nebo služeb z veřejných výdajů. Zhotovitel je povinen poskytnout požadované informace a dokumentaci zaměstnancům nebo zmocněncům </w:t>
      </w:r>
      <w:r w:rsidR="001A7B89">
        <w:rPr>
          <w:rFonts w:ascii="Arial" w:hAnsi="Arial" w:cs="Arial"/>
          <w:sz w:val="22"/>
          <w:szCs w:val="22"/>
        </w:rPr>
        <w:t xml:space="preserve">OPŽP, MŽP, SFŽP, </w:t>
      </w:r>
      <w:r w:rsidRPr="009F7CB9">
        <w:rPr>
          <w:rFonts w:ascii="Arial" w:hAnsi="Arial" w:cs="Arial"/>
          <w:sz w:val="22"/>
          <w:szCs w:val="22"/>
        </w:rPr>
        <w:t>CRR ČR, MMR</w:t>
      </w:r>
      <w:r w:rsidR="00BD189A" w:rsidRPr="009F7CB9">
        <w:rPr>
          <w:rFonts w:ascii="Arial" w:hAnsi="Arial" w:cs="Arial"/>
          <w:sz w:val="22"/>
          <w:szCs w:val="22"/>
        </w:rPr>
        <w:t xml:space="preserve">, </w:t>
      </w:r>
      <w:r w:rsidRPr="009F7CB9">
        <w:rPr>
          <w:rFonts w:ascii="Arial" w:hAnsi="Arial" w:cs="Arial"/>
          <w:sz w:val="22"/>
          <w:szCs w:val="22"/>
        </w:rPr>
        <w:t>Ministerstva financí, Evropské komise, Evropského účetního dvora, Nejvyššího kontrolního úřadu, příslušného finančního úřadu a dalších oprávněných orgánů státní správy a vytvořit uvedeným orgánům podmínky k pro</w:t>
      </w:r>
      <w:r w:rsidR="00CC4523" w:rsidRPr="009F7CB9">
        <w:rPr>
          <w:rFonts w:ascii="Arial" w:hAnsi="Arial" w:cs="Arial"/>
          <w:sz w:val="22"/>
          <w:szCs w:val="22"/>
        </w:rPr>
        <w:t>vedení kontroly předmětu díla a </w:t>
      </w:r>
      <w:r w:rsidRPr="009F7CB9">
        <w:rPr>
          <w:rFonts w:ascii="Arial" w:hAnsi="Arial" w:cs="Arial"/>
          <w:sz w:val="22"/>
          <w:szCs w:val="22"/>
        </w:rPr>
        <w:t>poskytnout jim součinnost.</w:t>
      </w:r>
    </w:p>
    <w:p w14:paraId="20EC1237" w14:textId="13D274F0" w:rsidR="00D46C69" w:rsidRPr="009F7CB9" w:rsidRDefault="00D46C69" w:rsidP="00BE6841">
      <w:pPr>
        <w:numPr>
          <w:ilvl w:val="0"/>
          <w:numId w:val="19"/>
        </w:numPr>
        <w:spacing w:before="120" w:after="120"/>
        <w:ind w:left="426" w:hanging="426"/>
        <w:jc w:val="both"/>
        <w:rPr>
          <w:rFonts w:ascii="Arial" w:hAnsi="Arial" w:cs="Arial"/>
          <w:sz w:val="22"/>
          <w:szCs w:val="22"/>
        </w:rPr>
      </w:pPr>
      <w:r w:rsidRPr="009F7CB9">
        <w:rPr>
          <w:rFonts w:ascii="Arial" w:hAnsi="Arial" w:cs="Arial"/>
          <w:sz w:val="22"/>
          <w:szCs w:val="22"/>
        </w:rPr>
        <w:t>Zhotovitel se zavazuje, že předanou dokumentaci nepoužije k jiným účelům, než k provedení díla a nepředá ji třetím osobám. Zhotovitel nesmí v průběhu ani po ukončení plnění díla dále šířit, rozmnožovat nebo používat pro vlastní potřebu (kromě potřeb přímo souvisejících s provedením dohodnutého díla) nebo pro potřebu třetích osob projektovou dokumentaci, kterou obdržel od objednatele. Zhotovitel je povinen nejpozději při předání díla</w:t>
      </w:r>
      <w:r w:rsidR="00BD189A" w:rsidRPr="009F7CB9">
        <w:rPr>
          <w:rFonts w:ascii="Arial" w:hAnsi="Arial" w:cs="Arial"/>
          <w:sz w:val="22"/>
          <w:szCs w:val="22"/>
        </w:rPr>
        <w:t xml:space="preserve"> </w:t>
      </w:r>
      <w:r w:rsidRPr="009F7CB9">
        <w:rPr>
          <w:rFonts w:ascii="Arial" w:hAnsi="Arial" w:cs="Arial"/>
          <w:sz w:val="22"/>
          <w:szCs w:val="22"/>
        </w:rPr>
        <w:t>vrátit zapůjčenou dokumentaci objednateli.</w:t>
      </w:r>
    </w:p>
    <w:p w14:paraId="1B838AAB" w14:textId="77777777" w:rsidR="00D46C69" w:rsidRPr="009F7CB9" w:rsidRDefault="00D46C69" w:rsidP="00BE6841">
      <w:pPr>
        <w:numPr>
          <w:ilvl w:val="0"/>
          <w:numId w:val="19"/>
        </w:numPr>
        <w:spacing w:before="120" w:after="120"/>
        <w:ind w:left="426" w:hanging="426"/>
        <w:jc w:val="both"/>
        <w:rPr>
          <w:rFonts w:ascii="Arial" w:hAnsi="Arial" w:cs="Arial"/>
          <w:sz w:val="22"/>
          <w:szCs w:val="22"/>
        </w:rPr>
      </w:pPr>
      <w:r w:rsidRPr="009F7CB9">
        <w:rPr>
          <w:rFonts w:ascii="Arial" w:hAnsi="Arial" w:cs="Arial"/>
          <w:sz w:val="22"/>
          <w:szCs w:val="22"/>
        </w:rPr>
        <w:t>Nejpozději při předání projektovou dokumentací vymezeného místa plnění díla předloží objednatel zhotoviteli platné stavební povolení.</w:t>
      </w:r>
      <w:r w:rsidR="00C96F91" w:rsidRPr="009F7CB9">
        <w:rPr>
          <w:rFonts w:ascii="Arial" w:hAnsi="Arial" w:cs="Arial"/>
          <w:sz w:val="22"/>
          <w:szCs w:val="22"/>
        </w:rPr>
        <w:t xml:space="preserve"> Zhotovitel je povinen toto stavební povolení plnit. </w:t>
      </w:r>
    </w:p>
    <w:p w14:paraId="206B8EED" w14:textId="77777777" w:rsidR="00D46C69" w:rsidRPr="009F7CB9" w:rsidRDefault="00D46C69" w:rsidP="00BE6841">
      <w:pPr>
        <w:numPr>
          <w:ilvl w:val="0"/>
          <w:numId w:val="19"/>
        </w:numPr>
        <w:spacing w:before="120" w:after="120"/>
        <w:ind w:left="426" w:hanging="426"/>
        <w:jc w:val="both"/>
        <w:rPr>
          <w:rFonts w:ascii="Arial" w:hAnsi="Arial" w:cs="Arial"/>
          <w:sz w:val="22"/>
          <w:szCs w:val="22"/>
        </w:rPr>
      </w:pPr>
      <w:r w:rsidRPr="009F7CB9">
        <w:rPr>
          <w:rFonts w:ascii="Arial" w:hAnsi="Arial" w:cs="Arial"/>
          <w:sz w:val="22"/>
          <w:szCs w:val="22"/>
        </w:rPr>
        <w:t xml:space="preserve">Zhotovitel je povinen předložit objednateli písemný seznam všech subdodavatelů ještě před uzavřením svých smluvních vztahů. Všichni subdodavatelé podléhají předchozímu písemnému schválení objednatelem. V průběhu plnění smlouvy může zhotovitel změnit subdodavatele jen po předchozím písemném souhlasu objednatele. Objednatel si vyhrazuje právo odmítnout ty subdodavatele, kteří nemají podle jeho hodnocení dostatečné schopnosti a zkušenosti s dílem obdobného charakteru, nebo u nichž mu jsou známy případy, kdy nedostáli svým závazkům, nebo kdy jejich finanční a technická pozice </w:t>
      </w:r>
      <w:r w:rsidRPr="009F7CB9">
        <w:rPr>
          <w:rFonts w:ascii="Arial" w:hAnsi="Arial" w:cs="Arial"/>
          <w:sz w:val="22"/>
          <w:szCs w:val="22"/>
        </w:rPr>
        <w:lastRenderedPageBreak/>
        <w:t>negarantuje spolehlivě plnění závazků ze smlouvy.</w:t>
      </w:r>
      <w:r w:rsidR="00BD189A" w:rsidRPr="009F7CB9">
        <w:rPr>
          <w:rFonts w:ascii="Arial" w:hAnsi="Arial" w:cs="Arial"/>
          <w:sz w:val="22"/>
          <w:szCs w:val="22"/>
        </w:rPr>
        <w:t xml:space="preserve"> </w:t>
      </w:r>
      <w:r w:rsidRPr="009F7CB9">
        <w:rPr>
          <w:rFonts w:ascii="Arial" w:hAnsi="Arial" w:cs="Arial"/>
          <w:sz w:val="22"/>
          <w:szCs w:val="22"/>
        </w:rPr>
        <w:t>Zhotovitel provede dílo s využitím osob odpovědných za prová</w:t>
      </w:r>
      <w:r w:rsidR="00CC4523" w:rsidRPr="009F7CB9">
        <w:rPr>
          <w:rFonts w:ascii="Arial" w:hAnsi="Arial" w:cs="Arial"/>
          <w:sz w:val="22"/>
          <w:szCs w:val="22"/>
        </w:rPr>
        <w:t>dění a řízení prací vlastních i </w:t>
      </w:r>
      <w:r w:rsidRPr="009F7CB9">
        <w:rPr>
          <w:rFonts w:ascii="Arial" w:hAnsi="Arial" w:cs="Arial"/>
          <w:sz w:val="22"/>
          <w:szCs w:val="22"/>
        </w:rPr>
        <w:t>subdodavatelů. Při provádění díla jinou osobou (subdodavatelem) má zhotovitel odpovědnost, jako by dílo prováděl sám. Změna subdodavatele v průběhu plnění předmětu smlouvy je možná pouze po předchozím písemném souhlasu objednatele.</w:t>
      </w:r>
      <w:r w:rsidR="00BD189A" w:rsidRPr="009F7CB9">
        <w:rPr>
          <w:rFonts w:ascii="Arial" w:hAnsi="Arial" w:cs="Arial"/>
          <w:sz w:val="22"/>
          <w:szCs w:val="22"/>
        </w:rPr>
        <w:t xml:space="preserve"> </w:t>
      </w:r>
      <w:r w:rsidRPr="009F7CB9">
        <w:rPr>
          <w:rFonts w:ascii="Arial" w:hAnsi="Arial" w:cs="Arial"/>
          <w:sz w:val="22"/>
          <w:szCs w:val="22"/>
        </w:rPr>
        <w:t>Zhotovitel při předání staveniště zapíše do Zápisu o předání staveniště seznam svých subdodavatelů v souladu s nabídkou. Pokud zhotovitel bude chtít provádět stavbu pomocí subdodavatelů, které neuvedl v nabídce, musí požádat objednatele o schválení těchto subdodavatelů. V případě, že změna nebude pře</w:t>
      </w:r>
      <w:r w:rsidR="00BD189A" w:rsidRPr="009F7CB9">
        <w:rPr>
          <w:rFonts w:ascii="Arial" w:hAnsi="Arial" w:cs="Arial"/>
          <w:sz w:val="22"/>
          <w:szCs w:val="22"/>
        </w:rPr>
        <w:t xml:space="preserve">dem odsouhlasena </w:t>
      </w:r>
      <w:r w:rsidR="00CC4523" w:rsidRPr="009F7CB9">
        <w:rPr>
          <w:rFonts w:ascii="Arial" w:hAnsi="Arial" w:cs="Arial"/>
          <w:sz w:val="22"/>
          <w:szCs w:val="22"/>
        </w:rPr>
        <w:t>objednatelem a </w:t>
      </w:r>
      <w:r w:rsidRPr="009F7CB9">
        <w:rPr>
          <w:rFonts w:ascii="Arial" w:hAnsi="Arial" w:cs="Arial"/>
          <w:sz w:val="22"/>
          <w:szCs w:val="22"/>
        </w:rPr>
        <w:t xml:space="preserve">zhotovitel bude provádět stavbu pomocí subdodavatelů, které neuvedl v nabídce, </w:t>
      </w:r>
      <w:r w:rsidR="00BE1B8F" w:rsidRPr="009F7CB9">
        <w:rPr>
          <w:rFonts w:ascii="Arial" w:hAnsi="Arial" w:cs="Arial"/>
          <w:sz w:val="22"/>
          <w:szCs w:val="22"/>
        </w:rPr>
        <w:t>zaplatí zhotovitel na písemnou výzvu</w:t>
      </w:r>
      <w:r w:rsidRPr="009F7CB9">
        <w:rPr>
          <w:rFonts w:ascii="Arial" w:hAnsi="Arial" w:cs="Arial"/>
          <w:sz w:val="22"/>
          <w:szCs w:val="22"/>
        </w:rPr>
        <w:t xml:space="preserve"> zadavatel</w:t>
      </w:r>
      <w:r w:rsidR="00BE1B8F" w:rsidRPr="009F7CB9">
        <w:rPr>
          <w:rFonts w:ascii="Arial" w:hAnsi="Arial" w:cs="Arial"/>
          <w:sz w:val="22"/>
          <w:szCs w:val="22"/>
        </w:rPr>
        <w:t>e</w:t>
      </w:r>
      <w:r w:rsidRPr="009F7CB9">
        <w:rPr>
          <w:rFonts w:ascii="Arial" w:hAnsi="Arial" w:cs="Arial"/>
          <w:sz w:val="22"/>
          <w:szCs w:val="22"/>
        </w:rPr>
        <w:t xml:space="preserve"> sankci 70.000 Kč. Předložený seznam subdodavatelů je konečný a subdodavatel nesmí bez souhlasu objednatele část zakázky provádět pomocí dalšího subdodavatele. Existuje pouze smluvní vztah generálního zhotovitele a subdodavatele.</w:t>
      </w:r>
    </w:p>
    <w:p w14:paraId="5956D48A" w14:textId="77777777" w:rsidR="0049756F" w:rsidRPr="009F7CB9" w:rsidRDefault="00D46C69" w:rsidP="00BE6841">
      <w:pPr>
        <w:numPr>
          <w:ilvl w:val="0"/>
          <w:numId w:val="19"/>
        </w:numPr>
        <w:spacing w:before="120" w:after="120"/>
        <w:ind w:left="426" w:hanging="426"/>
        <w:jc w:val="both"/>
        <w:rPr>
          <w:rFonts w:ascii="Arial" w:hAnsi="Arial" w:cs="Arial"/>
          <w:sz w:val="22"/>
          <w:szCs w:val="22"/>
        </w:rPr>
      </w:pPr>
      <w:r w:rsidRPr="009F7CB9">
        <w:rPr>
          <w:rFonts w:ascii="Arial" w:hAnsi="Arial" w:cs="Arial"/>
          <w:sz w:val="22"/>
          <w:szCs w:val="22"/>
        </w:rPr>
        <w:t>V případě, že zhotovitel prokázal v souladu se zadávací dokumentací splnění části kvalifikace prostřednictvím subdodavatele, musí tento subdodavatel i tomu odpovídající část plnění poskytovat. Zhotovitel je oprávněn změnit subdodavatele, pomocí kterého prokázal část splnění kvalifikace, jen ze závažných důvodů a s předchozím písemným souhlasem objednatele, přičemž nový subdodavatel musí disponovat minimálně stejnou kvalifikací, kterou původní subdodavatel prokázal za zhotovitele. Objednatel nesmí souhlas se změnou subdodavatele bez objektivních důvodů odmítnout, pokud mu budou příslušné doklady předloženy. Bude-li jakýkoliv subdodavatel vykonávat činnost při plnění předmětu smlouvy, je zhotovitel povinen předem objednateli sdělit jejich jméno a příjmení, resp., název nebo obchodní firmu a další základní identifikační údaje, včetně základního určení rozsahu jejich činnosti v objektu.</w:t>
      </w:r>
    </w:p>
    <w:p w14:paraId="7324A60B" w14:textId="77777777" w:rsidR="0021619E" w:rsidRPr="009F7CB9" w:rsidRDefault="0021619E" w:rsidP="00BE6841">
      <w:pPr>
        <w:spacing w:before="120" w:after="120"/>
        <w:jc w:val="center"/>
        <w:rPr>
          <w:rFonts w:ascii="Arial" w:hAnsi="Arial" w:cs="Arial"/>
          <w:b/>
          <w:bCs/>
          <w:i/>
          <w:sz w:val="22"/>
          <w:szCs w:val="22"/>
          <w:u w:val="single"/>
        </w:rPr>
      </w:pPr>
    </w:p>
    <w:p w14:paraId="6002F41F" w14:textId="77777777" w:rsidR="00D46C69" w:rsidRPr="009F7CB9" w:rsidRDefault="00D46C69" w:rsidP="00BE6841">
      <w:pPr>
        <w:spacing w:before="120" w:after="120"/>
        <w:jc w:val="center"/>
        <w:rPr>
          <w:rFonts w:ascii="Arial" w:hAnsi="Arial" w:cs="Arial"/>
          <w:b/>
          <w:bCs/>
          <w:i/>
          <w:sz w:val="28"/>
          <w:szCs w:val="28"/>
          <w:u w:val="single"/>
        </w:rPr>
      </w:pPr>
      <w:r w:rsidRPr="009F7CB9">
        <w:rPr>
          <w:rFonts w:ascii="Arial" w:hAnsi="Arial" w:cs="Arial"/>
          <w:b/>
          <w:bCs/>
          <w:i/>
          <w:sz w:val="28"/>
          <w:szCs w:val="28"/>
          <w:u w:val="single"/>
        </w:rPr>
        <w:t>VII. Předání díla</w:t>
      </w:r>
    </w:p>
    <w:p w14:paraId="6C5C3A7A" w14:textId="77777777" w:rsidR="00CF24D3" w:rsidRPr="009F7CB9" w:rsidRDefault="00CF24D3" w:rsidP="00BE6841">
      <w:pPr>
        <w:spacing w:before="120" w:after="120"/>
        <w:rPr>
          <w:rFonts w:ascii="Arial" w:hAnsi="Arial" w:cs="Arial"/>
          <w:sz w:val="22"/>
          <w:szCs w:val="22"/>
        </w:rPr>
      </w:pPr>
    </w:p>
    <w:p w14:paraId="293C45C5" w14:textId="77777777" w:rsidR="00D46C69" w:rsidRPr="009F7CB9" w:rsidRDefault="00D46C69" w:rsidP="00BE6841">
      <w:pPr>
        <w:numPr>
          <w:ilvl w:val="0"/>
          <w:numId w:val="22"/>
        </w:numPr>
        <w:spacing w:before="120" w:after="120"/>
        <w:ind w:left="426" w:hanging="426"/>
        <w:jc w:val="both"/>
        <w:rPr>
          <w:rFonts w:ascii="Arial" w:hAnsi="Arial" w:cs="Arial"/>
          <w:sz w:val="22"/>
          <w:szCs w:val="22"/>
        </w:rPr>
      </w:pPr>
      <w:r w:rsidRPr="009F7CB9">
        <w:rPr>
          <w:rFonts w:ascii="Arial" w:hAnsi="Arial" w:cs="Arial"/>
          <w:sz w:val="22"/>
          <w:szCs w:val="22"/>
        </w:rPr>
        <w:t>Závazek zhotovitele provést dílo je splněn jeho řádným ukončením a předáním objednateli</w:t>
      </w:r>
      <w:r w:rsidR="006A2644" w:rsidRPr="009F7CB9">
        <w:rPr>
          <w:rFonts w:ascii="Arial" w:hAnsi="Arial" w:cs="Arial"/>
          <w:sz w:val="22"/>
          <w:szCs w:val="22"/>
        </w:rPr>
        <w:t xml:space="preserve"> </w:t>
      </w:r>
      <w:r w:rsidR="001159AD" w:rsidRPr="009F7CB9">
        <w:rPr>
          <w:rFonts w:ascii="Arial" w:hAnsi="Arial" w:cs="Arial"/>
          <w:sz w:val="22"/>
          <w:szCs w:val="22"/>
        </w:rPr>
        <w:t>do</w:t>
      </w:r>
      <w:r w:rsidRPr="009F7CB9">
        <w:rPr>
          <w:rFonts w:ascii="Arial" w:hAnsi="Arial" w:cs="Arial"/>
          <w:sz w:val="22"/>
          <w:szCs w:val="22"/>
        </w:rPr>
        <w:t xml:space="preserve"> termínu a místě uvedeném v čl. III. této smlouvy. Dílo se pokládá za řádně ukončené, jestliže nebude mít při převzetí vady a nedodělky a bude</w:t>
      </w:r>
      <w:r w:rsidR="00CC4523" w:rsidRPr="009F7CB9">
        <w:rPr>
          <w:rFonts w:ascii="Arial" w:hAnsi="Arial" w:cs="Arial"/>
          <w:sz w:val="22"/>
          <w:szCs w:val="22"/>
        </w:rPr>
        <w:t xml:space="preserve"> splňovat veškeré náležitosti a </w:t>
      </w:r>
      <w:r w:rsidRPr="009F7CB9">
        <w:rPr>
          <w:rFonts w:ascii="Arial" w:hAnsi="Arial" w:cs="Arial"/>
          <w:sz w:val="22"/>
          <w:szCs w:val="22"/>
        </w:rPr>
        <w:t>podmínky dané touto smlouvou, projektovou dokumentací stavebním povolením a právními předpisy.</w:t>
      </w:r>
    </w:p>
    <w:p w14:paraId="084D5C54" w14:textId="77777777" w:rsidR="00D46C69" w:rsidRPr="009F7CB9" w:rsidRDefault="00D46C69" w:rsidP="00BE6841">
      <w:pPr>
        <w:numPr>
          <w:ilvl w:val="0"/>
          <w:numId w:val="22"/>
        </w:numPr>
        <w:spacing w:before="120" w:after="120"/>
        <w:ind w:left="426" w:hanging="426"/>
        <w:jc w:val="both"/>
        <w:rPr>
          <w:rFonts w:ascii="Arial" w:hAnsi="Arial" w:cs="Arial"/>
          <w:sz w:val="22"/>
          <w:szCs w:val="22"/>
        </w:rPr>
      </w:pPr>
      <w:r w:rsidRPr="009F7CB9">
        <w:rPr>
          <w:rFonts w:ascii="Arial" w:hAnsi="Arial" w:cs="Arial"/>
          <w:sz w:val="22"/>
          <w:szCs w:val="22"/>
        </w:rPr>
        <w:t xml:space="preserve">Zhotovitel vyzve písemně objednatele k převzetí řádně </w:t>
      </w:r>
      <w:r w:rsidR="00CC4523" w:rsidRPr="009F7CB9">
        <w:rPr>
          <w:rFonts w:ascii="Arial" w:hAnsi="Arial" w:cs="Arial"/>
          <w:sz w:val="22"/>
          <w:szCs w:val="22"/>
        </w:rPr>
        <w:t>a bezchybně provedeného díla, a </w:t>
      </w:r>
      <w:r w:rsidRPr="009F7CB9">
        <w:rPr>
          <w:rFonts w:ascii="Arial" w:hAnsi="Arial" w:cs="Arial"/>
          <w:sz w:val="22"/>
          <w:szCs w:val="22"/>
        </w:rPr>
        <w:t xml:space="preserve">to min. 5 </w:t>
      </w:r>
      <w:r w:rsidR="00CC4523" w:rsidRPr="009F7CB9">
        <w:rPr>
          <w:rFonts w:ascii="Arial" w:hAnsi="Arial" w:cs="Arial"/>
          <w:sz w:val="22"/>
          <w:szCs w:val="22"/>
        </w:rPr>
        <w:t xml:space="preserve">pracovních </w:t>
      </w:r>
      <w:r w:rsidRPr="009F7CB9">
        <w:rPr>
          <w:rFonts w:ascii="Arial" w:hAnsi="Arial" w:cs="Arial"/>
          <w:sz w:val="22"/>
          <w:szCs w:val="22"/>
        </w:rPr>
        <w:t>dnů před termínem předání.</w:t>
      </w:r>
    </w:p>
    <w:p w14:paraId="1ADBBA1D" w14:textId="77777777" w:rsidR="00D46C69" w:rsidRPr="009F7CB9" w:rsidRDefault="00D46C69" w:rsidP="00BE6841">
      <w:pPr>
        <w:numPr>
          <w:ilvl w:val="0"/>
          <w:numId w:val="22"/>
        </w:numPr>
        <w:spacing w:before="120" w:after="120"/>
        <w:ind w:left="426" w:hanging="426"/>
        <w:jc w:val="both"/>
        <w:rPr>
          <w:rFonts w:ascii="Arial" w:hAnsi="Arial" w:cs="Arial"/>
          <w:sz w:val="22"/>
          <w:szCs w:val="22"/>
        </w:rPr>
      </w:pPr>
      <w:r w:rsidRPr="009F7CB9">
        <w:rPr>
          <w:rFonts w:ascii="Arial" w:hAnsi="Arial" w:cs="Arial"/>
          <w:sz w:val="22"/>
          <w:szCs w:val="22"/>
        </w:rPr>
        <w:t>O předání a převzetí díla zhotovitel i objednatel sepíší zápis, v jehož závěru objednatel prohlásí, zda dílo přebírá nebo nepřebírá, a pokud ne, z jakých důvodů.</w:t>
      </w:r>
      <w:r w:rsidR="006A2644" w:rsidRPr="009F7CB9">
        <w:rPr>
          <w:rFonts w:ascii="Arial" w:hAnsi="Arial" w:cs="Arial"/>
          <w:sz w:val="22"/>
          <w:szCs w:val="22"/>
        </w:rPr>
        <w:t xml:space="preserve"> </w:t>
      </w:r>
      <w:r w:rsidRPr="009F7CB9">
        <w:rPr>
          <w:rFonts w:ascii="Arial" w:hAnsi="Arial" w:cs="Arial"/>
          <w:sz w:val="22"/>
          <w:szCs w:val="22"/>
        </w:rPr>
        <w:t>Tento zápis sepíše zhotovitel a bude obsahovat:</w:t>
      </w:r>
    </w:p>
    <w:p w14:paraId="7A7FBBD4" w14:textId="77777777" w:rsidR="00D46C69" w:rsidRPr="009F7CB9" w:rsidRDefault="00070948" w:rsidP="0085124F">
      <w:pPr>
        <w:numPr>
          <w:ilvl w:val="0"/>
          <w:numId w:val="23"/>
        </w:numPr>
        <w:ind w:left="851" w:hanging="284"/>
        <w:jc w:val="both"/>
        <w:rPr>
          <w:rFonts w:ascii="Arial" w:hAnsi="Arial" w:cs="Arial"/>
          <w:i/>
          <w:sz w:val="22"/>
          <w:szCs w:val="22"/>
        </w:rPr>
      </w:pPr>
      <w:r w:rsidRPr="009F7CB9">
        <w:rPr>
          <w:rFonts w:ascii="Arial" w:hAnsi="Arial" w:cs="Arial"/>
          <w:i/>
          <w:sz w:val="22"/>
          <w:szCs w:val="22"/>
        </w:rPr>
        <w:tab/>
      </w:r>
      <w:r w:rsidR="00D46C69" w:rsidRPr="009F7CB9">
        <w:rPr>
          <w:rFonts w:ascii="Arial" w:hAnsi="Arial" w:cs="Arial"/>
          <w:i/>
          <w:sz w:val="22"/>
          <w:szCs w:val="22"/>
        </w:rPr>
        <w:t>označení díla,</w:t>
      </w:r>
    </w:p>
    <w:p w14:paraId="1155B74B" w14:textId="77777777" w:rsidR="00D46C69" w:rsidRPr="009F7CB9" w:rsidRDefault="00070948" w:rsidP="0085124F">
      <w:pPr>
        <w:numPr>
          <w:ilvl w:val="0"/>
          <w:numId w:val="23"/>
        </w:numPr>
        <w:ind w:left="851" w:hanging="284"/>
        <w:jc w:val="both"/>
        <w:rPr>
          <w:rFonts w:ascii="Arial" w:hAnsi="Arial" w:cs="Arial"/>
          <w:i/>
          <w:sz w:val="22"/>
          <w:szCs w:val="22"/>
        </w:rPr>
      </w:pPr>
      <w:r w:rsidRPr="009F7CB9">
        <w:rPr>
          <w:rFonts w:ascii="Arial" w:hAnsi="Arial" w:cs="Arial"/>
          <w:i/>
          <w:sz w:val="22"/>
          <w:szCs w:val="22"/>
        </w:rPr>
        <w:tab/>
      </w:r>
      <w:r w:rsidR="00D46C69" w:rsidRPr="009F7CB9">
        <w:rPr>
          <w:rFonts w:ascii="Arial" w:hAnsi="Arial" w:cs="Arial"/>
          <w:i/>
          <w:sz w:val="22"/>
          <w:szCs w:val="22"/>
        </w:rPr>
        <w:t>označení objednatele a zhotovitele díla,</w:t>
      </w:r>
    </w:p>
    <w:p w14:paraId="206574B7" w14:textId="77777777" w:rsidR="00D46C69" w:rsidRPr="009F7CB9" w:rsidRDefault="00070948" w:rsidP="0085124F">
      <w:pPr>
        <w:numPr>
          <w:ilvl w:val="0"/>
          <w:numId w:val="23"/>
        </w:numPr>
        <w:ind w:left="851" w:hanging="284"/>
        <w:jc w:val="both"/>
        <w:rPr>
          <w:rFonts w:ascii="Arial" w:hAnsi="Arial" w:cs="Arial"/>
          <w:i/>
          <w:sz w:val="22"/>
          <w:szCs w:val="22"/>
        </w:rPr>
      </w:pPr>
      <w:r w:rsidRPr="009F7CB9">
        <w:rPr>
          <w:rFonts w:ascii="Arial" w:hAnsi="Arial" w:cs="Arial"/>
          <w:i/>
          <w:sz w:val="22"/>
          <w:szCs w:val="22"/>
        </w:rPr>
        <w:tab/>
      </w:r>
      <w:r w:rsidR="00D46C69" w:rsidRPr="009F7CB9">
        <w:rPr>
          <w:rFonts w:ascii="Arial" w:hAnsi="Arial" w:cs="Arial"/>
          <w:i/>
          <w:sz w:val="22"/>
          <w:szCs w:val="22"/>
        </w:rPr>
        <w:t>číslo a datum uzavření smlouvy o dílo,</w:t>
      </w:r>
    </w:p>
    <w:p w14:paraId="6F3B5A5B" w14:textId="77777777" w:rsidR="00D46C69" w:rsidRPr="009F7CB9" w:rsidRDefault="00070948" w:rsidP="0085124F">
      <w:pPr>
        <w:numPr>
          <w:ilvl w:val="0"/>
          <w:numId w:val="23"/>
        </w:numPr>
        <w:ind w:left="851" w:hanging="284"/>
        <w:jc w:val="both"/>
        <w:rPr>
          <w:rFonts w:ascii="Arial" w:hAnsi="Arial" w:cs="Arial"/>
          <w:i/>
          <w:sz w:val="22"/>
          <w:szCs w:val="22"/>
        </w:rPr>
      </w:pPr>
      <w:r w:rsidRPr="009F7CB9">
        <w:rPr>
          <w:rFonts w:ascii="Arial" w:hAnsi="Arial" w:cs="Arial"/>
          <w:i/>
          <w:sz w:val="22"/>
          <w:szCs w:val="22"/>
        </w:rPr>
        <w:tab/>
      </w:r>
      <w:r w:rsidR="00D46C69" w:rsidRPr="009F7CB9">
        <w:rPr>
          <w:rFonts w:ascii="Arial" w:hAnsi="Arial" w:cs="Arial"/>
          <w:i/>
          <w:sz w:val="22"/>
          <w:szCs w:val="22"/>
        </w:rPr>
        <w:t>zahájení a dokončení prací na zhotovovaném díle,</w:t>
      </w:r>
    </w:p>
    <w:p w14:paraId="53065902" w14:textId="77777777" w:rsidR="00D46C69" w:rsidRPr="009F7CB9" w:rsidRDefault="00070948" w:rsidP="0085124F">
      <w:pPr>
        <w:numPr>
          <w:ilvl w:val="0"/>
          <w:numId w:val="23"/>
        </w:numPr>
        <w:ind w:left="851" w:hanging="284"/>
        <w:jc w:val="both"/>
        <w:rPr>
          <w:rFonts w:ascii="Arial" w:hAnsi="Arial" w:cs="Arial"/>
          <w:i/>
          <w:sz w:val="22"/>
          <w:szCs w:val="22"/>
        </w:rPr>
      </w:pPr>
      <w:r w:rsidRPr="009F7CB9">
        <w:rPr>
          <w:rFonts w:ascii="Arial" w:hAnsi="Arial" w:cs="Arial"/>
          <w:i/>
          <w:sz w:val="22"/>
          <w:szCs w:val="22"/>
        </w:rPr>
        <w:tab/>
      </w:r>
      <w:r w:rsidR="00D46C69" w:rsidRPr="009F7CB9">
        <w:rPr>
          <w:rFonts w:ascii="Arial" w:hAnsi="Arial" w:cs="Arial"/>
          <w:i/>
          <w:sz w:val="22"/>
          <w:szCs w:val="22"/>
        </w:rPr>
        <w:t>zhodnocení díla, jeho vady a nedodělky</w:t>
      </w:r>
      <w:r w:rsidR="00CC4523" w:rsidRPr="009F7CB9">
        <w:rPr>
          <w:rFonts w:ascii="Arial" w:hAnsi="Arial" w:cs="Arial"/>
          <w:i/>
          <w:sz w:val="22"/>
          <w:szCs w:val="22"/>
        </w:rPr>
        <w:t xml:space="preserve"> a termíny jejich odstranění</w:t>
      </w:r>
      <w:r w:rsidR="00D46C69" w:rsidRPr="009F7CB9">
        <w:rPr>
          <w:rFonts w:ascii="Arial" w:hAnsi="Arial" w:cs="Arial"/>
          <w:i/>
          <w:sz w:val="22"/>
          <w:szCs w:val="22"/>
        </w:rPr>
        <w:t>,</w:t>
      </w:r>
    </w:p>
    <w:p w14:paraId="3591769F" w14:textId="77777777" w:rsidR="00D46C69" w:rsidRPr="009F7CB9" w:rsidRDefault="00070948" w:rsidP="0085124F">
      <w:pPr>
        <w:numPr>
          <w:ilvl w:val="0"/>
          <w:numId w:val="23"/>
        </w:numPr>
        <w:ind w:left="851" w:hanging="284"/>
        <w:jc w:val="both"/>
        <w:rPr>
          <w:rFonts w:ascii="Arial" w:hAnsi="Arial" w:cs="Arial"/>
          <w:i/>
          <w:sz w:val="22"/>
          <w:szCs w:val="22"/>
        </w:rPr>
      </w:pPr>
      <w:r w:rsidRPr="009F7CB9">
        <w:rPr>
          <w:rFonts w:ascii="Arial" w:hAnsi="Arial" w:cs="Arial"/>
          <w:i/>
          <w:sz w:val="22"/>
          <w:szCs w:val="22"/>
        </w:rPr>
        <w:tab/>
      </w:r>
      <w:r w:rsidR="00D46C69" w:rsidRPr="009F7CB9">
        <w:rPr>
          <w:rFonts w:ascii="Arial" w:hAnsi="Arial" w:cs="Arial"/>
          <w:i/>
          <w:sz w:val="22"/>
          <w:szCs w:val="22"/>
        </w:rPr>
        <w:t>prohlášení objednatele, že dílo přejímá nebo důvody nepřevzetí díla,</w:t>
      </w:r>
    </w:p>
    <w:p w14:paraId="288083E3" w14:textId="77777777" w:rsidR="00D46C69" w:rsidRPr="009F7CB9" w:rsidRDefault="00070948" w:rsidP="0085124F">
      <w:pPr>
        <w:numPr>
          <w:ilvl w:val="0"/>
          <w:numId w:val="23"/>
        </w:numPr>
        <w:ind w:left="851" w:hanging="284"/>
        <w:jc w:val="both"/>
        <w:rPr>
          <w:rFonts w:ascii="Arial" w:hAnsi="Arial" w:cs="Arial"/>
          <w:i/>
          <w:sz w:val="22"/>
          <w:szCs w:val="22"/>
        </w:rPr>
      </w:pPr>
      <w:r w:rsidRPr="009F7CB9">
        <w:rPr>
          <w:rFonts w:ascii="Arial" w:hAnsi="Arial" w:cs="Arial"/>
          <w:i/>
          <w:sz w:val="22"/>
          <w:szCs w:val="22"/>
        </w:rPr>
        <w:tab/>
      </w:r>
      <w:r w:rsidR="00D46C69" w:rsidRPr="009F7CB9">
        <w:rPr>
          <w:rFonts w:ascii="Arial" w:hAnsi="Arial" w:cs="Arial"/>
          <w:i/>
          <w:sz w:val="22"/>
          <w:szCs w:val="22"/>
        </w:rPr>
        <w:t>datum a místo sepsání zápisu,</w:t>
      </w:r>
    </w:p>
    <w:p w14:paraId="655051F0" w14:textId="77777777" w:rsidR="00D46C69" w:rsidRPr="009F7CB9" w:rsidRDefault="00070948" w:rsidP="0085124F">
      <w:pPr>
        <w:numPr>
          <w:ilvl w:val="0"/>
          <w:numId w:val="23"/>
        </w:numPr>
        <w:ind w:left="851" w:hanging="284"/>
        <w:jc w:val="both"/>
        <w:rPr>
          <w:rFonts w:ascii="Arial" w:hAnsi="Arial" w:cs="Arial"/>
          <w:i/>
          <w:sz w:val="22"/>
          <w:szCs w:val="22"/>
        </w:rPr>
      </w:pPr>
      <w:r w:rsidRPr="009F7CB9">
        <w:rPr>
          <w:rFonts w:ascii="Arial" w:hAnsi="Arial" w:cs="Arial"/>
          <w:i/>
          <w:sz w:val="22"/>
          <w:szCs w:val="22"/>
        </w:rPr>
        <w:tab/>
        <w:t>j</w:t>
      </w:r>
      <w:r w:rsidR="00D46C69" w:rsidRPr="009F7CB9">
        <w:rPr>
          <w:rFonts w:ascii="Arial" w:hAnsi="Arial" w:cs="Arial"/>
          <w:i/>
          <w:sz w:val="22"/>
          <w:szCs w:val="22"/>
        </w:rPr>
        <w:t>ména a podpisy osob oprávněných jednat ve věce</w:t>
      </w:r>
      <w:r w:rsidR="00CC4523" w:rsidRPr="009F7CB9">
        <w:rPr>
          <w:rFonts w:ascii="Arial" w:hAnsi="Arial" w:cs="Arial"/>
          <w:i/>
          <w:sz w:val="22"/>
          <w:szCs w:val="22"/>
        </w:rPr>
        <w:t>ch technických za objednatele a </w:t>
      </w:r>
      <w:r w:rsidR="00D46C69" w:rsidRPr="009F7CB9">
        <w:rPr>
          <w:rFonts w:ascii="Arial" w:hAnsi="Arial" w:cs="Arial"/>
          <w:i/>
          <w:sz w:val="22"/>
          <w:szCs w:val="22"/>
        </w:rPr>
        <w:t>zhotovitele,</w:t>
      </w:r>
    </w:p>
    <w:p w14:paraId="5564400C" w14:textId="77777777" w:rsidR="00D46C69" w:rsidRPr="009F7CB9" w:rsidRDefault="00070948" w:rsidP="0085124F">
      <w:pPr>
        <w:numPr>
          <w:ilvl w:val="0"/>
          <w:numId w:val="23"/>
        </w:numPr>
        <w:ind w:left="851" w:hanging="284"/>
        <w:jc w:val="both"/>
        <w:rPr>
          <w:rFonts w:ascii="Arial" w:hAnsi="Arial" w:cs="Arial"/>
          <w:i/>
          <w:sz w:val="22"/>
          <w:szCs w:val="22"/>
        </w:rPr>
      </w:pPr>
      <w:r w:rsidRPr="009F7CB9">
        <w:rPr>
          <w:rFonts w:ascii="Arial" w:hAnsi="Arial" w:cs="Arial"/>
          <w:i/>
          <w:sz w:val="22"/>
          <w:szCs w:val="22"/>
        </w:rPr>
        <w:tab/>
      </w:r>
      <w:r w:rsidR="00D46C69" w:rsidRPr="009F7CB9">
        <w:rPr>
          <w:rFonts w:ascii="Arial" w:hAnsi="Arial" w:cs="Arial"/>
          <w:i/>
          <w:sz w:val="22"/>
          <w:szCs w:val="22"/>
        </w:rPr>
        <w:t>seznam převzaté dokumentace,</w:t>
      </w:r>
    </w:p>
    <w:p w14:paraId="01FA00BA" w14:textId="77777777" w:rsidR="00D46C69" w:rsidRPr="009F7CB9" w:rsidRDefault="00070948" w:rsidP="0085124F">
      <w:pPr>
        <w:numPr>
          <w:ilvl w:val="0"/>
          <w:numId w:val="23"/>
        </w:numPr>
        <w:ind w:left="851" w:hanging="284"/>
        <w:jc w:val="both"/>
        <w:rPr>
          <w:rFonts w:ascii="Arial" w:hAnsi="Arial" w:cs="Arial"/>
          <w:i/>
          <w:sz w:val="22"/>
          <w:szCs w:val="22"/>
        </w:rPr>
      </w:pPr>
      <w:r w:rsidRPr="009F7CB9">
        <w:rPr>
          <w:rFonts w:ascii="Arial" w:hAnsi="Arial" w:cs="Arial"/>
          <w:i/>
          <w:sz w:val="22"/>
          <w:szCs w:val="22"/>
        </w:rPr>
        <w:lastRenderedPageBreak/>
        <w:tab/>
      </w:r>
      <w:r w:rsidR="00D46C69" w:rsidRPr="009F7CB9">
        <w:rPr>
          <w:rFonts w:ascii="Arial" w:hAnsi="Arial" w:cs="Arial"/>
          <w:i/>
          <w:sz w:val="22"/>
          <w:szCs w:val="22"/>
        </w:rPr>
        <w:t>soupis nákladů od zahájení po dokončení díla,</w:t>
      </w:r>
    </w:p>
    <w:p w14:paraId="6EFA966A" w14:textId="77777777" w:rsidR="00D46C69" w:rsidRPr="009F7CB9" w:rsidRDefault="00070948" w:rsidP="0085124F">
      <w:pPr>
        <w:numPr>
          <w:ilvl w:val="0"/>
          <w:numId w:val="23"/>
        </w:numPr>
        <w:ind w:left="851" w:hanging="284"/>
        <w:jc w:val="both"/>
        <w:rPr>
          <w:rFonts w:ascii="Arial" w:hAnsi="Arial" w:cs="Arial"/>
          <w:i/>
          <w:sz w:val="22"/>
          <w:szCs w:val="22"/>
        </w:rPr>
      </w:pPr>
      <w:r w:rsidRPr="009F7CB9">
        <w:rPr>
          <w:rFonts w:ascii="Arial" w:hAnsi="Arial" w:cs="Arial"/>
          <w:i/>
          <w:sz w:val="22"/>
          <w:szCs w:val="22"/>
        </w:rPr>
        <w:tab/>
      </w:r>
      <w:r w:rsidR="00D46C69" w:rsidRPr="009F7CB9">
        <w:rPr>
          <w:rFonts w:ascii="Arial" w:hAnsi="Arial" w:cs="Arial"/>
          <w:i/>
          <w:sz w:val="22"/>
          <w:szCs w:val="22"/>
        </w:rPr>
        <w:t>datum ukončení záruky na dílo.</w:t>
      </w:r>
    </w:p>
    <w:p w14:paraId="1E695F37" w14:textId="77777777" w:rsidR="00D46C69" w:rsidRPr="009F7CB9" w:rsidRDefault="00D46C69" w:rsidP="00BE6841">
      <w:pPr>
        <w:numPr>
          <w:ilvl w:val="0"/>
          <w:numId w:val="22"/>
        </w:numPr>
        <w:spacing w:before="120" w:after="120"/>
        <w:ind w:left="426" w:hanging="426"/>
        <w:jc w:val="both"/>
        <w:rPr>
          <w:rFonts w:ascii="Arial" w:hAnsi="Arial" w:cs="Arial"/>
          <w:sz w:val="22"/>
          <w:szCs w:val="22"/>
        </w:rPr>
      </w:pPr>
      <w:r w:rsidRPr="009F7CB9">
        <w:rPr>
          <w:rFonts w:ascii="Arial" w:hAnsi="Arial" w:cs="Arial"/>
          <w:sz w:val="22"/>
          <w:szCs w:val="22"/>
        </w:rPr>
        <w:t xml:space="preserve">Zápis o předání a převzetí díla bude písemně potvrzený osobami oprávněnými jednat ve věcech technických za objednatele a zhotovitele </w:t>
      </w:r>
      <w:r w:rsidR="00CC4523" w:rsidRPr="009F7CB9">
        <w:rPr>
          <w:rFonts w:ascii="Arial" w:hAnsi="Arial" w:cs="Arial"/>
          <w:sz w:val="22"/>
          <w:szCs w:val="22"/>
        </w:rPr>
        <w:t>a technickým dozorem investora.</w:t>
      </w:r>
    </w:p>
    <w:p w14:paraId="4B769161" w14:textId="77777777" w:rsidR="00D46C69" w:rsidRPr="009F7CB9" w:rsidRDefault="00D46C69" w:rsidP="00BE6841">
      <w:pPr>
        <w:numPr>
          <w:ilvl w:val="0"/>
          <w:numId w:val="22"/>
        </w:numPr>
        <w:spacing w:before="120" w:after="120"/>
        <w:ind w:left="426" w:hanging="426"/>
        <w:jc w:val="both"/>
        <w:rPr>
          <w:rFonts w:ascii="Arial" w:hAnsi="Arial" w:cs="Arial"/>
          <w:sz w:val="22"/>
          <w:szCs w:val="22"/>
        </w:rPr>
      </w:pPr>
      <w:r w:rsidRPr="009F7CB9">
        <w:rPr>
          <w:rFonts w:ascii="Arial" w:hAnsi="Arial" w:cs="Arial"/>
          <w:sz w:val="22"/>
          <w:szCs w:val="22"/>
        </w:rPr>
        <w:t>Spolu s dílem předá zhotovitel doklady vztahující se k provedenému dílu (tj.</w:t>
      </w:r>
      <w:r w:rsidR="00CC4523" w:rsidRPr="009F7CB9">
        <w:rPr>
          <w:rFonts w:ascii="Arial" w:hAnsi="Arial" w:cs="Arial"/>
          <w:sz w:val="22"/>
          <w:szCs w:val="22"/>
        </w:rPr>
        <w:t xml:space="preserve"> </w:t>
      </w:r>
      <w:r w:rsidRPr="009F7CB9">
        <w:rPr>
          <w:rFonts w:ascii="Arial" w:hAnsi="Arial" w:cs="Arial"/>
          <w:sz w:val="22"/>
          <w:szCs w:val="22"/>
        </w:rPr>
        <w:t>všechny předepsané doklady dle zákona č. 183/2006 Sb., o územním plánování a stavebním řádu (stavební zákon) v platném znění, vyhl. č. 499/2006 Sb., o dokumentaci staveb</w:t>
      </w:r>
      <w:r w:rsidR="00CC4523" w:rsidRPr="009F7CB9">
        <w:rPr>
          <w:rFonts w:ascii="Arial" w:hAnsi="Arial" w:cs="Arial"/>
          <w:sz w:val="22"/>
          <w:szCs w:val="22"/>
        </w:rPr>
        <w:t xml:space="preserve"> a vyhl. </w:t>
      </w:r>
      <w:r w:rsidRPr="009F7CB9">
        <w:rPr>
          <w:rFonts w:ascii="Arial" w:hAnsi="Arial" w:cs="Arial"/>
          <w:sz w:val="22"/>
          <w:szCs w:val="22"/>
        </w:rPr>
        <w:t>526/2006 Sb., kterou se provádějí některá ustanovení stavebního zákona ve věcech stavebního řádu; bez těchto dokladů nelze považovat dílo za dokončené a schopné předání),</w:t>
      </w:r>
      <w:r w:rsidR="006A2644" w:rsidRPr="009F7CB9">
        <w:rPr>
          <w:rFonts w:ascii="Arial" w:hAnsi="Arial" w:cs="Arial"/>
          <w:sz w:val="22"/>
          <w:szCs w:val="22"/>
        </w:rPr>
        <w:t xml:space="preserve"> </w:t>
      </w:r>
      <w:r w:rsidRPr="009F7CB9">
        <w:rPr>
          <w:rFonts w:ascii="Arial" w:hAnsi="Arial" w:cs="Arial"/>
          <w:sz w:val="22"/>
          <w:szCs w:val="22"/>
        </w:rPr>
        <w:t>a to zejména:</w:t>
      </w:r>
    </w:p>
    <w:p w14:paraId="1EB40C42" w14:textId="77777777" w:rsidR="00D46C69" w:rsidRPr="009F7CB9" w:rsidRDefault="00070948" w:rsidP="0085124F">
      <w:pPr>
        <w:numPr>
          <w:ilvl w:val="0"/>
          <w:numId w:val="23"/>
        </w:numPr>
        <w:ind w:left="992" w:hanging="425"/>
        <w:jc w:val="both"/>
        <w:rPr>
          <w:rFonts w:ascii="Arial" w:hAnsi="Arial" w:cs="Arial"/>
          <w:i/>
          <w:sz w:val="22"/>
          <w:szCs w:val="22"/>
        </w:rPr>
      </w:pPr>
      <w:r w:rsidRPr="009F7CB9">
        <w:rPr>
          <w:rFonts w:ascii="Arial" w:hAnsi="Arial" w:cs="Arial"/>
          <w:i/>
          <w:sz w:val="22"/>
          <w:szCs w:val="22"/>
        </w:rPr>
        <w:tab/>
      </w:r>
      <w:r w:rsidR="00D46C69" w:rsidRPr="009F7CB9">
        <w:rPr>
          <w:rFonts w:ascii="Arial" w:hAnsi="Arial" w:cs="Arial"/>
          <w:i/>
          <w:sz w:val="22"/>
          <w:szCs w:val="22"/>
        </w:rPr>
        <w:t>stavební deník</w:t>
      </w:r>
    </w:p>
    <w:p w14:paraId="7C470788" w14:textId="77777777" w:rsidR="00D46C69" w:rsidRPr="009F7CB9" w:rsidRDefault="00070948" w:rsidP="0085124F">
      <w:pPr>
        <w:numPr>
          <w:ilvl w:val="0"/>
          <w:numId w:val="23"/>
        </w:numPr>
        <w:ind w:left="992" w:hanging="425"/>
        <w:jc w:val="both"/>
        <w:rPr>
          <w:rFonts w:ascii="Arial" w:hAnsi="Arial" w:cs="Arial"/>
          <w:i/>
          <w:sz w:val="22"/>
          <w:szCs w:val="22"/>
        </w:rPr>
      </w:pPr>
      <w:r w:rsidRPr="009F7CB9">
        <w:rPr>
          <w:rFonts w:ascii="Arial" w:hAnsi="Arial" w:cs="Arial"/>
          <w:i/>
          <w:sz w:val="22"/>
          <w:szCs w:val="22"/>
        </w:rPr>
        <w:tab/>
      </w:r>
      <w:r w:rsidR="00D46C69" w:rsidRPr="009F7CB9">
        <w:rPr>
          <w:rFonts w:ascii="Arial" w:hAnsi="Arial" w:cs="Arial"/>
          <w:i/>
          <w:sz w:val="22"/>
          <w:szCs w:val="22"/>
        </w:rPr>
        <w:t>záruční listy</w:t>
      </w:r>
    </w:p>
    <w:p w14:paraId="4BF8D827" w14:textId="77777777" w:rsidR="00D46C69" w:rsidRPr="009F7CB9" w:rsidRDefault="00070948" w:rsidP="0085124F">
      <w:pPr>
        <w:numPr>
          <w:ilvl w:val="0"/>
          <w:numId w:val="23"/>
        </w:numPr>
        <w:ind w:left="992" w:hanging="425"/>
        <w:jc w:val="both"/>
        <w:rPr>
          <w:rFonts w:ascii="Arial" w:hAnsi="Arial" w:cs="Arial"/>
          <w:i/>
          <w:sz w:val="22"/>
          <w:szCs w:val="22"/>
        </w:rPr>
      </w:pPr>
      <w:r w:rsidRPr="009F7CB9">
        <w:rPr>
          <w:rFonts w:ascii="Arial" w:hAnsi="Arial" w:cs="Arial"/>
          <w:i/>
          <w:sz w:val="22"/>
          <w:szCs w:val="22"/>
        </w:rPr>
        <w:tab/>
      </w:r>
      <w:r w:rsidR="00D46C69" w:rsidRPr="009F7CB9">
        <w:rPr>
          <w:rFonts w:ascii="Arial" w:hAnsi="Arial" w:cs="Arial"/>
          <w:i/>
          <w:sz w:val="22"/>
          <w:szCs w:val="22"/>
        </w:rPr>
        <w:t>veškeré další podklady potřebné pro provoz díla</w:t>
      </w:r>
    </w:p>
    <w:p w14:paraId="248931CD" w14:textId="77777777" w:rsidR="00D46C69" w:rsidRPr="009F7CB9" w:rsidRDefault="00070948" w:rsidP="0085124F">
      <w:pPr>
        <w:numPr>
          <w:ilvl w:val="0"/>
          <w:numId w:val="23"/>
        </w:numPr>
        <w:ind w:left="992" w:hanging="425"/>
        <w:jc w:val="both"/>
        <w:rPr>
          <w:rFonts w:ascii="Arial" w:hAnsi="Arial" w:cs="Arial"/>
          <w:i/>
          <w:sz w:val="22"/>
          <w:szCs w:val="22"/>
        </w:rPr>
      </w:pPr>
      <w:r w:rsidRPr="009F7CB9">
        <w:rPr>
          <w:rFonts w:ascii="Arial" w:hAnsi="Arial" w:cs="Arial"/>
          <w:i/>
          <w:sz w:val="22"/>
          <w:szCs w:val="22"/>
        </w:rPr>
        <w:tab/>
      </w:r>
      <w:r w:rsidR="00D46C69" w:rsidRPr="009F7CB9">
        <w:rPr>
          <w:rFonts w:ascii="Arial" w:hAnsi="Arial" w:cs="Arial"/>
          <w:i/>
          <w:sz w:val="22"/>
          <w:szCs w:val="22"/>
        </w:rPr>
        <w:t>evidenci škod na zdraví a majetku</w:t>
      </w:r>
    </w:p>
    <w:p w14:paraId="3E4852F3" w14:textId="77777777" w:rsidR="00D46C69" w:rsidRPr="009F7CB9" w:rsidRDefault="00070948" w:rsidP="0085124F">
      <w:pPr>
        <w:numPr>
          <w:ilvl w:val="0"/>
          <w:numId w:val="23"/>
        </w:numPr>
        <w:ind w:left="992" w:hanging="425"/>
        <w:jc w:val="both"/>
        <w:rPr>
          <w:rFonts w:ascii="Arial" w:hAnsi="Arial" w:cs="Arial"/>
          <w:i/>
          <w:sz w:val="22"/>
          <w:szCs w:val="22"/>
        </w:rPr>
      </w:pPr>
      <w:r w:rsidRPr="009F7CB9">
        <w:rPr>
          <w:rFonts w:ascii="Arial" w:hAnsi="Arial" w:cs="Arial"/>
          <w:i/>
          <w:sz w:val="22"/>
          <w:szCs w:val="22"/>
        </w:rPr>
        <w:tab/>
      </w:r>
      <w:r w:rsidR="00D46C69" w:rsidRPr="009F7CB9">
        <w:rPr>
          <w:rFonts w:ascii="Arial" w:hAnsi="Arial" w:cs="Arial"/>
          <w:i/>
          <w:sz w:val="22"/>
          <w:szCs w:val="22"/>
        </w:rPr>
        <w:t>projektovou dokumentaci a jiné doklady zapůjčené zhotoviteli objednatelem</w:t>
      </w:r>
    </w:p>
    <w:p w14:paraId="77A30712" w14:textId="77777777" w:rsidR="00D46C69" w:rsidRPr="009F7CB9" w:rsidRDefault="00070948" w:rsidP="0085124F">
      <w:pPr>
        <w:numPr>
          <w:ilvl w:val="0"/>
          <w:numId w:val="23"/>
        </w:numPr>
        <w:ind w:left="992" w:hanging="425"/>
        <w:jc w:val="both"/>
        <w:rPr>
          <w:rFonts w:ascii="Arial" w:hAnsi="Arial" w:cs="Arial"/>
          <w:i/>
          <w:sz w:val="22"/>
          <w:szCs w:val="22"/>
        </w:rPr>
      </w:pPr>
      <w:r w:rsidRPr="009F7CB9">
        <w:rPr>
          <w:rFonts w:ascii="Arial" w:hAnsi="Arial" w:cs="Arial"/>
          <w:i/>
          <w:sz w:val="22"/>
          <w:szCs w:val="22"/>
        </w:rPr>
        <w:tab/>
      </w:r>
      <w:r w:rsidR="00CC4523" w:rsidRPr="009F7CB9">
        <w:rPr>
          <w:rFonts w:ascii="Arial" w:hAnsi="Arial" w:cs="Arial"/>
          <w:i/>
          <w:sz w:val="22"/>
          <w:szCs w:val="22"/>
        </w:rPr>
        <w:t>prohlášení o shodě na použité materiály a výrobky</w:t>
      </w:r>
      <w:r w:rsidR="00D46C69" w:rsidRPr="009F7CB9">
        <w:rPr>
          <w:rFonts w:ascii="Arial" w:hAnsi="Arial" w:cs="Arial"/>
          <w:i/>
          <w:sz w:val="22"/>
          <w:szCs w:val="22"/>
        </w:rPr>
        <w:t>.</w:t>
      </w:r>
    </w:p>
    <w:p w14:paraId="445332BA" w14:textId="77777777" w:rsidR="00D46C69" w:rsidRPr="009F7CB9" w:rsidRDefault="00D46C69" w:rsidP="00BE6841">
      <w:pPr>
        <w:numPr>
          <w:ilvl w:val="0"/>
          <w:numId w:val="22"/>
        </w:numPr>
        <w:spacing w:before="120" w:after="120"/>
        <w:ind w:left="426" w:hanging="426"/>
        <w:jc w:val="both"/>
        <w:rPr>
          <w:rFonts w:ascii="Arial" w:hAnsi="Arial" w:cs="Arial"/>
          <w:sz w:val="22"/>
          <w:szCs w:val="22"/>
        </w:rPr>
      </w:pPr>
      <w:r w:rsidRPr="009F7CB9">
        <w:rPr>
          <w:rFonts w:ascii="Arial" w:hAnsi="Arial" w:cs="Arial"/>
          <w:sz w:val="22"/>
          <w:szCs w:val="22"/>
        </w:rPr>
        <w:t xml:space="preserve">Objednatel má právo převzít i dílo, které vykazuje drobné vady a nedodělky, které samy o sobě ani ve spojení s jinými nebrání řádnému užívaní díla. V tom případě je zhotovitel povinen odstranit tyto vady a nedodělky v termínu uvedeném v zápise o předání a převzetí díla. Pokud zhotovitel neodstraní veškeré vady a nedodělky v dohodnutém termínu, je povinen zaplatit objednateli smluvní pokutu ve výši </w:t>
      </w:r>
      <w:r w:rsidR="00B64D8D" w:rsidRPr="009F7CB9">
        <w:rPr>
          <w:rFonts w:ascii="Arial" w:hAnsi="Arial" w:cs="Arial"/>
          <w:sz w:val="22"/>
          <w:szCs w:val="22"/>
        </w:rPr>
        <w:t>3</w:t>
      </w:r>
      <w:r w:rsidRPr="009F7CB9">
        <w:rPr>
          <w:rFonts w:ascii="Arial" w:hAnsi="Arial" w:cs="Arial"/>
          <w:sz w:val="22"/>
          <w:szCs w:val="22"/>
        </w:rPr>
        <w:t>0.000,- Kč za každý započatý den prodlení, o který zhotovitel nastoupí později. Objednatel není povinen převzít dílo vykazující vady nebo nedodělky.</w:t>
      </w:r>
      <w:r w:rsidR="006A2644" w:rsidRPr="009F7CB9">
        <w:rPr>
          <w:rFonts w:ascii="Arial" w:hAnsi="Arial" w:cs="Arial"/>
          <w:sz w:val="22"/>
          <w:szCs w:val="22"/>
        </w:rPr>
        <w:t xml:space="preserve"> </w:t>
      </w:r>
      <w:r w:rsidRPr="009F7CB9">
        <w:rPr>
          <w:rFonts w:ascii="Arial" w:hAnsi="Arial" w:cs="Arial"/>
          <w:sz w:val="22"/>
          <w:szCs w:val="22"/>
        </w:rPr>
        <w:t>Zhotovitel je povinen v přiměřené lhůtě odstranit i ty vady a nedodělky, o nichž tvrdí, že za ně neodpovídá. Náklady na odstranění v těchto sporných případech nese až do rozhodnutí soudu zhotovitel.</w:t>
      </w:r>
    </w:p>
    <w:p w14:paraId="46CDE6B5" w14:textId="77777777" w:rsidR="00D46C69" w:rsidRPr="009F7CB9" w:rsidRDefault="00D46C69" w:rsidP="00BE6841">
      <w:pPr>
        <w:numPr>
          <w:ilvl w:val="0"/>
          <w:numId w:val="22"/>
        </w:numPr>
        <w:spacing w:before="120" w:after="120"/>
        <w:ind w:left="426" w:hanging="426"/>
        <w:jc w:val="both"/>
        <w:rPr>
          <w:rFonts w:ascii="Arial" w:hAnsi="Arial" w:cs="Arial"/>
          <w:sz w:val="22"/>
          <w:szCs w:val="22"/>
        </w:rPr>
      </w:pPr>
      <w:r w:rsidRPr="009F7CB9">
        <w:rPr>
          <w:rFonts w:ascii="Arial" w:hAnsi="Arial" w:cs="Arial"/>
          <w:sz w:val="22"/>
          <w:szCs w:val="22"/>
        </w:rPr>
        <w:t>Nenastoupí-li zhotovitel k odstranění vad a nedodělků ve sjednaném termínu, má objednatel právo odstran</w:t>
      </w:r>
      <w:r w:rsidR="00677764" w:rsidRPr="009F7CB9">
        <w:rPr>
          <w:rFonts w:ascii="Arial" w:hAnsi="Arial" w:cs="Arial"/>
          <w:sz w:val="22"/>
          <w:szCs w:val="22"/>
        </w:rPr>
        <w:t>it</w:t>
      </w:r>
      <w:r w:rsidRPr="009F7CB9">
        <w:rPr>
          <w:rFonts w:ascii="Arial" w:hAnsi="Arial" w:cs="Arial"/>
          <w:sz w:val="22"/>
          <w:szCs w:val="22"/>
        </w:rPr>
        <w:t xml:space="preserve"> </w:t>
      </w:r>
      <w:r w:rsidR="00677764" w:rsidRPr="009F7CB9">
        <w:rPr>
          <w:rFonts w:ascii="Arial" w:hAnsi="Arial" w:cs="Arial"/>
          <w:sz w:val="22"/>
          <w:szCs w:val="22"/>
        </w:rPr>
        <w:t xml:space="preserve">vady a nedodělky </w:t>
      </w:r>
      <w:r w:rsidRPr="009F7CB9">
        <w:rPr>
          <w:rFonts w:ascii="Arial" w:hAnsi="Arial" w:cs="Arial"/>
          <w:sz w:val="22"/>
          <w:szCs w:val="22"/>
        </w:rPr>
        <w:t>jinou specializovanou firmou a následně požadovat po zhotoviteli proplacení ceny za odstranění vad a nedodělků jinou firmou.</w:t>
      </w:r>
    </w:p>
    <w:p w14:paraId="64187F20" w14:textId="77777777" w:rsidR="0021619E" w:rsidRPr="009F7CB9" w:rsidRDefault="0021619E" w:rsidP="00BE6841">
      <w:pPr>
        <w:spacing w:before="120" w:after="120"/>
        <w:jc w:val="center"/>
        <w:rPr>
          <w:rFonts w:ascii="Arial" w:hAnsi="Arial" w:cs="Arial"/>
          <w:b/>
          <w:bCs/>
          <w:i/>
          <w:sz w:val="22"/>
          <w:szCs w:val="22"/>
          <w:u w:val="single"/>
        </w:rPr>
      </w:pPr>
    </w:p>
    <w:p w14:paraId="1AD1D282" w14:textId="77777777" w:rsidR="00D46C69" w:rsidRPr="009F7CB9" w:rsidRDefault="00D46C69" w:rsidP="00BE6841">
      <w:pPr>
        <w:spacing w:before="120" w:after="120"/>
        <w:jc w:val="center"/>
        <w:rPr>
          <w:rFonts w:ascii="Arial" w:hAnsi="Arial" w:cs="Arial"/>
          <w:b/>
          <w:bCs/>
          <w:i/>
          <w:sz w:val="28"/>
          <w:szCs w:val="28"/>
          <w:u w:val="single"/>
        </w:rPr>
      </w:pPr>
      <w:r w:rsidRPr="009F7CB9">
        <w:rPr>
          <w:rFonts w:ascii="Arial" w:hAnsi="Arial" w:cs="Arial"/>
          <w:b/>
          <w:bCs/>
          <w:i/>
          <w:sz w:val="28"/>
          <w:szCs w:val="28"/>
          <w:u w:val="single"/>
        </w:rPr>
        <w:t>VIII. Smluvní pokuty</w:t>
      </w:r>
    </w:p>
    <w:p w14:paraId="7E857D92" w14:textId="77777777" w:rsidR="00D46C69" w:rsidRPr="009F7CB9" w:rsidRDefault="00D46C69" w:rsidP="0085124F">
      <w:pPr>
        <w:spacing w:before="120" w:after="120"/>
        <w:jc w:val="center"/>
        <w:rPr>
          <w:rFonts w:ascii="Arial" w:hAnsi="Arial" w:cs="Arial"/>
          <w:sz w:val="22"/>
          <w:szCs w:val="22"/>
        </w:rPr>
      </w:pPr>
    </w:p>
    <w:p w14:paraId="622F3AA8" w14:textId="77777777" w:rsidR="00D46C69" w:rsidRPr="009F7CB9" w:rsidRDefault="00D46C69" w:rsidP="00BE6841">
      <w:pPr>
        <w:numPr>
          <w:ilvl w:val="0"/>
          <w:numId w:val="24"/>
        </w:numPr>
        <w:spacing w:before="120" w:after="120"/>
        <w:ind w:left="426" w:hanging="426"/>
        <w:jc w:val="both"/>
        <w:rPr>
          <w:rFonts w:ascii="Arial" w:hAnsi="Arial" w:cs="Arial"/>
          <w:sz w:val="22"/>
          <w:szCs w:val="22"/>
        </w:rPr>
      </w:pPr>
      <w:r w:rsidRPr="009F7CB9">
        <w:rPr>
          <w:rFonts w:ascii="Arial" w:hAnsi="Arial" w:cs="Arial"/>
          <w:sz w:val="22"/>
          <w:szCs w:val="22"/>
        </w:rPr>
        <w:t>Zhotovitel se zavazuje objednateli uhradit tyto smluvní pokuty:</w:t>
      </w:r>
      <w:r w:rsidR="000E5240" w:rsidRPr="009F7CB9">
        <w:rPr>
          <w:rFonts w:ascii="Arial" w:hAnsi="Arial" w:cs="Arial"/>
          <w:sz w:val="22"/>
          <w:szCs w:val="22"/>
        </w:rPr>
        <w:t xml:space="preserve"> </w:t>
      </w:r>
      <w:r w:rsidRPr="009F7CB9">
        <w:rPr>
          <w:rFonts w:ascii="Arial" w:hAnsi="Arial" w:cs="Arial"/>
          <w:sz w:val="22"/>
          <w:szCs w:val="22"/>
        </w:rPr>
        <w:t>za prodlení s řádným a včasným dokončením díla 1</w:t>
      </w:r>
      <w:r w:rsidR="00B64D8D" w:rsidRPr="009F7CB9">
        <w:rPr>
          <w:rFonts w:ascii="Arial" w:hAnsi="Arial" w:cs="Arial"/>
          <w:sz w:val="22"/>
          <w:szCs w:val="22"/>
        </w:rPr>
        <w:t>0</w:t>
      </w:r>
      <w:r w:rsidRPr="009F7CB9">
        <w:rPr>
          <w:rFonts w:ascii="Arial" w:hAnsi="Arial" w:cs="Arial"/>
          <w:sz w:val="22"/>
          <w:szCs w:val="22"/>
        </w:rPr>
        <w:t>.000</w:t>
      </w:r>
      <w:r w:rsidR="00541CEA" w:rsidRPr="009F7CB9">
        <w:rPr>
          <w:rFonts w:ascii="Arial" w:hAnsi="Arial" w:cs="Arial"/>
          <w:sz w:val="22"/>
          <w:szCs w:val="22"/>
        </w:rPr>
        <w:t>,-</w:t>
      </w:r>
      <w:r w:rsidRPr="009F7CB9">
        <w:rPr>
          <w:rFonts w:ascii="Arial" w:hAnsi="Arial" w:cs="Arial"/>
          <w:sz w:val="22"/>
          <w:szCs w:val="22"/>
        </w:rPr>
        <w:t xml:space="preserve"> Kč za každý započatý den prodlení;</w:t>
      </w:r>
      <w:r w:rsidR="000E5240" w:rsidRPr="009F7CB9">
        <w:rPr>
          <w:rFonts w:ascii="Arial" w:hAnsi="Arial" w:cs="Arial"/>
          <w:sz w:val="22"/>
          <w:szCs w:val="22"/>
        </w:rPr>
        <w:t xml:space="preserve"> </w:t>
      </w:r>
      <w:r w:rsidRPr="009F7CB9">
        <w:rPr>
          <w:rFonts w:ascii="Arial" w:hAnsi="Arial" w:cs="Arial"/>
          <w:sz w:val="22"/>
          <w:szCs w:val="22"/>
        </w:rPr>
        <w:t>nejpozději do 10 dnů po odevzdání a převzetí díla objednateli je zhotovitel povinen vyklidit místa plnění a upravit je podle projektové dokumentace nebo písemné dohody. Pokud tak neučiní, zavazuje se zaplatit sjednanou smluvní pokutu ve výši 3.000</w:t>
      </w:r>
      <w:r w:rsidR="00541CEA" w:rsidRPr="009F7CB9">
        <w:rPr>
          <w:rFonts w:ascii="Arial" w:hAnsi="Arial" w:cs="Arial"/>
          <w:sz w:val="22"/>
          <w:szCs w:val="22"/>
        </w:rPr>
        <w:t>,-</w:t>
      </w:r>
      <w:r w:rsidRPr="009F7CB9">
        <w:rPr>
          <w:rFonts w:ascii="Arial" w:hAnsi="Arial" w:cs="Arial"/>
          <w:sz w:val="22"/>
          <w:szCs w:val="22"/>
        </w:rPr>
        <w:t xml:space="preserve"> Kč za každý započatý kalendářní den prodlení.</w:t>
      </w:r>
    </w:p>
    <w:p w14:paraId="48EA192B" w14:textId="77777777" w:rsidR="00D46C69" w:rsidRPr="009F7CB9" w:rsidRDefault="00D46C69" w:rsidP="00BE6841">
      <w:pPr>
        <w:numPr>
          <w:ilvl w:val="0"/>
          <w:numId w:val="24"/>
        </w:numPr>
        <w:spacing w:before="120" w:after="120"/>
        <w:ind w:left="426" w:hanging="426"/>
        <w:jc w:val="both"/>
        <w:rPr>
          <w:rFonts w:ascii="Arial" w:hAnsi="Arial" w:cs="Arial"/>
          <w:sz w:val="22"/>
          <w:szCs w:val="22"/>
        </w:rPr>
      </w:pPr>
      <w:r w:rsidRPr="009F7CB9">
        <w:rPr>
          <w:rFonts w:ascii="Arial" w:hAnsi="Arial" w:cs="Arial"/>
          <w:sz w:val="22"/>
          <w:szCs w:val="22"/>
        </w:rPr>
        <w:t>Ustanovení o smluvní pokutě neruší právo objednatele na náhradu škody a ušlého zisku, které mu vzniknou prodlením zhotovitele.</w:t>
      </w:r>
    </w:p>
    <w:p w14:paraId="57D4742A" w14:textId="77777777" w:rsidR="00D46C69" w:rsidRPr="009F7CB9" w:rsidRDefault="00D46C69" w:rsidP="00BE6841">
      <w:pPr>
        <w:numPr>
          <w:ilvl w:val="0"/>
          <w:numId w:val="24"/>
        </w:numPr>
        <w:spacing w:before="120" w:after="120"/>
        <w:ind w:left="426" w:hanging="426"/>
        <w:jc w:val="both"/>
        <w:rPr>
          <w:rFonts w:ascii="Arial" w:hAnsi="Arial" w:cs="Arial"/>
          <w:sz w:val="22"/>
          <w:szCs w:val="22"/>
        </w:rPr>
      </w:pPr>
      <w:r w:rsidRPr="009F7CB9">
        <w:rPr>
          <w:rFonts w:ascii="Arial" w:hAnsi="Arial" w:cs="Arial"/>
          <w:sz w:val="22"/>
          <w:szCs w:val="22"/>
        </w:rPr>
        <w:t xml:space="preserve">Objednatel je oprávněn započíst smluvní pokuty proti platbám za </w:t>
      </w:r>
      <w:r w:rsidR="00CC4523" w:rsidRPr="009F7CB9">
        <w:rPr>
          <w:rFonts w:ascii="Arial" w:hAnsi="Arial" w:cs="Arial"/>
          <w:sz w:val="22"/>
          <w:szCs w:val="22"/>
        </w:rPr>
        <w:t>plnění zhotovitele a </w:t>
      </w:r>
      <w:r w:rsidRPr="009F7CB9">
        <w:rPr>
          <w:rFonts w:ascii="Arial" w:hAnsi="Arial" w:cs="Arial"/>
          <w:sz w:val="22"/>
          <w:szCs w:val="22"/>
        </w:rPr>
        <w:t>zhotovitel s tímto bez výhrad souhlasí.</w:t>
      </w:r>
    </w:p>
    <w:p w14:paraId="0C795E88" w14:textId="77777777" w:rsidR="00D46C69" w:rsidRPr="009F7CB9" w:rsidRDefault="00D46C69" w:rsidP="00BE6841">
      <w:pPr>
        <w:numPr>
          <w:ilvl w:val="0"/>
          <w:numId w:val="24"/>
        </w:numPr>
        <w:spacing w:before="120" w:after="120"/>
        <w:ind w:left="426" w:hanging="426"/>
        <w:jc w:val="both"/>
        <w:rPr>
          <w:rFonts w:ascii="Arial" w:hAnsi="Arial" w:cs="Arial"/>
          <w:sz w:val="22"/>
          <w:szCs w:val="22"/>
        </w:rPr>
      </w:pPr>
      <w:r w:rsidRPr="009F7CB9">
        <w:rPr>
          <w:rFonts w:ascii="Arial" w:hAnsi="Arial" w:cs="Arial"/>
          <w:sz w:val="22"/>
          <w:szCs w:val="22"/>
        </w:rPr>
        <w:t>Zhotovitel se zavazuje uhradit smluvní pokutu do 10 kalendářních dnů ode dne doručení vyúčtování smluvní pokuty. Zaplacením smluvní pokuty nejsou dotčena práva objednatele na náhradu škody vzniklé porušením téže právní povinnosti.</w:t>
      </w:r>
    </w:p>
    <w:p w14:paraId="272C30C5" w14:textId="77777777" w:rsidR="00D46C69" w:rsidRPr="009F7CB9" w:rsidRDefault="00D46C69" w:rsidP="00BE6841">
      <w:pPr>
        <w:numPr>
          <w:ilvl w:val="0"/>
          <w:numId w:val="24"/>
        </w:numPr>
        <w:spacing w:before="120" w:after="120"/>
        <w:ind w:left="426" w:hanging="426"/>
        <w:jc w:val="both"/>
        <w:rPr>
          <w:rFonts w:ascii="Arial" w:hAnsi="Arial" w:cs="Arial"/>
          <w:sz w:val="22"/>
          <w:szCs w:val="22"/>
        </w:rPr>
      </w:pPr>
      <w:r w:rsidRPr="009F7CB9">
        <w:rPr>
          <w:rFonts w:ascii="Arial" w:hAnsi="Arial" w:cs="Arial"/>
          <w:sz w:val="22"/>
          <w:szCs w:val="22"/>
        </w:rPr>
        <w:lastRenderedPageBreak/>
        <w:t>Doručení vyúčtování smluvní pokuty se provede osobně nebo doporučeně prostřednictvím provozovatele poštovních služeb. V případě pochybností se má zásilka za doručenou dnem jejího uložení, byla-li odeslána doporučen</w:t>
      </w:r>
      <w:r w:rsidR="00CC4523" w:rsidRPr="009F7CB9">
        <w:rPr>
          <w:rFonts w:ascii="Arial" w:hAnsi="Arial" w:cs="Arial"/>
          <w:sz w:val="22"/>
          <w:szCs w:val="22"/>
        </w:rPr>
        <w:t>ě</w:t>
      </w:r>
      <w:r w:rsidRPr="009F7CB9">
        <w:rPr>
          <w:rFonts w:ascii="Arial" w:hAnsi="Arial" w:cs="Arial"/>
          <w:sz w:val="22"/>
          <w:szCs w:val="22"/>
        </w:rPr>
        <w:t xml:space="preserve"> na adresu zhotovitele uvedenou v záhlaví této</w:t>
      </w:r>
      <w:r w:rsidR="000E5240" w:rsidRPr="009F7CB9">
        <w:rPr>
          <w:rFonts w:ascii="Arial" w:hAnsi="Arial" w:cs="Arial"/>
          <w:sz w:val="22"/>
          <w:szCs w:val="22"/>
        </w:rPr>
        <w:t xml:space="preserve"> </w:t>
      </w:r>
      <w:r w:rsidRPr="009F7CB9">
        <w:rPr>
          <w:rFonts w:ascii="Arial" w:hAnsi="Arial" w:cs="Arial"/>
          <w:sz w:val="22"/>
          <w:szCs w:val="22"/>
        </w:rPr>
        <w:t>smlouvy.</w:t>
      </w:r>
    </w:p>
    <w:p w14:paraId="6557B33B" w14:textId="77777777" w:rsidR="00D46C69" w:rsidRPr="009F7CB9" w:rsidRDefault="00D46C69" w:rsidP="00BE6841">
      <w:pPr>
        <w:numPr>
          <w:ilvl w:val="0"/>
          <w:numId w:val="24"/>
        </w:numPr>
        <w:spacing w:before="120" w:after="120"/>
        <w:ind w:left="426" w:hanging="426"/>
        <w:jc w:val="both"/>
        <w:rPr>
          <w:rFonts w:ascii="Arial" w:hAnsi="Arial" w:cs="Arial"/>
          <w:sz w:val="22"/>
          <w:szCs w:val="22"/>
        </w:rPr>
      </w:pPr>
      <w:r w:rsidRPr="009F7CB9">
        <w:rPr>
          <w:rFonts w:ascii="Arial" w:hAnsi="Arial" w:cs="Arial"/>
          <w:sz w:val="22"/>
          <w:szCs w:val="22"/>
        </w:rPr>
        <w:t>Povinnost zaplatit je splněna připsáním částky na účet objednatele.</w:t>
      </w:r>
    </w:p>
    <w:p w14:paraId="7083CB14" w14:textId="77777777" w:rsidR="00D46C69" w:rsidRPr="009F7CB9" w:rsidRDefault="00D46C69" w:rsidP="00BE6841">
      <w:pPr>
        <w:numPr>
          <w:ilvl w:val="0"/>
          <w:numId w:val="24"/>
        </w:numPr>
        <w:spacing w:before="120" w:after="120"/>
        <w:ind w:left="426" w:hanging="426"/>
        <w:jc w:val="both"/>
        <w:rPr>
          <w:rFonts w:ascii="Arial" w:hAnsi="Arial" w:cs="Arial"/>
          <w:sz w:val="22"/>
          <w:szCs w:val="22"/>
        </w:rPr>
      </w:pPr>
      <w:r w:rsidRPr="009F7CB9">
        <w:rPr>
          <w:rFonts w:ascii="Arial" w:hAnsi="Arial" w:cs="Arial"/>
          <w:sz w:val="22"/>
          <w:szCs w:val="22"/>
        </w:rPr>
        <w:t>Uhrazením smluvní pokuty není dotčeno právo na náhradu škody, kterou lze vymáhat samostatně vedle smluvní pokuty.</w:t>
      </w:r>
    </w:p>
    <w:p w14:paraId="0B12A6A5" w14:textId="77777777" w:rsidR="00D46C69" w:rsidRPr="009F7CB9" w:rsidRDefault="00D46C69" w:rsidP="00BE6841">
      <w:pPr>
        <w:numPr>
          <w:ilvl w:val="0"/>
          <w:numId w:val="24"/>
        </w:numPr>
        <w:spacing w:before="120" w:after="120"/>
        <w:ind w:left="426" w:hanging="426"/>
        <w:jc w:val="both"/>
        <w:rPr>
          <w:rFonts w:ascii="Arial" w:hAnsi="Arial" w:cs="Arial"/>
          <w:sz w:val="22"/>
          <w:szCs w:val="22"/>
        </w:rPr>
      </w:pPr>
      <w:r w:rsidRPr="009F7CB9">
        <w:rPr>
          <w:rFonts w:ascii="Arial" w:hAnsi="Arial" w:cs="Arial"/>
          <w:sz w:val="22"/>
          <w:szCs w:val="22"/>
        </w:rPr>
        <w:t>Uhrazením smluvní pokuty nezaniká povinnost odstranit závadný stav.</w:t>
      </w:r>
    </w:p>
    <w:p w14:paraId="658FBC77" w14:textId="77777777" w:rsidR="00D46C69" w:rsidRPr="009F7CB9" w:rsidRDefault="00D46C69" w:rsidP="00BE6841">
      <w:pPr>
        <w:numPr>
          <w:ilvl w:val="0"/>
          <w:numId w:val="24"/>
        </w:numPr>
        <w:spacing w:before="120" w:after="120"/>
        <w:ind w:left="426" w:hanging="426"/>
        <w:jc w:val="both"/>
        <w:rPr>
          <w:rFonts w:ascii="Arial" w:hAnsi="Arial" w:cs="Arial"/>
          <w:sz w:val="22"/>
          <w:szCs w:val="22"/>
        </w:rPr>
      </w:pPr>
      <w:r w:rsidRPr="009F7CB9">
        <w:rPr>
          <w:rFonts w:ascii="Arial" w:hAnsi="Arial" w:cs="Arial"/>
          <w:sz w:val="22"/>
          <w:szCs w:val="22"/>
        </w:rPr>
        <w:t>Pokud zhotovitel nesplní některou svou povinnost sj</w:t>
      </w:r>
      <w:r w:rsidR="00CC4523" w:rsidRPr="009F7CB9">
        <w:rPr>
          <w:rFonts w:ascii="Arial" w:hAnsi="Arial" w:cs="Arial"/>
          <w:sz w:val="22"/>
          <w:szCs w:val="22"/>
        </w:rPr>
        <w:t>ednanou v této smlouvě o dílo a </w:t>
      </w:r>
      <w:r w:rsidRPr="009F7CB9">
        <w:rPr>
          <w:rFonts w:ascii="Arial" w:hAnsi="Arial" w:cs="Arial"/>
          <w:sz w:val="22"/>
          <w:szCs w:val="22"/>
        </w:rPr>
        <w:t>objednatel v důsledku tohoto nesplní podmínky poskytovatele dotace a nebude tak oprávněn čerpat dotaci na spolufinancování předmětu díla nebo jeho části nebo bude povinen vrátit dotaci nebo její část, zavazuje se zhotovitel uhradit objednateli smluvní pokutu ve výši takto nedočerpané popř. vrácené dotace.</w:t>
      </w:r>
    </w:p>
    <w:p w14:paraId="563E07BB" w14:textId="77777777" w:rsidR="00D46C69" w:rsidRPr="009F7CB9" w:rsidRDefault="00D46C69" w:rsidP="00BE6841">
      <w:pPr>
        <w:numPr>
          <w:ilvl w:val="0"/>
          <w:numId w:val="24"/>
        </w:numPr>
        <w:spacing w:before="120" w:after="120"/>
        <w:ind w:left="426" w:hanging="426"/>
        <w:jc w:val="both"/>
        <w:rPr>
          <w:rFonts w:ascii="Arial" w:hAnsi="Arial" w:cs="Arial"/>
          <w:sz w:val="22"/>
          <w:szCs w:val="22"/>
        </w:rPr>
      </w:pPr>
      <w:r w:rsidRPr="009F7CB9">
        <w:rPr>
          <w:rFonts w:ascii="Arial" w:hAnsi="Arial" w:cs="Arial"/>
          <w:sz w:val="22"/>
          <w:szCs w:val="22"/>
        </w:rPr>
        <w:t xml:space="preserve">Zhotovitel je oprávněn účtovat objednateli pro případ </w:t>
      </w:r>
      <w:r w:rsidR="00CC4523" w:rsidRPr="009F7CB9">
        <w:rPr>
          <w:rFonts w:ascii="Arial" w:hAnsi="Arial" w:cs="Arial"/>
          <w:sz w:val="22"/>
          <w:szCs w:val="22"/>
        </w:rPr>
        <w:t>prodlení s placením ceny díla o </w:t>
      </w:r>
      <w:r w:rsidRPr="009F7CB9">
        <w:rPr>
          <w:rFonts w:ascii="Arial" w:hAnsi="Arial" w:cs="Arial"/>
          <w:sz w:val="22"/>
          <w:szCs w:val="22"/>
        </w:rPr>
        <w:t>déle než 5 dnů, smluvní pokutu ve výší 0,05 % z dlužné částky, za každý i započatý kalendářní den prodlení.</w:t>
      </w:r>
    </w:p>
    <w:p w14:paraId="24BB7D5B" w14:textId="77777777" w:rsidR="0021619E" w:rsidRPr="009F7CB9" w:rsidRDefault="0021619E" w:rsidP="00BE6841">
      <w:pPr>
        <w:spacing w:before="120" w:after="120"/>
        <w:jc w:val="center"/>
        <w:rPr>
          <w:rFonts w:ascii="Arial" w:hAnsi="Arial" w:cs="Arial"/>
          <w:bCs/>
          <w:sz w:val="22"/>
          <w:szCs w:val="22"/>
        </w:rPr>
      </w:pPr>
    </w:p>
    <w:p w14:paraId="47C4DF87" w14:textId="77777777" w:rsidR="00D46C69" w:rsidRPr="009F7CB9" w:rsidRDefault="00D46C69" w:rsidP="00BE6841">
      <w:pPr>
        <w:spacing w:before="120" w:after="120"/>
        <w:jc w:val="center"/>
        <w:rPr>
          <w:rFonts w:ascii="Arial" w:hAnsi="Arial" w:cs="Arial"/>
          <w:b/>
          <w:bCs/>
          <w:i/>
          <w:sz w:val="28"/>
          <w:szCs w:val="28"/>
          <w:u w:val="single"/>
        </w:rPr>
      </w:pPr>
      <w:r w:rsidRPr="009F7CB9">
        <w:rPr>
          <w:rFonts w:ascii="Arial" w:hAnsi="Arial" w:cs="Arial"/>
          <w:b/>
          <w:bCs/>
          <w:i/>
          <w:sz w:val="28"/>
          <w:szCs w:val="28"/>
          <w:u w:val="single"/>
        </w:rPr>
        <w:t>IX. Záruka a odpovědnost za vady díla</w:t>
      </w:r>
    </w:p>
    <w:p w14:paraId="66C02538" w14:textId="77777777" w:rsidR="00497B16" w:rsidRPr="009F7CB9" w:rsidRDefault="00497B16" w:rsidP="0085124F">
      <w:pPr>
        <w:autoSpaceDE w:val="0"/>
        <w:spacing w:before="120" w:after="120"/>
        <w:jc w:val="center"/>
        <w:rPr>
          <w:rFonts w:ascii="Arial" w:hAnsi="Arial" w:cs="Arial"/>
          <w:bCs/>
          <w:color w:val="000000"/>
          <w:sz w:val="22"/>
          <w:szCs w:val="22"/>
        </w:rPr>
      </w:pPr>
    </w:p>
    <w:p w14:paraId="7460B3C0" w14:textId="77777777" w:rsidR="00D46C69" w:rsidRPr="009F7CB9" w:rsidRDefault="00D46C69" w:rsidP="00BE6841">
      <w:pPr>
        <w:numPr>
          <w:ilvl w:val="0"/>
          <w:numId w:val="25"/>
        </w:numPr>
        <w:autoSpaceDE w:val="0"/>
        <w:spacing w:before="120" w:after="120"/>
        <w:ind w:left="426" w:hanging="426"/>
        <w:jc w:val="both"/>
        <w:rPr>
          <w:rFonts w:ascii="Arial" w:hAnsi="Arial" w:cs="Arial"/>
          <w:color w:val="000000"/>
          <w:sz w:val="22"/>
          <w:szCs w:val="22"/>
        </w:rPr>
      </w:pPr>
      <w:r w:rsidRPr="009F7CB9">
        <w:rPr>
          <w:rFonts w:ascii="Arial" w:hAnsi="Arial" w:cs="Arial"/>
          <w:color w:val="000000"/>
          <w:sz w:val="22"/>
          <w:szCs w:val="22"/>
        </w:rPr>
        <w:t>Zhotovitel se zavazuje, že dílo bude zhotoveno v souladu s projekto</w:t>
      </w:r>
      <w:r w:rsidR="00CC4523" w:rsidRPr="009F7CB9">
        <w:rPr>
          <w:rFonts w:ascii="Arial" w:hAnsi="Arial" w:cs="Arial"/>
          <w:color w:val="000000"/>
          <w:sz w:val="22"/>
          <w:szCs w:val="22"/>
        </w:rPr>
        <w:t>vou dokumentací a </w:t>
      </w:r>
      <w:r w:rsidRPr="009F7CB9">
        <w:rPr>
          <w:rFonts w:ascii="Arial" w:hAnsi="Arial" w:cs="Arial"/>
          <w:color w:val="000000"/>
          <w:sz w:val="22"/>
          <w:szCs w:val="22"/>
        </w:rPr>
        <w:t>touto smlouvou, platnými právními předpisy, pravidly poskytovatele dotace a platnými normami vztahujících se k materiálům a pracím prováděným dle této smlouvy.</w:t>
      </w:r>
      <w:r w:rsidR="000E5240" w:rsidRPr="009F7CB9">
        <w:rPr>
          <w:rFonts w:ascii="Arial" w:hAnsi="Arial" w:cs="Arial"/>
          <w:color w:val="000000"/>
          <w:sz w:val="22"/>
          <w:szCs w:val="22"/>
        </w:rPr>
        <w:t xml:space="preserve"> </w:t>
      </w:r>
      <w:r w:rsidRPr="009F7CB9">
        <w:rPr>
          <w:rFonts w:ascii="Arial" w:hAnsi="Arial" w:cs="Arial"/>
          <w:color w:val="000000"/>
          <w:sz w:val="22"/>
          <w:szCs w:val="22"/>
        </w:rPr>
        <w:t>Zhotovitel je povinen provést dílo řádně, na svůj náklad a na své nebezpečí ve sjednané době. Zhotovitel je povinen po celou dobu provádění díla pořizovat průkaznou fotodokumentaci a tuto následně v elektronické podobě předat objednateli. Objednatel nebo jím pověřený zástupce je oprávněn kontrolovat provádění díla. Zjistí-li, že zhotovitel provádí dílo v rozporu se svými povinnostmi, je objednatel oprávněn dožadovat se toho, aby zhotovitel odstranil vady vzniklé vadným prováděním a dílo prováděl řádným způsobem. Jestliže zhotovitel tak neučiní ani v přiměřené lhůtě mu k tomu poskytnuté a</w:t>
      </w:r>
      <w:r w:rsidR="00CC4523" w:rsidRPr="009F7CB9">
        <w:rPr>
          <w:rFonts w:ascii="Arial" w:hAnsi="Arial" w:cs="Arial"/>
          <w:color w:val="000000"/>
          <w:sz w:val="22"/>
          <w:szCs w:val="22"/>
        </w:rPr>
        <w:t> </w:t>
      </w:r>
      <w:r w:rsidRPr="009F7CB9">
        <w:rPr>
          <w:rFonts w:ascii="Arial" w:hAnsi="Arial" w:cs="Arial"/>
          <w:color w:val="000000"/>
          <w:sz w:val="22"/>
          <w:szCs w:val="22"/>
        </w:rPr>
        <w:t>postup zhotovitele by vedl nepochybně k porušení smlouvy, má objednatel právo od SoD odstoupit.</w:t>
      </w:r>
    </w:p>
    <w:p w14:paraId="3CDCC7DC" w14:textId="77777777" w:rsidR="00D46C69" w:rsidRPr="009F7CB9" w:rsidRDefault="00D46C69" w:rsidP="00BE6841">
      <w:pPr>
        <w:numPr>
          <w:ilvl w:val="0"/>
          <w:numId w:val="25"/>
        </w:numPr>
        <w:autoSpaceDE w:val="0"/>
        <w:spacing w:before="120" w:after="120"/>
        <w:ind w:left="426" w:hanging="426"/>
        <w:jc w:val="both"/>
        <w:rPr>
          <w:rFonts w:ascii="Arial" w:hAnsi="Arial" w:cs="Arial"/>
          <w:color w:val="000000"/>
          <w:sz w:val="22"/>
          <w:szCs w:val="22"/>
        </w:rPr>
      </w:pPr>
      <w:r w:rsidRPr="009F7CB9">
        <w:rPr>
          <w:rFonts w:ascii="Arial" w:hAnsi="Arial" w:cs="Arial"/>
          <w:color w:val="000000"/>
          <w:sz w:val="22"/>
          <w:szCs w:val="22"/>
        </w:rPr>
        <w:t xml:space="preserve">Zhotovitel poskytuje na dílo záruku v délce </w:t>
      </w:r>
      <w:r w:rsidR="006F5391" w:rsidRPr="009F7CB9">
        <w:rPr>
          <w:rFonts w:ascii="Arial" w:hAnsi="Arial" w:cs="Arial"/>
          <w:color w:val="000000"/>
          <w:sz w:val="22"/>
          <w:szCs w:val="22"/>
        </w:rPr>
        <w:t xml:space="preserve">60 </w:t>
      </w:r>
      <w:r w:rsidRPr="009F7CB9">
        <w:rPr>
          <w:rFonts w:ascii="Arial" w:hAnsi="Arial" w:cs="Arial"/>
          <w:color w:val="000000"/>
          <w:sz w:val="22"/>
          <w:szCs w:val="22"/>
        </w:rPr>
        <w:t>měsíců od předání díla.</w:t>
      </w:r>
    </w:p>
    <w:p w14:paraId="7CEC072E" w14:textId="77777777" w:rsidR="00D46C69" w:rsidRPr="009F7CB9" w:rsidRDefault="00D46C69" w:rsidP="00BE6841">
      <w:pPr>
        <w:numPr>
          <w:ilvl w:val="0"/>
          <w:numId w:val="25"/>
        </w:numPr>
        <w:autoSpaceDE w:val="0"/>
        <w:spacing w:before="120" w:after="120"/>
        <w:ind w:left="426" w:hanging="426"/>
        <w:jc w:val="both"/>
        <w:rPr>
          <w:rFonts w:ascii="Arial" w:hAnsi="Arial" w:cs="Arial"/>
          <w:color w:val="000000"/>
          <w:sz w:val="22"/>
          <w:szCs w:val="22"/>
        </w:rPr>
      </w:pPr>
      <w:r w:rsidRPr="009F7CB9">
        <w:rPr>
          <w:rFonts w:ascii="Arial" w:hAnsi="Arial" w:cs="Arial"/>
          <w:color w:val="000000"/>
          <w:sz w:val="22"/>
          <w:szCs w:val="22"/>
        </w:rPr>
        <w:t>Případné vady díla budou písemně reklamovány u zhotovitele bez zbytečného odkladu po jejich zjištění.</w:t>
      </w:r>
    </w:p>
    <w:p w14:paraId="05DC5BC3" w14:textId="77777777" w:rsidR="00D46C69" w:rsidRPr="009F7CB9" w:rsidRDefault="00D46C69" w:rsidP="00BE6841">
      <w:pPr>
        <w:numPr>
          <w:ilvl w:val="0"/>
          <w:numId w:val="25"/>
        </w:numPr>
        <w:autoSpaceDE w:val="0"/>
        <w:spacing w:before="120" w:after="120"/>
        <w:ind w:left="426" w:hanging="426"/>
        <w:jc w:val="both"/>
        <w:rPr>
          <w:rFonts w:ascii="Arial" w:hAnsi="Arial" w:cs="Arial"/>
          <w:color w:val="000000"/>
          <w:sz w:val="22"/>
          <w:szCs w:val="22"/>
        </w:rPr>
      </w:pPr>
      <w:r w:rsidRPr="009F7CB9">
        <w:rPr>
          <w:rFonts w:ascii="Arial" w:hAnsi="Arial" w:cs="Arial"/>
          <w:color w:val="000000"/>
          <w:sz w:val="22"/>
          <w:szCs w:val="22"/>
        </w:rPr>
        <w:t>Objednatel má vůči zhotoviteli práva z odpovědnosti za vady dle NOZ v platném znění.</w:t>
      </w:r>
    </w:p>
    <w:p w14:paraId="71B8F89E" w14:textId="77777777" w:rsidR="00D46C69" w:rsidRPr="009F7CB9" w:rsidRDefault="00D46C69" w:rsidP="00BE6841">
      <w:pPr>
        <w:numPr>
          <w:ilvl w:val="0"/>
          <w:numId w:val="25"/>
        </w:numPr>
        <w:autoSpaceDE w:val="0"/>
        <w:spacing w:before="120" w:after="120"/>
        <w:ind w:left="426" w:hanging="426"/>
        <w:jc w:val="both"/>
        <w:rPr>
          <w:rFonts w:ascii="Arial" w:hAnsi="Arial" w:cs="Arial"/>
          <w:color w:val="000000"/>
          <w:sz w:val="22"/>
          <w:szCs w:val="22"/>
        </w:rPr>
      </w:pPr>
      <w:r w:rsidRPr="009F7CB9">
        <w:rPr>
          <w:rFonts w:ascii="Arial" w:hAnsi="Arial" w:cs="Arial"/>
          <w:color w:val="000000"/>
          <w:sz w:val="22"/>
          <w:szCs w:val="22"/>
        </w:rPr>
        <w:t>V reklamaci objednatel uvede popis vady, jak se projevuje, jakým způsobem požaduje vadu odstranit.</w:t>
      </w:r>
    </w:p>
    <w:p w14:paraId="6026A8C0" w14:textId="77777777" w:rsidR="00D46C69" w:rsidRPr="009F7CB9" w:rsidRDefault="00D46C69" w:rsidP="00BE6841">
      <w:pPr>
        <w:numPr>
          <w:ilvl w:val="0"/>
          <w:numId w:val="25"/>
        </w:numPr>
        <w:autoSpaceDE w:val="0"/>
        <w:spacing w:before="120" w:after="120"/>
        <w:ind w:left="426" w:hanging="426"/>
        <w:jc w:val="both"/>
        <w:rPr>
          <w:rFonts w:ascii="Arial" w:hAnsi="Arial" w:cs="Arial"/>
          <w:sz w:val="22"/>
          <w:szCs w:val="22"/>
        </w:rPr>
      </w:pPr>
      <w:r w:rsidRPr="009F7CB9">
        <w:rPr>
          <w:rFonts w:ascii="Arial" w:hAnsi="Arial" w:cs="Arial"/>
          <w:color w:val="000000"/>
          <w:sz w:val="22"/>
          <w:szCs w:val="22"/>
        </w:rPr>
        <w:t>Zhotovitel v rámci záruční lhůty uzná reklamaci do 5 pracovních dnů ode dne doručení písemného oznámení o vadě, pokud se smluvní strany nedohodnou jinak. Zhotovitel je povinen odstranit vadu v nejbližším možném termínu, nejpozději však do 10 dnů od obdržení reklamace, pokud se smluvní strany nedohodnou jinak, a to i v případě, že reklamaci neuznává. Pro případ reklamace vad, u nichž objednatel uvede, že se jedná o havárii, je zhotovitel povinen zahájit odstraňování reklamované vady (havárie) do 24 hodin po obdržení reklamace. Pokud tak zhotovitel neučiní, je povinen uhradit objednatel</w:t>
      </w:r>
      <w:r w:rsidR="00CC4523" w:rsidRPr="009F7CB9">
        <w:rPr>
          <w:rFonts w:ascii="Arial" w:hAnsi="Arial" w:cs="Arial"/>
          <w:color w:val="000000"/>
          <w:sz w:val="22"/>
          <w:szCs w:val="22"/>
        </w:rPr>
        <w:t xml:space="preserve">i smluvní pokutu ve výši </w:t>
      </w:r>
      <w:r w:rsidR="004E34DB" w:rsidRPr="009F7CB9">
        <w:rPr>
          <w:rFonts w:ascii="Arial" w:hAnsi="Arial" w:cs="Arial"/>
          <w:color w:val="000000"/>
          <w:sz w:val="22"/>
          <w:szCs w:val="22"/>
        </w:rPr>
        <w:t>5</w:t>
      </w:r>
      <w:r w:rsidR="00CC4523" w:rsidRPr="009F7CB9">
        <w:rPr>
          <w:rFonts w:ascii="Arial" w:hAnsi="Arial" w:cs="Arial"/>
          <w:color w:val="000000"/>
          <w:sz w:val="22"/>
          <w:szCs w:val="22"/>
        </w:rPr>
        <w:t xml:space="preserve">.000 </w:t>
      </w:r>
      <w:r w:rsidRPr="009F7CB9">
        <w:rPr>
          <w:rFonts w:ascii="Arial" w:hAnsi="Arial" w:cs="Arial"/>
          <w:color w:val="000000"/>
          <w:sz w:val="22"/>
          <w:szCs w:val="22"/>
        </w:rPr>
        <w:t xml:space="preserve">Kč za každý den prodlení se splněním povinnosti odstranit reklamovanou vadu. Objednatel má vedle nároku na uhrazení smluvní pokuty právo na </w:t>
      </w:r>
      <w:r w:rsidRPr="009F7CB9">
        <w:rPr>
          <w:rFonts w:ascii="Arial" w:hAnsi="Arial" w:cs="Arial"/>
          <w:color w:val="000000"/>
          <w:sz w:val="22"/>
          <w:szCs w:val="22"/>
        </w:rPr>
        <w:lastRenderedPageBreak/>
        <w:t xml:space="preserve">náhradu vzniklé škody. Objednatel je povinen umožnit zhotoviteli odstranění vady. Nenastoupí-li zhotovitel k odstranění </w:t>
      </w:r>
      <w:r w:rsidRPr="009F7CB9">
        <w:rPr>
          <w:rFonts w:ascii="Arial" w:hAnsi="Arial" w:cs="Arial"/>
          <w:sz w:val="22"/>
          <w:szCs w:val="22"/>
        </w:rPr>
        <w:t>reklamovaných vad ve stanoveném termínu, má objednatel právo uhradit jejich odstranění jinou specializovanou firmou a následně požadovat po zhotoviteli proplacení ceny za odstranění vad jinou firmou.</w:t>
      </w:r>
    </w:p>
    <w:p w14:paraId="4624C88F" w14:textId="77777777" w:rsidR="00D46C69" w:rsidRPr="009F7CB9" w:rsidRDefault="00D46C69" w:rsidP="00BE6841">
      <w:pPr>
        <w:numPr>
          <w:ilvl w:val="0"/>
          <w:numId w:val="25"/>
        </w:numPr>
        <w:autoSpaceDE w:val="0"/>
        <w:spacing w:before="120" w:after="120"/>
        <w:ind w:left="426" w:hanging="426"/>
        <w:jc w:val="both"/>
        <w:rPr>
          <w:rFonts w:ascii="Arial" w:hAnsi="Arial" w:cs="Arial"/>
          <w:color w:val="000000"/>
          <w:sz w:val="22"/>
          <w:szCs w:val="22"/>
        </w:rPr>
      </w:pPr>
      <w:r w:rsidRPr="009F7CB9">
        <w:rPr>
          <w:rFonts w:ascii="Arial" w:hAnsi="Arial" w:cs="Arial"/>
          <w:sz w:val="22"/>
          <w:szCs w:val="22"/>
        </w:rPr>
        <w:t xml:space="preserve">Odstranění vady sdělí zhotovitel objednateli písemně. Po odstranění vady poskytuje zhotovitel novou záruku v délce </w:t>
      </w:r>
      <w:r w:rsidR="00954D56" w:rsidRPr="009F7CB9">
        <w:rPr>
          <w:rFonts w:ascii="Arial" w:hAnsi="Arial" w:cs="Arial"/>
          <w:sz w:val="22"/>
          <w:szCs w:val="22"/>
        </w:rPr>
        <w:t>původně platné</w:t>
      </w:r>
      <w:r w:rsidR="00954D56" w:rsidRPr="009F7CB9">
        <w:rPr>
          <w:rFonts w:ascii="Arial" w:hAnsi="Arial" w:cs="Arial"/>
          <w:color w:val="000000"/>
          <w:sz w:val="22"/>
          <w:szCs w:val="22"/>
        </w:rPr>
        <w:t xml:space="preserve"> záruky</w:t>
      </w:r>
      <w:r w:rsidRPr="009F7CB9">
        <w:rPr>
          <w:rFonts w:ascii="Arial" w:hAnsi="Arial" w:cs="Arial"/>
          <w:color w:val="000000"/>
          <w:sz w:val="22"/>
          <w:szCs w:val="22"/>
        </w:rPr>
        <w:t xml:space="preserve"> </w:t>
      </w:r>
      <w:r w:rsidR="00954D56" w:rsidRPr="009F7CB9">
        <w:rPr>
          <w:rFonts w:ascii="Arial" w:hAnsi="Arial" w:cs="Arial"/>
          <w:color w:val="000000"/>
          <w:sz w:val="22"/>
          <w:szCs w:val="22"/>
        </w:rPr>
        <w:t>díla</w:t>
      </w:r>
      <w:r w:rsidRPr="009F7CB9">
        <w:rPr>
          <w:rFonts w:ascii="Arial" w:hAnsi="Arial" w:cs="Arial"/>
          <w:color w:val="000000"/>
          <w:sz w:val="22"/>
          <w:szCs w:val="22"/>
        </w:rPr>
        <w:t>, která počne běžet dnem oznámení o odstranění vady.</w:t>
      </w:r>
    </w:p>
    <w:p w14:paraId="0C2EE4A1" w14:textId="77777777" w:rsidR="00D46C69" w:rsidRPr="009F7CB9" w:rsidRDefault="00D46C69" w:rsidP="00BE6841">
      <w:pPr>
        <w:numPr>
          <w:ilvl w:val="0"/>
          <w:numId w:val="25"/>
        </w:numPr>
        <w:autoSpaceDE w:val="0"/>
        <w:spacing w:before="120" w:after="120"/>
        <w:ind w:left="426" w:hanging="426"/>
        <w:jc w:val="both"/>
        <w:rPr>
          <w:rFonts w:ascii="Arial" w:hAnsi="Arial" w:cs="Arial"/>
          <w:color w:val="000000"/>
          <w:sz w:val="22"/>
          <w:szCs w:val="22"/>
        </w:rPr>
      </w:pPr>
      <w:r w:rsidRPr="009F7CB9">
        <w:rPr>
          <w:rFonts w:ascii="Arial" w:hAnsi="Arial" w:cs="Arial"/>
          <w:color w:val="000000"/>
          <w:sz w:val="22"/>
          <w:szCs w:val="22"/>
        </w:rPr>
        <w:t>Doba od doručení reklamace do odstranění vady se do záruční doby nezapočítává.</w:t>
      </w:r>
    </w:p>
    <w:p w14:paraId="7E059D52" w14:textId="77777777" w:rsidR="00D46C69" w:rsidRPr="009F7CB9" w:rsidRDefault="00D46C69" w:rsidP="00BE6841">
      <w:pPr>
        <w:numPr>
          <w:ilvl w:val="0"/>
          <w:numId w:val="25"/>
        </w:numPr>
        <w:autoSpaceDE w:val="0"/>
        <w:spacing w:before="120" w:after="120"/>
        <w:ind w:left="426" w:hanging="426"/>
        <w:jc w:val="both"/>
        <w:rPr>
          <w:rFonts w:ascii="Arial" w:hAnsi="Arial" w:cs="Arial"/>
          <w:color w:val="000000"/>
          <w:sz w:val="22"/>
          <w:szCs w:val="22"/>
        </w:rPr>
      </w:pPr>
      <w:r w:rsidRPr="009F7CB9">
        <w:rPr>
          <w:rFonts w:ascii="Arial" w:hAnsi="Arial" w:cs="Arial"/>
          <w:color w:val="000000"/>
          <w:sz w:val="22"/>
          <w:szCs w:val="22"/>
        </w:rPr>
        <w:t>V ostatním platí př</w:t>
      </w:r>
      <w:r w:rsidR="006F5391" w:rsidRPr="009F7CB9">
        <w:rPr>
          <w:rFonts w:ascii="Arial" w:hAnsi="Arial" w:cs="Arial"/>
          <w:color w:val="000000"/>
          <w:sz w:val="22"/>
          <w:szCs w:val="22"/>
        </w:rPr>
        <w:t xml:space="preserve">íslušná ustanovení </w:t>
      </w:r>
      <w:r w:rsidRPr="009F7CB9">
        <w:rPr>
          <w:rFonts w:ascii="Arial" w:hAnsi="Arial" w:cs="Arial"/>
          <w:color w:val="000000"/>
          <w:sz w:val="22"/>
          <w:szCs w:val="22"/>
        </w:rPr>
        <w:t>OZ v platném znění.</w:t>
      </w:r>
    </w:p>
    <w:p w14:paraId="387152C4" w14:textId="77777777" w:rsidR="0021619E" w:rsidRPr="009F7CB9" w:rsidRDefault="0021619E" w:rsidP="00BE6841">
      <w:pPr>
        <w:spacing w:before="120" w:after="120"/>
        <w:jc w:val="center"/>
        <w:rPr>
          <w:rFonts w:ascii="Arial" w:hAnsi="Arial" w:cs="Arial"/>
          <w:bCs/>
          <w:sz w:val="22"/>
          <w:szCs w:val="22"/>
        </w:rPr>
      </w:pPr>
    </w:p>
    <w:p w14:paraId="6E810C55" w14:textId="77777777" w:rsidR="00D46C69" w:rsidRPr="009F7CB9" w:rsidRDefault="00D46C69" w:rsidP="00BE6841">
      <w:pPr>
        <w:spacing w:before="120" w:after="120"/>
        <w:jc w:val="center"/>
        <w:rPr>
          <w:rFonts w:ascii="Arial" w:hAnsi="Arial" w:cs="Arial"/>
          <w:b/>
          <w:bCs/>
          <w:i/>
          <w:sz w:val="28"/>
          <w:szCs w:val="28"/>
          <w:u w:val="single"/>
        </w:rPr>
      </w:pPr>
      <w:r w:rsidRPr="009F7CB9">
        <w:rPr>
          <w:rFonts w:ascii="Arial" w:hAnsi="Arial" w:cs="Arial"/>
          <w:b/>
          <w:bCs/>
          <w:i/>
          <w:sz w:val="28"/>
          <w:szCs w:val="28"/>
          <w:u w:val="single"/>
        </w:rPr>
        <w:t>X. Odpovědnost za škodu</w:t>
      </w:r>
    </w:p>
    <w:p w14:paraId="67C2FEA1" w14:textId="77777777" w:rsidR="00D46C69" w:rsidRPr="009F7CB9" w:rsidRDefault="00D46C69" w:rsidP="00D536F7">
      <w:pPr>
        <w:autoSpaceDE w:val="0"/>
        <w:spacing w:before="120" w:after="120"/>
        <w:jc w:val="center"/>
        <w:rPr>
          <w:rFonts w:ascii="Arial" w:hAnsi="Arial" w:cs="Arial"/>
          <w:bCs/>
          <w:color w:val="000000"/>
          <w:sz w:val="22"/>
          <w:szCs w:val="22"/>
        </w:rPr>
      </w:pPr>
    </w:p>
    <w:p w14:paraId="3EAF5A1A" w14:textId="77777777" w:rsidR="00D46C69" w:rsidRPr="009F7CB9" w:rsidRDefault="00D46C69" w:rsidP="00BE6841">
      <w:pPr>
        <w:numPr>
          <w:ilvl w:val="0"/>
          <w:numId w:val="26"/>
        </w:numPr>
        <w:autoSpaceDE w:val="0"/>
        <w:spacing w:before="120" w:after="120"/>
        <w:ind w:left="426" w:hanging="426"/>
        <w:jc w:val="both"/>
        <w:rPr>
          <w:rFonts w:ascii="Arial" w:hAnsi="Arial" w:cs="Arial"/>
          <w:color w:val="000000"/>
          <w:sz w:val="22"/>
          <w:szCs w:val="22"/>
        </w:rPr>
      </w:pPr>
      <w:r w:rsidRPr="009F7CB9">
        <w:rPr>
          <w:rFonts w:ascii="Arial" w:hAnsi="Arial" w:cs="Arial"/>
          <w:color w:val="000000"/>
          <w:sz w:val="22"/>
          <w:szCs w:val="22"/>
        </w:rPr>
        <w:t>Odpovědnost za škodu na zhotovovaném díle nebo jeho části nese zhotovitel v plném rozsahu až do dne předání a převzetí celého díla bez vad a nedodělků objednatelem.</w:t>
      </w:r>
    </w:p>
    <w:p w14:paraId="68207BB2" w14:textId="77777777" w:rsidR="00D46C69" w:rsidRPr="009F7CB9" w:rsidRDefault="00D46C69" w:rsidP="00BE6841">
      <w:pPr>
        <w:numPr>
          <w:ilvl w:val="0"/>
          <w:numId w:val="26"/>
        </w:numPr>
        <w:autoSpaceDE w:val="0"/>
        <w:spacing w:before="120" w:after="120"/>
        <w:ind w:left="426" w:hanging="426"/>
        <w:jc w:val="both"/>
        <w:rPr>
          <w:rFonts w:ascii="Arial" w:hAnsi="Arial" w:cs="Arial"/>
          <w:color w:val="000000"/>
          <w:sz w:val="22"/>
          <w:szCs w:val="22"/>
        </w:rPr>
      </w:pPr>
      <w:r w:rsidRPr="009F7CB9">
        <w:rPr>
          <w:rFonts w:ascii="Arial" w:hAnsi="Arial" w:cs="Arial"/>
          <w:color w:val="000000"/>
          <w:sz w:val="22"/>
          <w:szCs w:val="22"/>
        </w:rPr>
        <w:t>Pokud zhotovitel způsobí při provádění díla škodu objednateli nebo třetím osobám, je povinen ji v plné výši uhradit; zhotovitel odpovídá za škodu způsobenou třetí osobou v době od předání místa plnění do ukončení a předání díla včetně vyklizení a vyčištění místa plnění.</w:t>
      </w:r>
    </w:p>
    <w:p w14:paraId="41365D37" w14:textId="77777777" w:rsidR="00D46C69" w:rsidRPr="009F7CB9" w:rsidRDefault="00D46C69" w:rsidP="00BE6841">
      <w:pPr>
        <w:numPr>
          <w:ilvl w:val="0"/>
          <w:numId w:val="26"/>
        </w:numPr>
        <w:autoSpaceDE w:val="0"/>
        <w:spacing w:before="120" w:after="120"/>
        <w:ind w:left="426" w:hanging="426"/>
        <w:jc w:val="both"/>
        <w:rPr>
          <w:rFonts w:ascii="Arial" w:hAnsi="Arial" w:cs="Arial"/>
          <w:color w:val="000000"/>
          <w:sz w:val="22"/>
          <w:szCs w:val="22"/>
        </w:rPr>
      </w:pPr>
      <w:r w:rsidRPr="009F7CB9">
        <w:rPr>
          <w:rFonts w:ascii="Arial" w:hAnsi="Arial" w:cs="Arial"/>
          <w:color w:val="000000"/>
          <w:sz w:val="22"/>
          <w:szCs w:val="22"/>
        </w:rPr>
        <w:t>Škodu je objednatel oprávněn započíst proti pohledávce zhotovitele. V případě, že taková</w:t>
      </w:r>
      <w:r w:rsidR="000E5240" w:rsidRPr="009F7CB9">
        <w:rPr>
          <w:rFonts w:ascii="Arial" w:hAnsi="Arial" w:cs="Arial"/>
          <w:color w:val="000000"/>
          <w:sz w:val="22"/>
          <w:szCs w:val="22"/>
        </w:rPr>
        <w:t xml:space="preserve"> </w:t>
      </w:r>
      <w:r w:rsidRPr="009F7CB9">
        <w:rPr>
          <w:rFonts w:ascii="Arial" w:hAnsi="Arial" w:cs="Arial"/>
          <w:color w:val="000000"/>
          <w:sz w:val="22"/>
          <w:szCs w:val="22"/>
        </w:rPr>
        <w:t xml:space="preserve">pohledávka neexistuje, bude objednatelem vystaveno a zhotovitelem uhrazeno vyúčtování této škody v souladu s touto smlouvou, ve lhůtě do </w:t>
      </w:r>
      <w:r w:rsidRPr="009F7CB9">
        <w:rPr>
          <w:rFonts w:ascii="Arial" w:hAnsi="Arial" w:cs="Arial"/>
          <w:b/>
          <w:bCs/>
          <w:color w:val="000000"/>
          <w:sz w:val="22"/>
          <w:szCs w:val="22"/>
        </w:rPr>
        <w:t xml:space="preserve">14 </w:t>
      </w:r>
      <w:r w:rsidRPr="009F7CB9">
        <w:rPr>
          <w:rFonts w:ascii="Arial" w:hAnsi="Arial" w:cs="Arial"/>
          <w:color w:val="000000"/>
          <w:sz w:val="22"/>
          <w:szCs w:val="22"/>
        </w:rPr>
        <w:t>dnů ode dne doručení tohoto vyúčtování.</w:t>
      </w:r>
      <w:r w:rsidR="000E5240" w:rsidRPr="009F7CB9">
        <w:rPr>
          <w:rFonts w:ascii="Arial" w:hAnsi="Arial" w:cs="Arial"/>
          <w:color w:val="000000"/>
          <w:sz w:val="22"/>
          <w:szCs w:val="22"/>
        </w:rPr>
        <w:t xml:space="preserve"> </w:t>
      </w:r>
      <w:r w:rsidRPr="009F7CB9">
        <w:rPr>
          <w:rFonts w:ascii="Arial" w:hAnsi="Arial" w:cs="Arial"/>
          <w:color w:val="000000"/>
          <w:sz w:val="22"/>
          <w:szCs w:val="22"/>
        </w:rPr>
        <w:t>Doručení tohoto vyúčtování se provede osobně nebo doporučeně prostřednictvím provozovatele poštovních služeb.</w:t>
      </w:r>
    </w:p>
    <w:p w14:paraId="5DA2E2FE" w14:textId="77777777" w:rsidR="00D46C69" w:rsidRPr="009F7CB9" w:rsidRDefault="00D46C69" w:rsidP="00BE6841">
      <w:pPr>
        <w:numPr>
          <w:ilvl w:val="0"/>
          <w:numId w:val="26"/>
        </w:numPr>
        <w:autoSpaceDE w:val="0"/>
        <w:spacing w:before="120" w:after="120"/>
        <w:ind w:left="426" w:hanging="426"/>
        <w:jc w:val="both"/>
        <w:rPr>
          <w:rFonts w:ascii="Arial" w:hAnsi="Arial" w:cs="Arial"/>
          <w:i/>
          <w:iCs/>
          <w:color w:val="000000"/>
          <w:sz w:val="22"/>
          <w:szCs w:val="22"/>
        </w:rPr>
      </w:pPr>
      <w:r w:rsidRPr="009F7CB9">
        <w:rPr>
          <w:rFonts w:ascii="Arial" w:hAnsi="Arial" w:cs="Arial"/>
          <w:color w:val="000000"/>
          <w:sz w:val="22"/>
          <w:szCs w:val="22"/>
        </w:rPr>
        <w:t>Zhotovitel nese odpovědnost původce odpadů, zavazuje se nezpůsobovat únik ropných, toxických či jiných škodlivých látek v místě plnění</w:t>
      </w:r>
      <w:r w:rsidRPr="009F7CB9">
        <w:rPr>
          <w:rFonts w:ascii="Arial" w:hAnsi="Arial" w:cs="Arial"/>
          <w:i/>
          <w:iCs/>
          <w:color w:val="000000"/>
          <w:sz w:val="22"/>
          <w:szCs w:val="22"/>
        </w:rPr>
        <w:t>.</w:t>
      </w:r>
    </w:p>
    <w:p w14:paraId="4CEB0636" w14:textId="77777777" w:rsidR="00D46C69" w:rsidRPr="009F7CB9" w:rsidRDefault="00D46C69" w:rsidP="00BE6841">
      <w:pPr>
        <w:numPr>
          <w:ilvl w:val="0"/>
          <w:numId w:val="26"/>
        </w:numPr>
        <w:autoSpaceDE w:val="0"/>
        <w:spacing w:before="120" w:after="120"/>
        <w:ind w:left="426" w:hanging="426"/>
        <w:jc w:val="both"/>
        <w:rPr>
          <w:rFonts w:ascii="Arial" w:hAnsi="Arial" w:cs="Arial"/>
          <w:color w:val="000000"/>
          <w:sz w:val="22"/>
          <w:szCs w:val="22"/>
        </w:rPr>
      </w:pPr>
      <w:r w:rsidRPr="009F7CB9">
        <w:rPr>
          <w:rFonts w:ascii="Arial" w:hAnsi="Arial" w:cs="Arial"/>
          <w:color w:val="000000"/>
          <w:sz w:val="22"/>
          <w:szCs w:val="22"/>
        </w:rPr>
        <w:t>Povinnost uhradit škodu je splněna připsáním částky na účet objednatele.</w:t>
      </w:r>
    </w:p>
    <w:p w14:paraId="6F5A1A95" w14:textId="77777777" w:rsidR="0021619E" w:rsidRPr="009F7CB9" w:rsidRDefault="0021619E" w:rsidP="00BE6841">
      <w:pPr>
        <w:autoSpaceDE w:val="0"/>
        <w:spacing w:before="120" w:after="120"/>
        <w:jc w:val="center"/>
        <w:rPr>
          <w:rFonts w:ascii="Arial" w:hAnsi="Arial" w:cs="Arial"/>
          <w:bCs/>
          <w:color w:val="000000"/>
          <w:sz w:val="22"/>
          <w:szCs w:val="22"/>
        </w:rPr>
      </w:pPr>
    </w:p>
    <w:p w14:paraId="6EBAC594" w14:textId="77777777" w:rsidR="00D46C69" w:rsidRPr="009F7CB9" w:rsidRDefault="00D46C69" w:rsidP="00BE6841">
      <w:pPr>
        <w:autoSpaceDE w:val="0"/>
        <w:spacing w:before="120" w:after="120"/>
        <w:jc w:val="center"/>
        <w:rPr>
          <w:rFonts w:ascii="Arial" w:hAnsi="Arial" w:cs="Arial"/>
          <w:b/>
          <w:bCs/>
          <w:i/>
          <w:color w:val="000000"/>
          <w:sz w:val="28"/>
          <w:szCs w:val="28"/>
          <w:u w:val="single"/>
        </w:rPr>
      </w:pPr>
      <w:r w:rsidRPr="009F7CB9">
        <w:rPr>
          <w:rFonts w:ascii="Arial" w:hAnsi="Arial" w:cs="Arial"/>
          <w:b/>
          <w:bCs/>
          <w:i/>
          <w:color w:val="000000"/>
          <w:sz w:val="28"/>
          <w:szCs w:val="28"/>
          <w:u w:val="single"/>
        </w:rPr>
        <w:t>XI. Ukončení smluvního vztahu</w:t>
      </w:r>
    </w:p>
    <w:p w14:paraId="0E3ABDEC" w14:textId="77777777" w:rsidR="00D46C69" w:rsidRPr="009F7CB9" w:rsidRDefault="00D46C69" w:rsidP="00D536F7">
      <w:pPr>
        <w:autoSpaceDE w:val="0"/>
        <w:spacing w:before="120" w:after="120"/>
        <w:jc w:val="center"/>
        <w:rPr>
          <w:rFonts w:ascii="Arial" w:hAnsi="Arial" w:cs="Arial"/>
          <w:bCs/>
          <w:color w:val="000000"/>
          <w:sz w:val="22"/>
          <w:szCs w:val="22"/>
        </w:rPr>
      </w:pPr>
    </w:p>
    <w:p w14:paraId="7E94C3A6" w14:textId="77777777" w:rsidR="00D46C69" w:rsidRPr="009F7CB9" w:rsidRDefault="00D46C69" w:rsidP="00BE6841">
      <w:pPr>
        <w:numPr>
          <w:ilvl w:val="0"/>
          <w:numId w:val="27"/>
        </w:numPr>
        <w:autoSpaceDE w:val="0"/>
        <w:spacing w:before="120" w:after="120"/>
        <w:ind w:left="426" w:hanging="426"/>
        <w:jc w:val="both"/>
        <w:rPr>
          <w:rFonts w:ascii="Arial" w:hAnsi="Arial" w:cs="Arial"/>
          <w:color w:val="000000"/>
          <w:sz w:val="22"/>
          <w:szCs w:val="22"/>
        </w:rPr>
      </w:pPr>
      <w:r w:rsidRPr="009F7CB9">
        <w:rPr>
          <w:rFonts w:ascii="Arial" w:hAnsi="Arial" w:cs="Arial"/>
          <w:color w:val="000000"/>
          <w:sz w:val="22"/>
          <w:szCs w:val="22"/>
        </w:rPr>
        <w:t>Smluvní strany mohou smlouvu ukončit dohodou nebo odstoupením. Dohoda o zrušení práv a závazků musí být písemná, jinak je neplatná.</w:t>
      </w:r>
    </w:p>
    <w:p w14:paraId="2C22AAFF" w14:textId="77777777" w:rsidR="00D46C69" w:rsidRPr="009F7CB9" w:rsidRDefault="00D46C69" w:rsidP="00BE6841">
      <w:pPr>
        <w:numPr>
          <w:ilvl w:val="0"/>
          <w:numId w:val="27"/>
        </w:numPr>
        <w:autoSpaceDE w:val="0"/>
        <w:spacing w:before="120" w:after="120"/>
        <w:ind w:left="426" w:hanging="426"/>
        <w:jc w:val="both"/>
        <w:rPr>
          <w:rFonts w:ascii="Arial" w:hAnsi="Arial" w:cs="Arial"/>
          <w:color w:val="000000"/>
          <w:sz w:val="22"/>
          <w:szCs w:val="22"/>
        </w:rPr>
      </w:pPr>
      <w:r w:rsidRPr="009F7CB9">
        <w:rPr>
          <w:rFonts w:ascii="Arial" w:hAnsi="Arial" w:cs="Arial"/>
          <w:color w:val="000000"/>
          <w:sz w:val="22"/>
          <w:szCs w:val="22"/>
        </w:rPr>
        <w:t>Objednatel je oprávněn od smlouvy odstoupit z důvodů uvedených v NOZ v platném znění a v případě, že zhotovitel podstatně poruší ustanovení této smlouvy.</w:t>
      </w:r>
    </w:p>
    <w:p w14:paraId="4906BD7F" w14:textId="77777777" w:rsidR="00D46C69" w:rsidRPr="009F7CB9" w:rsidRDefault="00D46C69" w:rsidP="00BE6841">
      <w:pPr>
        <w:numPr>
          <w:ilvl w:val="0"/>
          <w:numId w:val="27"/>
        </w:numPr>
        <w:autoSpaceDE w:val="0"/>
        <w:spacing w:before="120" w:after="120"/>
        <w:ind w:left="426" w:hanging="426"/>
        <w:jc w:val="both"/>
        <w:rPr>
          <w:rFonts w:ascii="Arial" w:hAnsi="Arial" w:cs="Arial"/>
          <w:color w:val="000000"/>
          <w:sz w:val="22"/>
          <w:szCs w:val="22"/>
        </w:rPr>
      </w:pPr>
      <w:r w:rsidRPr="009F7CB9">
        <w:rPr>
          <w:rFonts w:ascii="Arial" w:hAnsi="Arial" w:cs="Arial"/>
          <w:color w:val="000000"/>
          <w:sz w:val="22"/>
          <w:szCs w:val="22"/>
        </w:rPr>
        <w:t>Za podstatné porušení této smlouvy se považuje zejména:</w:t>
      </w:r>
    </w:p>
    <w:p w14:paraId="22A08835" w14:textId="77777777" w:rsidR="00D46C69" w:rsidRPr="009F7CB9" w:rsidRDefault="00070948" w:rsidP="00D536F7">
      <w:pPr>
        <w:numPr>
          <w:ilvl w:val="0"/>
          <w:numId w:val="28"/>
        </w:numPr>
        <w:autoSpaceDE w:val="0"/>
        <w:ind w:left="992" w:hanging="425"/>
        <w:jc w:val="both"/>
        <w:rPr>
          <w:rFonts w:ascii="Arial" w:hAnsi="Arial" w:cs="Arial"/>
          <w:i/>
          <w:color w:val="000000"/>
          <w:sz w:val="22"/>
          <w:szCs w:val="22"/>
        </w:rPr>
      </w:pPr>
      <w:r w:rsidRPr="009F7CB9">
        <w:rPr>
          <w:rFonts w:ascii="Arial" w:hAnsi="Arial" w:cs="Arial"/>
          <w:i/>
          <w:color w:val="000000"/>
          <w:sz w:val="22"/>
          <w:szCs w:val="22"/>
        </w:rPr>
        <w:tab/>
      </w:r>
      <w:r w:rsidR="00D46C69" w:rsidRPr="009F7CB9">
        <w:rPr>
          <w:rFonts w:ascii="Arial" w:hAnsi="Arial" w:cs="Arial"/>
          <w:i/>
          <w:color w:val="000000"/>
          <w:sz w:val="22"/>
          <w:szCs w:val="22"/>
        </w:rPr>
        <w:t>prodlení zhotovitele s řádným dokončením a předáním díla nebo jeho části delším než 20 dnů</w:t>
      </w:r>
      <w:r w:rsidR="00385D85" w:rsidRPr="009F7CB9">
        <w:rPr>
          <w:rFonts w:ascii="Arial" w:hAnsi="Arial" w:cs="Arial"/>
          <w:i/>
          <w:color w:val="000000"/>
          <w:sz w:val="22"/>
          <w:szCs w:val="22"/>
        </w:rPr>
        <w:t>;</w:t>
      </w:r>
    </w:p>
    <w:p w14:paraId="03960F48" w14:textId="77777777" w:rsidR="00D46C69" w:rsidRPr="009F7CB9" w:rsidRDefault="00070948" w:rsidP="00D536F7">
      <w:pPr>
        <w:numPr>
          <w:ilvl w:val="0"/>
          <w:numId w:val="28"/>
        </w:numPr>
        <w:autoSpaceDE w:val="0"/>
        <w:ind w:left="992" w:hanging="425"/>
        <w:jc w:val="both"/>
        <w:rPr>
          <w:rFonts w:ascii="Arial" w:hAnsi="Arial" w:cs="Arial"/>
          <w:i/>
          <w:color w:val="000000"/>
          <w:sz w:val="22"/>
          <w:szCs w:val="22"/>
        </w:rPr>
      </w:pPr>
      <w:r w:rsidRPr="009F7CB9">
        <w:rPr>
          <w:rFonts w:ascii="Arial" w:hAnsi="Arial" w:cs="Arial"/>
          <w:i/>
          <w:color w:val="000000"/>
          <w:sz w:val="22"/>
          <w:szCs w:val="22"/>
        </w:rPr>
        <w:tab/>
      </w:r>
      <w:r w:rsidR="00D46C69" w:rsidRPr="009F7CB9">
        <w:rPr>
          <w:rFonts w:ascii="Arial" w:hAnsi="Arial" w:cs="Arial"/>
          <w:i/>
          <w:color w:val="000000"/>
          <w:sz w:val="22"/>
          <w:szCs w:val="22"/>
        </w:rPr>
        <w:t>přerušení prací</w:t>
      </w:r>
      <w:r w:rsidR="00385D85" w:rsidRPr="009F7CB9">
        <w:rPr>
          <w:rFonts w:ascii="Arial" w:hAnsi="Arial" w:cs="Arial"/>
          <w:i/>
          <w:color w:val="000000"/>
          <w:sz w:val="22"/>
          <w:szCs w:val="22"/>
        </w:rPr>
        <w:t>;</w:t>
      </w:r>
    </w:p>
    <w:p w14:paraId="2ED4EF36" w14:textId="77777777" w:rsidR="00D46C69" w:rsidRPr="009F7CB9" w:rsidRDefault="00070948" w:rsidP="00D536F7">
      <w:pPr>
        <w:numPr>
          <w:ilvl w:val="0"/>
          <w:numId w:val="28"/>
        </w:numPr>
        <w:autoSpaceDE w:val="0"/>
        <w:ind w:left="992" w:hanging="425"/>
        <w:jc w:val="both"/>
        <w:rPr>
          <w:rFonts w:ascii="Arial" w:hAnsi="Arial" w:cs="Arial"/>
          <w:i/>
          <w:color w:val="000000"/>
          <w:sz w:val="22"/>
          <w:szCs w:val="22"/>
        </w:rPr>
      </w:pPr>
      <w:r w:rsidRPr="009F7CB9">
        <w:rPr>
          <w:rFonts w:ascii="Arial" w:hAnsi="Arial" w:cs="Arial"/>
          <w:i/>
          <w:color w:val="000000"/>
          <w:sz w:val="22"/>
          <w:szCs w:val="22"/>
        </w:rPr>
        <w:tab/>
      </w:r>
      <w:r w:rsidR="00D46C69" w:rsidRPr="009F7CB9">
        <w:rPr>
          <w:rFonts w:ascii="Arial" w:hAnsi="Arial" w:cs="Arial"/>
          <w:i/>
          <w:color w:val="000000"/>
          <w:sz w:val="22"/>
          <w:szCs w:val="22"/>
        </w:rPr>
        <w:t>zhotovitel neodstraní v průběhu plnění závazku vady sv</w:t>
      </w:r>
      <w:r w:rsidR="00D536F7" w:rsidRPr="009F7CB9">
        <w:rPr>
          <w:rFonts w:ascii="Arial" w:hAnsi="Arial" w:cs="Arial"/>
          <w:i/>
          <w:color w:val="000000"/>
          <w:sz w:val="22"/>
          <w:szCs w:val="22"/>
        </w:rPr>
        <w:t xml:space="preserve">ých prací, na které byl písemně </w:t>
      </w:r>
      <w:r w:rsidR="00D46C69" w:rsidRPr="009F7CB9">
        <w:rPr>
          <w:rFonts w:ascii="Arial" w:hAnsi="Arial" w:cs="Arial"/>
          <w:i/>
          <w:color w:val="000000"/>
          <w:sz w:val="22"/>
          <w:szCs w:val="22"/>
        </w:rPr>
        <w:t>upozorněn, ve</w:t>
      </w:r>
      <w:r w:rsidR="00D536F7" w:rsidRPr="009F7CB9">
        <w:rPr>
          <w:rFonts w:ascii="Arial" w:hAnsi="Arial" w:cs="Arial"/>
          <w:i/>
          <w:color w:val="000000"/>
          <w:sz w:val="22"/>
          <w:szCs w:val="22"/>
        </w:rPr>
        <w:t xml:space="preserve"> </w:t>
      </w:r>
      <w:r w:rsidR="00D46C69" w:rsidRPr="009F7CB9">
        <w:rPr>
          <w:rFonts w:ascii="Arial" w:hAnsi="Arial" w:cs="Arial"/>
          <w:i/>
          <w:color w:val="000000"/>
          <w:sz w:val="22"/>
          <w:szCs w:val="22"/>
        </w:rPr>
        <w:t xml:space="preserve">lhůtě stanovené smlouvou; </w:t>
      </w:r>
    </w:p>
    <w:p w14:paraId="39E9AAFB" w14:textId="77777777" w:rsidR="00D46C69" w:rsidRPr="009F7CB9" w:rsidRDefault="00070948" w:rsidP="00D536F7">
      <w:pPr>
        <w:numPr>
          <w:ilvl w:val="0"/>
          <w:numId w:val="28"/>
        </w:numPr>
        <w:autoSpaceDE w:val="0"/>
        <w:ind w:left="992" w:hanging="425"/>
        <w:jc w:val="both"/>
        <w:rPr>
          <w:rFonts w:ascii="Arial" w:hAnsi="Arial" w:cs="Arial"/>
          <w:i/>
          <w:color w:val="000000"/>
          <w:sz w:val="22"/>
          <w:szCs w:val="22"/>
        </w:rPr>
      </w:pPr>
      <w:r w:rsidRPr="009F7CB9">
        <w:rPr>
          <w:rFonts w:ascii="Arial" w:hAnsi="Arial" w:cs="Arial"/>
          <w:i/>
          <w:color w:val="000000"/>
          <w:sz w:val="22"/>
          <w:szCs w:val="22"/>
        </w:rPr>
        <w:tab/>
      </w:r>
      <w:r w:rsidR="00D46C69" w:rsidRPr="009F7CB9">
        <w:rPr>
          <w:rFonts w:ascii="Arial" w:hAnsi="Arial" w:cs="Arial"/>
          <w:i/>
          <w:color w:val="000000"/>
          <w:sz w:val="22"/>
          <w:szCs w:val="22"/>
        </w:rPr>
        <w:t xml:space="preserve">zhotovitel přes písemné upozornění provádí svoje práce neodborně nebo v rozporu se smlouvou, projektovou dokumentací a dokumenty, podle kterých je povinen dílo zhotovit, nebo v rozporu s případnou dokumentací, nebo používá ke </w:t>
      </w:r>
      <w:r w:rsidR="00D46C69" w:rsidRPr="009F7CB9">
        <w:rPr>
          <w:rFonts w:ascii="Arial" w:hAnsi="Arial" w:cs="Arial"/>
          <w:i/>
          <w:color w:val="000000"/>
          <w:sz w:val="22"/>
          <w:szCs w:val="22"/>
        </w:rPr>
        <w:lastRenderedPageBreak/>
        <w:t>splnění svého závazku závadných, případně jiných než schválených výrobků či materiálů;</w:t>
      </w:r>
    </w:p>
    <w:p w14:paraId="54513A25" w14:textId="77777777" w:rsidR="00D46C69" w:rsidRPr="009F7CB9" w:rsidRDefault="00070948" w:rsidP="00D536F7">
      <w:pPr>
        <w:numPr>
          <w:ilvl w:val="0"/>
          <w:numId w:val="28"/>
        </w:numPr>
        <w:autoSpaceDE w:val="0"/>
        <w:ind w:left="992" w:hanging="425"/>
        <w:jc w:val="both"/>
        <w:rPr>
          <w:rFonts w:ascii="Arial" w:hAnsi="Arial" w:cs="Arial"/>
          <w:i/>
          <w:color w:val="000000"/>
          <w:sz w:val="22"/>
          <w:szCs w:val="22"/>
        </w:rPr>
      </w:pPr>
      <w:r w:rsidRPr="009F7CB9">
        <w:rPr>
          <w:rFonts w:ascii="Arial" w:hAnsi="Arial" w:cs="Arial"/>
          <w:i/>
          <w:color w:val="000000"/>
          <w:sz w:val="22"/>
          <w:szCs w:val="22"/>
        </w:rPr>
        <w:tab/>
      </w:r>
      <w:r w:rsidR="00D46C69" w:rsidRPr="009F7CB9">
        <w:rPr>
          <w:rFonts w:ascii="Arial" w:hAnsi="Arial" w:cs="Arial"/>
          <w:i/>
          <w:color w:val="000000"/>
          <w:sz w:val="22"/>
          <w:szCs w:val="22"/>
        </w:rPr>
        <w:t>zhotovitel použije ke zhotovení díla nebo jeho části subdodavatele bez předchozího souhlasu objednatele;</w:t>
      </w:r>
    </w:p>
    <w:p w14:paraId="4B308AE9" w14:textId="77777777" w:rsidR="00D46C69" w:rsidRPr="009F7CB9" w:rsidRDefault="00070948" w:rsidP="00D536F7">
      <w:pPr>
        <w:numPr>
          <w:ilvl w:val="0"/>
          <w:numId w:val="28"/>
        </w:numPr>
        <w:autoSpaceDE w:val="0"/>
        <w:ind w:left="992" w:hanging="425"/>
        <w:jc w:val="both"/>
        <w:rPr>
          <w:rFonts w:ascii="Arial" w:hAnsi="Arial" w:cs="Arial"/>
          <w:i/>
          <w:color w:val="000000"/>
          <w:sz w:val="22"/>
          <w:szCs w:val="22"/>
        </w:rPr>
      </w:pPr>
      <w:r w:rsidRPr="009F7CB9">
        <w:rPr>
          <w:rFonts w:ascii="Arial" w:hAnsi="Arial" w:cs="Arial"/>
          <w:i/>
          <w:color w:val="000000"/>
          <w:sz w:val="22"/>
          <w:szCs w:val="22"/>
        </w:rPr>
        <w:tab/>
      </w:r>
      <w:r w:rsidR="00D46C69" w:rsidRPr="009F7CB9">
        <w:rPr>
          <w:rFonts w:ascii="Arial" w:hAnsi="Arial" w:cs="Arial"/>
          <w:i/>
          <w:color w:val="000000"/>
          <w:sz w:val="22"/>
          <w:szCs w:val="22"/>
        </w:rPr>
        <w:t>zhotovitel uzavřel smlouvu o prodeji či nájmu podniku či jeho části, na základě které převedl, resp. pronajal svůj podnik či tu jeho část</w:t>
      </w:r>
      <w:r w:rsidR="00CC4523" w:rsidRPr="009F7CB9">
        <w:rPr>
          <w:rFonts w:ascii="Arial" w:hAnsi="Arial" w:cs="Arial"/>
          <w:i/>
          <w:color w:val="000000"/>
          <w:sz w:val="22"/>
          <w:szCs w:val="22"/>
        </w:rPr>
        <w:t>, jejíž součástí jsou i práva a </w:t>
      </w:r>
      <w:r w:rsidR="00D46C69" w:rsidRPr="009F7CB9">
        <w:rPr>
          <w:rFonts w:ascii="Arial" w:hAnsi="Arial" w:cs="Arial"/>
          <w:i/>
          <w:color w:val="000000"/>
          <w:sz w:val="22"/>
          <w:szCs w:val="22"/>
        </w:rPr>
        <w:t>závazky z právního vztahu dle této smlouvy, na třetí osobu.</w:t>
      </w:r>
    </w:p>
    <w:p w14:paraId="204DF4F2" w14:textId="77777777" w:rsidR="00D46C69" w:rsidRPr="009F7CB9" w:rsidRDefault="00D46C69" w:rsidP="00BE6841">
      <w:pPr>
        <w:numPr>
          <w:ilvl w:val="0"/>
          <w:numId w:val="27"/>
        </w:numPr>
        <w:autoSpaceDE w:val="0"/>
        <w:spacing w:before="120" w:after="120"/>
        <w:ind w:left="426" w:hanging="426"/>
        <w:jc w:val="both"/>
        <w:rPr>
          <w:rFonts w:ascii="Arial" w:hAnsi="Arial" w:cs="Arial"/>
          <w:color w:val="000000"/>
          <w:sz w:val="22"/>
          <w:szCs w:val="22"/>
        </w:rPr>
      </w:pPr>
      <w:r w:rsidRPr="009F7CB9">
        <w:rPr>
          <w:rFonts w:ascii="Arial" w:hAnsi="Arial" w:cs="Arial"/>
          <w:color w:val="000000"/>
          <w:sz w:val="22"/>
          <w:szCs w:val="22"/>
        </w:rPr>
        <w:t xml:space="preserve">Objednatel je dále oprávněn odstoupit od smlouvy v případě, že </w:t>
      </w:r>
      <w:r w:rsidR="00D675C2" w:rsidRPr="009F7CB9">
        <w:rPr>
          <w:rFonts w:ascii="Arial" w:hAnsi="Arial" w:cs="Arial"/>
          <w:color w:val="000000"/>
          <w:sz w:val="22"/>
          <w:szCs w:val="22"/>
        </w:rPr>
        <w:t>zhotovitel</w:t>
      </w:r>
      <w:r w:rsidRPr="009F7CB9">
        <w:rPr>
          <w:rFonts w:ascii="Arial" w:hAnsi="Arial" w:cs="Arial"/>
          <w:color w:val="000000"/>
          <w:sz w:val="22"/>
          <w:szCs w:val="22"/>
        </w:rPr>
        <w:t xml:space="preserve"> uvede v nabídce informace nebo doklady, které neodpovídají skutečnosti a měly nebo mohly mít vliv na výsledek zadávacího řízení.</w:t>
      </w:r>
    </w:p>
    <w:p w14:paraId="69BABBC2" w14:textId="77777777" w:rsidR="00D46C69" w:rsidRPr="009F7CB9" w:rsidRDefault="00D46C69" w:rsidP="00BE6841">
      <w:pPr>
        <w:numPr>
          <w:ilvl w:val="0"/>
          <w:numId w:val="27"/>
        </w:numPr>
        <w:autoSpaceDE w:val="0"/>
        <w:spacing w:before="120" w:after="120"/>
        <w:ind w:left="426" w:hanging="426"/>
        <w:jc w:val="both"/>
        <w:rPr>
          <w:rFonts w:ascii="Arial" w:hAnsi="Arial" w:cs="Arial"/>
          <w:color w:val="000000"/>
          <w:sz w:val="22"/>
          <w:szCs w:val="22"/>
        </w:rPr>
      </w:pPr>
      <w:r w:rsidRPr="009F7CB9">
        <w:rPr>
          <w:rFonts w:ascii="Arial" w:hAnsi="Arial" w:cs="Arial"/>
          <w:color w:val="000000"/>
          <w:sz w:val="22"/>
          <w:szCs w:val="22"/>
        </w:rPr>
        <w:t>Objednatel je dále oprávněn odstoupit od smlouvy s vybraným dodavatelem</w:t>
      </w:r>
      <w:r w:rsidR="00D675C2" w:rsidRPr="009F7CB9">
        <w:rPr>
          <w:rFonts w:ascii="Arial" w:hAnsi="Arial" w:cs="Arial"/>
          <w:color w:val="000000"/>
          <w:sz w:val="22"/>
          <w:szCs w:val="22"/>
        </w:rPr>
        <w:t xml:space="preserve"> (zhotovitelem)</w:t>
      </w:r>
      <w:r w:rsidRPr="009F7CB9">
        <w:rPr>
          <w:rFonts w:ascii="Arial" w:hAnsi="Arial" w:cs="Arial"/>
          <w:color w:val="000000"/>
          <w:sz w:val="22"/>
          <w:szCs w:val="22"/>
        </w:rPr>
        <w:t>, pokud bude ze strany poskytovatele dotace zjištěno pochybení v dosavadním postupu objednatele nebo pokud nebude vydáno Rozhodnutí o poskytnutí dotace.</w:t>
      </w:r>
    </w:p>
    <w:p w14:paraId="3BC1E522" w14:textId="77777777" w:rsidR="00D46C69" w:rsidRPr="009F7CB9" w:rsidRDefault="00D46C69" w:rsidP="00BE6841">
      <w:pPr>
        <w:numPr>
          <w:ilvl w:val="0"/>
          <w:numId w:val="27"/>
        </w:numPr>
        <w:autoSpaceDE w:val="0"/>
        <w:spacing w:before="120" w:after="120"/>
        <w:ind w:left="426" w:hanging="426"/>
        <w:jc w:val="both"/>
        <w:rPr>
          <w:rFonts w:ascii="Arial" w:hAnsi="Arial" w:cs="Arial"/>
          <w:color w:val="000000"/>
          <w:sz w:val="22"/>
          <w:szCs w:val="22"/>
        </w:rPr>
      </w:pPr>
      <w:r w:rsidRPr="009F7CB9">
        <w:rPr>
          <w:rFonts w:ascii="Arial" w:hAnsi="Arial" w:cs="Arial"/>
          <w:color w:val="000000"/>
          <w:sz w:val="22"/>
          <w:szCs w:val="22"/>
        </w:rPr>
        <w:t>Odstoupení musí mít písemnou formu a je účinné okamžikem doručení druhé smluvní straně.</w:t>
      </w:r>
    </w:p>
    <w:p w14:paraId="18801329" w14:textId="77777777" w:rsidR="0021619E" w:rsidRPr="009F7CB9" w:rsidRDefault="0021619E" w:rsidP="00BE6841">
      <w:pPr>
        <w:autoSpaceDE w:val="0"/>
        <w:spacing w:before="120" w:after="120"/>
        <w:jc w:val="center"/>
        <w:rPr>
          <w:rFonts w:ascii="Arial" w:hAnsi="Arial" w:cs="Arial"/>
          <w:bCs/>
          <w:color w:val="000000"/>
          <w:sz w:val="22"/>
          <w:szCs w:val="22"/>
        </w:rPr>
      </w:pPr>
    </w:p>
    <w:p w14:paraId="046BBC27" w14:textId="77777777" w:rsidR="00D46C69" w:rsidRPr="009F7CB9" w:rsidRDefault="00D46C69" w:rsidP="00BE6841">
      <w:pPr>
        <w:autoSpaceDE w:val="0"/>
        <w:spacing w:before="120" w:after="120"/>
        <w:jc w:val="center"/>
        <w:rPr>
          <w:rFonts w:ascii="Arial" w:hAnsi="Arial" w:cs="Arial"/>
          <w:b/>
          <w:bCs/>
          <w:i/>
          <w:color w:val="000000"/>
          <w:sz w:val="28"/>
          <w:szCs w:val="28"/>
          <w:u w:val="single"/>
        </w:rPr>
      </w:pPr>
      <w:r w:rsidRPr="009F7CB9">
        <w:rPr>
          <w:rFonts w:ascii="Arial" w:hAnsi="Arial" w:cs="Arial"/>
          <w:b/>
          <w:bCs/>
          <w:i/>
          <w:color w:val="000000"/>
          <w:sz w:val="28"/>
          <w:szCs w:val="28"/>
          <w:u w:val="single"/>
        </w:rPr>
        <w:t>XII. Rozhodné právo a volba soudu</w:t>
      </w:r>
    </w:p>
    <w:p w14:paraId="341DD6BF" w14:textId="77777777" w:rsidR="00D46C69" w:rsidRPr="009F7CB9" w:rsidRDefault="00D46C69" w:rsidP="00BE6841">
      <w:pPr>
        <w:autoSpaceDE w:val="0"/>
        <w:spacing w:before="120" w:after="120"/>
        <w:jc w:val="center"/>
        <w:rPr>
          <w:rFonts w:ascii="Arial" w:hAnsi="Arial" w:cs="Arial"/>
          <w:bCs/>
          <w:color w:val="000000"/>
          <w:sz w:val="22"/>
          <w:szCs w:val="22"/>
        </w:rPr>
      </w:pPr>
    </w:p>
    <w:p w14:paraId="77C42829" w14:textId="77777777" w:rsidR="00D46C69" w:rsidRPr="009F7CB9" w:rsidRDefault="00D46C69" w:rsidP="00BE6841">
      <w:pPr>
        <w:numPr>
          <w:ilvl w:val="0"/>
          <w:numId w:val="29"/>
        </w:numPr>
        <w:autoSpaceDE w:val="0"/>
        <w:spacing w:before="120" w:after="120"/>
        <w:ind w:left="426" w:hanging="426"/>
        <w:jc w:val="both"/>
        <w:rPr>
          <w:rFonts w:ascii="Arial" w:hAnsi="Arial" w:cs="Arial"/>
          <w:color w:val="000000"/>
          <w:sz w:val="22"/>
          <w:szCs w:val="22"/>
        </w:rPr>
      </w:pPr>
      <w:r w:rsidRPr="009F7CB9">
        <w:rPr>
          <w:rFonts w:ascii="Arial" w:hAnsi="Arial" w:cs="Arial"/>
          <w:color w:val="000000"/>
          <w:sz w:val="22"/>
          <w:szCs w:val="22"/>
        </w:rPr>
        <w:t>Smluvní strany se výslovně dohodly, že právní vztahy založené touto smlouvou se řídí právním řádem České republiky.</w:t>
      </w:r>
    </w:p>
    <w:p w14:paraId="3B45B7BD" w14:textId="77777777" w:rsidR="00D46C69" w:rsidRPr="009F7CB9" w:rsidRDefault="00D46C69" w:rsidP="00BE6841">
      <w:pPr>
        <w:numPr>
          <w:ilvl w:val="0"/>
          <w:numId w:val="29"/>
        </w:numPr>
        <w:autoSpaceDE w:val="0"/>
        <w:spacing w:before="120" w:after="120"/>
        <w:ind w:left="426" w:hanging="426"/>
        <w:jc w:val="both"/>
        <w:rPr>
          <w:rFonts w:ascii="Arial" w:hAnsi="Arial" w:cs="Arial"/>
          <w:color w:val="000000"/>
          <w:sz w:val="22"/>
          <w:szCs w:val="22"/>
        </w:rPr>
      </w:pPr>
      <w:r w:rsidRPr="009F7CB9">
        <w:rPr>
          <w:rFonts w:ascii="Arial" w:hAnsi="Arial" w:cs="Arial"/>
          <w:color w:val="000000"/>
          <w:sz w:val="22"/>
          <w:szCs w:val="22"/>
        </w:rPr>
        <w:t>Strany se zavazují veškeré spory přednostně řešit smírnou cestou. Dále se smluvní strany</w:t>
      </w:r>
      <w:r w:rsidR="000E5240" w:rsidRPr="009F7CB9">
        <w:rPr>
          <w:rFonts w:ascii="Arial" w:hAnsi="Arial" w:cs="Arial"/>
          <w:color w:val="000000"/>
          <w:sz w:val="22"/>
          <w:szCs w:val="22"/>
        </w:rPr>
        <w:t xml:space="preserve"> </w:t>
      </w:r>
      <w:r w:rsidRPr="009F7CB9">
        <w:rPr>
          <w:rFonts w:ascii="Arial" w:hAnsi="Arial" w:cs="Arial"/>
          <w:color w:val="000000"/>
          <w:sz w:val="22"/>
          <w:szCs w:val="22"/>
        </w:rPr>
        <w:t>výslovně dohodly, že příslušný k projednávání sporů, které by se nepodařilo vyřešit smírně,</w:t>
      </w:r>
      <w:r w:rsidR="000E5240" w:rsidRPr="009F7CB9">
        <w:rPr>
          <w:rFonts w:ascii="Arial" w:hAnsi="Arial" w:cs="Arial"/>
          <w:color w:val="000000"/>
          <w:sz w:val="22"/>
          <w:szCs w:val="22"/>
        </w:rPr>
        <w:t xml:space="preserve"> </w:t>
      </w:r>
      <w:r w:rsidRPr="009F7CB9">
        <w:rPr>
          <w:rFonts w:ascii="Arial" w:hAnsi="Arial" w:cs="Arial"/>
          <w:color w:val="000000"/>
          <w:sz w:val="22"/>
          <w:szCs w:val="22"/>
        </w:rPr>
        <w:t>bude místně příslušný věcně příslušný obecný soud objednatele.</w:t>
      </w:r>
    </w:p>
    <w:p w14:paraId="7CA69776" w14:textId="77777777" w:rsidR="0021619E" w:rsidRPr="009F7CB9" w:rsidRDefault="0021619E" w:rsidP="00BE6841">
      <w:pPr>
        <w:autoSpaceDE w:val="0"/>
        <w:spacing w:before="120" w:after="120"/>
        <w:jc w:val="center"/>
        <w:rPr>
          <w:rFonts w:ascii="Arial" w:hAnsi="Arial" w:cs="Arial"/>
          <w:bCs/>
          <w:color w:val="000000"/>
          <w:sz w:val="22"/>
          <w:szCs w:val="22"/>
        </w:rPr>
      </w:pPr>
    </w:p>
    <w:p w14:paraId="1E0D86DA" w14:textId="77777777" w:rsidR="00B46E1F" w:rsidRPr="009F7CB9" w:rsidRDefault="00B46E1F" w:rsidP="00BE6841">
      <w:pPr>
        <w:autoSpaceDE w:val="0"/>
        <w:spacing w:before="120" w:after="120"/>
        <w:jc w:val="center"/>
        <w:rPr>
          <w:rFonts w:ascii="Arial" w:hAnsi="Arial" w:cs="Arial"/>
          <w:bCs/>
          <w:color w:val="000000"/>
          <w:sz w:val="22"/>
          <w:szCs w:val="22"/>
        </w:rPr>
      </w:pPr>
    </w:p>
    <w:p w14:paraId="07FB0BC7" w14:textId="77777777" w:rsidR="00D46C69" w:rsidRPr="009F7CB9" w:rsidRDefault="00D46C69" w:rsidP="00BE6841">
      <w:pPr>
        <w:autoSpaceDE w:val="0"/>
        <w:spacing w:before="120" w:after="120"/>
        <w:jc w:val="center"/>
        <w:rPr>
          <w:rFonts w:ascii="Arial" w:hAnsi="Arial" w:cs="Arial"/>
          <w:b/>
          <w:bCs/>
          <w:i/>
          <w:color w:val="000000"/>
          <w:sz w:val="28"/>
          <w:szCs w:val="28"/>
          <w:u w:val="single"/>
        </w:rPr>
      </w:pPr>
      <w:r w:rsidRPr="009F7CB9">
        <w:rPr>
          <w:rFonts w:ascii="Arial" w:hAnsi="Arial" w:cs="Arial"/>
          <w:b/>
          <w:bCs/>
          <w:i/>
          <w:color w:val="000000"/>
          <w:sz w:val="28"/>
          <w:szCs w:val="28"/>
          <w:u w:val="single"/>
        </w:rPr>
        <w:t>XIII. Závěrečná ujednání</w:t>
      </w:r>
    </w:p>
    <w:p w14:paraId="44FF75B5" w14:textId="77777777" w:rsidR="00D46C69" w:rsidRPr="009F7CB9" w:rsidRDefault="00D46C69" w:rsidP="00D536F7">
      <w:pPr>
        <w:autoSpaceDE w:val="0"/>
        <w:spacing w:before="120" w:after="120"/>
        <w:jc w:val="center"/>
        <w:rPr>
          <w:rFonts w:ascii="Arial" w:hAnsi="Arial" w:cs="Arial"/>
          <w:bCs/>
          <w:color w:val="000000"/>
          <w:sz w:val="22"/>
          <w:szCs w:val="22"/>
        </w:rPr>
      </w:pPr>
    </w:p>
    <w:p w14:paraId="1753853C" w14:textId="77777777" w:rsidR="00D46C69" w:rsidRPr="009F7CB9" w:rsidRDefault="00D46C69" w:rsidP="00BE6841">
      <w:pPr>
        <w:numPr>
          <w:ilvl w:val="0"/>
          <w:numId w:val="30"/>
        </w:numPr>
        <w:autoSpaceDE w:val="0"/>
        <w:spacing w:before="120" w:after="120"/>
        <w:ind w:left="426" w:hanging="426"/>
        <w:jc w:val="both"/>
        <w:rPr>
          <w:rFonts w:ascii="Arial" w:hAnsi="Arial" w:cs="Arial"/>
          <w:color w:val="000000"/>
          <w:sz w:val="22"/>
          <w:szCs w:val="22"/>
        </w:rPr>
      </w:pPr>
      <w:r w:rsidRPr="009F7CB9">
        <w:rPr>
          <w:rFonts w:ascii="Arial" w:hAnsi="Arial" w:cs="Arial"/>
          <w:color w:val="000000"/>
          <w:sz w:val="22"/>
          <w:szCs w:val="22"/>
        </w:rPr>
        <w:t>Tato smlouva může být měněna či doplňována pouze po vzájemné dohodě smluvních stran. Veškeré změny či dodatky k této smlouvě musí mít písemnou formu, jinak jsou neplatné. V případě zániku závazku před splněním díla uzavřou smluvní strany dohodu, ve které upraví vzájemná práva a povinnosti.</w:t>
      </w:r>
    </w:p>
    <w:p w14:paraId="7A2B1886" w14:textId="77777777" w:rsidR="00D46C69" w:rsidRPr="009F7CB9" w:rsidRDefault="00D46C69" w:rsidP="00BE6841">
      <w:pPr>
        <w:numPr>
          <w:ilvl w:val="0"/>
          <w:numId w:val="30"/>
        </w:numPr>
        <w:autoSpaceDE w:val="0"/>
        <w:spacing w:before="120" w:after="120"/>
        <w:ind w:left="426" w:hanging="426"/>
        <w:jc w:val="both"/>
        <w:rPr>
          <w:rFonts w:ascii="Arial" w:hAnsi="Arial" w:cs="Arial"/>
          <w:color w:val="000000"/>
          <w:sz w:val="22"/>
          <w:szCs w:val="22"/>
        </w:rPr>
      </w:pPr>
      <w:r w:rsidRPr="009F7CB9">
        <w:rPr>
          <w:rFonts w:ascii="Arial" w:hAnsi="Arial" w:cs="Arial"/>
          <w:color w:val="000000"/>
          <w:sz w:val="22"/>
          <w:szCs w:val="22"/>
        </w:rPr>
        <w:t>Tato smlouva nabývá platnosti a účinnosti dnem podpisu oběma smluvními stranami.</w:t>
      </w:r>
    </w:p>
    <w:p w14:paraId="6258C2B1" w14:textId="77777777" w:rsidR="00943FEE" w:rsidRPr="009F7CB9" w:rsidRDefault="00943FEE" w:rsidP="00943FEE">
      <w:pPr>
        <w:numPr>
          <w:ilvl w:val="0"/>
          <w:numId w:val="30"/>
        </w:numPr>
        <w:autoSpaceDE w:val="0"/>
        <w:spacing w:before="120" w:after="120"/>
        <w:ind w:left="426" w:hanging="426"/>
        <w:jc w:val="both"/>
        <w:rPr>
          <w:rFonts w:ascii="Arial" w:hAnsi="Arial" w:cs="Arial"/>
          <w:color w:val="000000"/>
          <w:sz w:val="22"/>
          <w:szCs w:val="22"/>
        </w:rPr>
      </w:pPr>
      <w:r w:rsidRPr="009F7CB9">
        <w:rPr>
          <w:rFonts w:ascii="Arial" w:hAnsi="Arial" w:cs="Arial"/>
          <w:color w:val="000000"/>
          <w:sz w:val="22"/>
          <w:szCs w:val="22"/>
        </w:rPr>
        <w:t>Objednatel si vyhrazuje právo na jednostranné odstoupení od smlouvy v případě, že mu na předmětnou akci nebude poskytnuta finanční podpora ze Státního fondu Dopravní infrastruktury, nebo mu bude řídícím orgánem SFDI doporučeno, případně nařízeno provést nové zadávací řízení. Zhotovitel nebude uplatňovat případnou náhradu škody vzniklou z titulu odstoupení objednatele od smlouvy z výše uvedeného důvodu. O této skutečnosti a důvodech odstoupení objednatel písemně zhotovitele vyrozumí.</w:t>
      </w:r>
    </w:p>
    <w:p w14:paraId="0231DD71" w14:textId="77777777" w:rsidR="00D46C69" w:rsidRPr="009F7CB9" w:rsidRDefault="00D46C69" w:rsidP="00BE6841">
      <w:pPr>
        <w:numPr>
          <w:ilvl w:val="0"/>
          <w:numId w:val="30"/>
        </w:numPr>
        <w:autoSpaceDE w:val="0"/>
        <w:spacing w:before="120" w:after="120"/>
        <w:ind w:left="426" w:hanging="426"/>
        <w:jc w:val="both"/>
        <w:rPr>
          <w:rFonts w:ascii="Arial" w:hAnsi="Arial" w:cs="Arial"/>
          <w:color w:val="000000"/>
          <w:sz w:val="22"/>
          <w:szCs w:val="22"/>
        </w:rPr>
      </w:pPr>
      <w:r w:rsidRPr="009F7CB9">
        <w:rPr>
          <w:rFonts w:ascii="Arial" w:hAnsi="Arial" w:cs="Arial"/>
          <w:color w:val="000000"/>
          <w:sz w:val="22"/>
          <w:szCs w:val="22"/>
        </w:rPr>
        <w:t>Smlouva je vyhotovena v 5 rovnocenných vyhotoveních s platností originálu, z nichž objednatel obdrží 3 vyhotovení a zhotovitel obdrží 2 vyhotovení.</w:t>
      </w:r>
    </w:p>
    <w:p w14:paraId="4E08E30F" w14:textId="77777777" w:rsidR="00D46C69" w:rsidRPr="009F7CB9" w:rsidRDefault="00D46C69" w:rsidP="00BE6841">
      <w:pPr>
        <w:numPr>
          <w:ilvl w:val="0"/>
          <w:numId w:val="30"/>
        </w:numPr>
        <w:autoSpaceDE w:val="0"/>
        <w:spacing w:before="120" w:after="120"/>
        <w:ind w:left="426" w:hanging="426"/>
        <w:jc w:val="both"/>
        <w:rPr>
          <w:rFonts w:ascii="Arial" w:hAnsi="Arial" w:cs="Arial"/>
          <w:color w:val="000000"/>
          <w:sz w:val="22"/>
          <w:szCs w:val="22"/>
        </w:rPr>
      </w:pPr>
      <w:r w:rsidRPr="009F7CB9">
        <w:rPr>
          <w:rFonts w:ascii="Arial" w:hAnsi="Arial" w:cs="Arial"/>
          <w:color w:val="000000"/>
          <w:sz w:val="22"/>
          <w:szCs w:val="22"/>
        </w:rPr>
        <w:lastRenderedPageBreak/>
        <w:t>Rozsah a obsah vzájemných práv a povinností smluvních stran z této smlouvy vyplývajících se bude řídit příslušný</w:t>
      </w:r>
      <w:r w:rsidR="006F5391" w:rsidRPr="009F7CB9">
        <w:rPr>
          <w:rFonts w:ascii="Arial" w:hAnsi="Arial" w:cs="Arial"/>
          <w:color w:val="000000"/>
          <w:sz w:val="22"/>
          <w:szCs w:val="22"/>
        </w:rPr>
        <w:t xml:space="preserve">mi ustanoveními smlouvy o dílo </w:t>
      </w:r>
      <w:r w:rsidRPr="009F7CB9">
        <w:rPr>
          <w:rFonts w:ascii="Arial" w:hAnsi="Arial" w:cs="Arial"/>
          <w:color w:val="000000"/>
          <w:sz w:val="22"/>
          <w:szCs w:val="22"/>
        </w:rPr>
        <w:t>OZ v platném znění, konkrétně ustanoveními § 2586 a následujícími.</w:t>
      </w:r>
    </w:p>
    <w:p w14:paraId="45FB9A55" w14:textId="77777777" w:rsidR="00D46C69" w:rsidRPr="009F7CB9" w:rsidRDefault="00D46C69" w:rsidP="00C5051C">
      <w:pPr>
        <w:numPr>
          <w:ilvl w:val="0"/>
          <w:numId w:val="30"/>
        </w:numPr>
        <w:autoSpaceDE w:val="0"/>
        <w:spacing w:before="120" w:after="240"/>
        <w:ind w:left="425" w:hanging="425"/>
        <w:jc w:val="both"/>
        <w:rPr>
          <w:rFonts w:ascii="Arial" w:hAnsi="Arial" w:cs="Arial"/>
          <w:color w:val="000000"/>
          <w:sz w:val="22"/>
          <w:szCs w:val="22"/>
        </w:rPr>
      </w:pPr>
      <w:r w:rsidRPr="009F7CB9">
        <w:rPr>
          <w:rFonts w:ascii="Arial" w:hAnsi="Arial" w:cs="Arial"/>
          <w:color w:val="000000"/>
          <w:sz w:val="22"/>
          <w:szCs w:val="22"/>
        </w:rPr>
        <w:t xml:space="preserve">Informace, které zhotovitel získá v průběhu provádění smluvních prací nebo v jejich souvislosti, budou považovány za </w:t>
      </w:r>
      <w:r w:rsidRPr="009F7CB9">
        <w:rPr>
          <w:rFonts w:ascii="Arial" w:hAnsi="Arial" w:cs="Arial"/>
          <w:b/>
          <w:bCs/>
          <w:color w:val="000000"/>
          <w:sz w:val="22"/>
          <w:szCs w:val="22"/>
        </w:rPr>
        <w:t xml:space="preserve">informace důvěrného charakteru </w:t>
      </w:r>
      <w:r w:rsidRPr="009F7CB9">
        <w:rPr>
          <w:rFonts w:ascii="Arial" w:hAnsi="Arial" w:cs="Arial"/>
          <w:color w:val="000000"/>
          <w:sz w:val="22"/>
          <w:szCs w:val="22"/>
        </w:rPr>
        <w:t xml:space="preserve">a zhotovitel s </w:t>
      </w:r>
      <w:r w:rsidR="000E5240" w:rsidRPr="009F7CB9">
        <w:rPr>
          <w:rFonts w:ascii="Arial" w:hAnsi="Arial" w:cs="Arial"/>
          <w:color w:val="000000"/>
          <w:sz w:val="22"/>
          <w:szCs w:val="22"/>
        </w:rPr>
        <w:t xml:space="preserve">nimi bude zacházet v souladu s </w:t>
      </w:r>
      <w:r w:rsidRPr="009F7CB9">
        <w:rPr>
          <w:rFonts w:ascii="Arial" w:hAnsi="Arial" w:cs="Arial"/>
          <w:color w:val="000000"/>
          <w:sz w:val="22"/>
          <w:szCs w:val="22"/>
        </w:rPr>
        <w:t>OZ. Toto ustanovení se uplatní rovněž recipročně.</w:t>
      </w:r>
    </w:p>
    <w:p w14:paraId="605C7E3A" w14:textId="77777777" w:rsidR="00296542" w:rsidRPr="009F7CB9" w:rsidRDefault="00296542" w:rsidP="00296542">
      <w:pPr>
        <w:autoSpaceDE w:val="0"/>
        <w:spacing w:before="120" w:after="240"/>
        <w:ind w:left="425"/>
        <w:jc w:val="both"/>
        <w:rPr>
          <w:rFonts w:ascii="Arial" w:hAnsi="Arial" w:cs="Arial"/>
          <w:color w:val="000000"/>
          <w:sz w:val="22"/>
          <w:szCs w:val="22"/>
        </w:rPr>
      </w:pPr>
    </w:p>
    <w:p w14:paraId="57635E9F" w14:textId="2BAFFADB" w:rsidR="00D46C69" w:rsidRPr="009F7CB9" w:rsidRDefault="00D46C69" w:rsidP="00BE6841">
      <w:pPr>
        <w:pStyle w:val="Zhlav"/>
        <w:tabs>
          <w:tab w:val="center" w:pos="1985"/>
          <w:tab w:val="center" w:pos="7655"/>
        </w:tabs>
        <w:spacing w:before="120" w:after="120"/>
        <w:rPr>
          <w:rFonts w:ascii="Arial" w:hAnsi="Arial" w:cs="Arial"/>
          <w:color w:val="000000"/>
          <w:sz w:val="22"/>
          <w:szCs w:val="22"/>
        </w:rPr>
      </w:pPr>
      <w:r w:rsidRPr="009F7CB9">
        <w:rPr>
          <w:rFonts w:ascii="Arial" w:hAnsi="Arial" w:cs="Arial"/>
          <w:color w:val="000000"/>
          <w:sz w:val="22"/>
          <w:szCs w:val="22"/>
        </w:rPr>
        <w:t>V</w:t>
      </w:r>
      <w:r w:rsidR="001A7B89">
        <w:rPr>
          <w:rFonts w:ascii="Arial" w:hAnsi="Arial" w:cs="Arial"/>
          <w:color w:val="000000"/>
          <w:sz w:val="22"/>
          <w:szCs w:val="22"/>
        </w:rPr>
        <w:t xml:space="preserve"> Čelčicích</w:t>
      </w:r>
      <w:r w:rsidRPr="009F7CB9">
        <w:rPr>
          <w:rFonts w:ascii="Arial" w:hAnsi="Arial" w:cs="Arial"/>
          <w:color w:val="000000"/>
          <w:sz w:val="22"/>
          <w:szCs w:val="22"/>
        </w:rPr>
        <w:t>, dne ………</w:t>
      </w:r>
      <w:r w:rsidR="000E5240" w:rsidRPr="009F7CB9">
        <w:rPr>
          <w:rFonts w:ascii="Arial" w:hAnsi="Arial" w:cs="Arial"/>
          <w:color w:val="000000"/>
          <w:sz w:val="22"/>
          <w:szCs w:val="22"/>
        </w:rPr>
        <w:t xml:space="preserve">.... </w:t>
      </w:r>
      <w:r w:rsidR="000E5240" w:rsidRPr="009F7CB9">
        <w:rPr>
          <w:rFonts w:ascii="Arial" w:hAnsi="Arial" w:cs="Arial"/>
          <w:color w:val="000000"/>
          <w:sz w:val="22"/>
          <w:szCs w:val="22"/>
        </w:rPr>
        <w:tab/>
      </w:r>
      <w:r w:rsidR="00CA33CC" w:rsidRPr="009F7CB9">
        <w:rPr>
          <w:rFonts w:ascii="Arial" w:hAnsi="Arial" w:cs="Arial"/>
          <w:color w:val="000000"/>
          <w:sz w:val="22"/>
          <w:szCs w:val="22"/>
        </w:rPr>
        <w:tab/>
      </w:r>
      <w:r w:rsidR="000E5240" w:rsidRPr="009F7CB9">
        <w:rPr>
          <w:rFonts w:ascii="Arial" w:hAnsi="Arial" w:cs="Arial"/>
          <w:color w:val="000000"/>
          <w:sz w:val="22"/>
          <w:szCs w:val="22"/>
        </w:rPr>
        <w:t>V </w:t>
      </w:r>
      <w:r w:rsidR="000E5240" w:rsidRPr="001E1A39">
        <w:rPr>
          <w:rFonts w:ascii="Arial" w:hAnsi="Arial" w:cs="Arial"/>
          <w:color w:val="000000"/>
          <w:sz w:val="22"/>
          <w:szCs w:val="22"/>
          <w:highlight w:val="lightGray"/>
        </w:rPr>
        <w:t>…………………….,</w:t>
      </w:r>
      <w:r w:rsidR="000E5240" w:rsidRPr="009F7CB9">
        <w:rPr>
          <w:rFonts w:ascii="Arial" w:hAnsi="Arial" w:cs="Arial"/>
          <w:color w:val="000000"/>
          <w:sz w:val="22"/>
          <w:szCs w:val="22"/>
        </w:rPr>
        <w:t> dne </w:t>
      </w:r>
      <w:r w:rsidR="000E5240" w:rsidRPr="001E1A39">
        <w:rPr>
          <w:rFonts w:ascii="Arial" w:hAnsi="Arial" w:cs="Arial"/>
          <w:color w:val="000000"/>
          <w:sz w:val="22"/>
          <w:szCs w:val="22"/>
          <w:highlight w:val="lightGray"/>
        </w:rPr>
        <w:t>………....</w:t>
      </w:r>
    </w:p>
    <w:p w14:paraId="1A31D4A7" w14:textId="77777777" w:rsidR="007D4861" w:rsidRPr="009F7CB9" w:rsidRDefault="007D4861" w:rsidP="00BE6841">
      <w:pPr>
        <w:pStyle w:val="Zhlav"/>
        <w:tabs>
          <w:tab w:val="clear" w:pos="4536"/>
          <w:tab w:val="clear" w:pos="9072"/>
        </w:tabs>
        <w:spacing w:before="120" w:after="120"/>
        <w:rPr>
          <w:rFonts w:ascii="Arial" w:hAnsi="Arial" w:cs="Arial"/>
          <w:color w:val="000000"/>
          <w:sz w:val="22"/>
          <w:szCs w:val="22"/>
        </w:rPr>
      </w:pPr>
    </w:p>
    <w:p w14:paraId="04B7CACF" w14:textId="77777777" w:rsidR="00CA33CC" w:rsidRPr="009F7CB9" w:rsidRDefault="00CA33CC" w:rsidP="00BE6841">
      <w:pPr>
        <w:pStyle w:val="Zhlav"/>
        <w:tabs>
          <w:tab w:val="clear" w:pos="4536"/>
          <w:tab w:val="clear" w:pos="9072"/>
        </w:tabs>
        <w:spacing w:before="120" w:after="120"/>
        <w:rPr>
          <w:rFonts w:ascii="Arial" w:hAnsi="Arial" w:cs="Arial"/>
          <w:color w:val="000000"/>
          <w:sz w:val="22"/>
          <w:szCs w:val="22"/>
        </w:rPr>
      </w:pPr>
    </w:p>
    <w:p w14:paraId="19EC2D43" w14:textId="77777777" w:rsidR="00D46C69" w:rsidRPr="009F7CB9" w:rsidRDefault="00D46C69" w:rsidP="00BE6841">
      <w:pPr>
        <w:pStyle w:val="Zhlav"/>
        <w:tabs>
          <w:tab w:val="clear" w:pos="4536"/>
          <w:tab w:val="clear" w:pos="9072"/>
        </w:tabs>
        <w:spacing w:before="120" w:after="120"/>
        <w:rPr>
          <w:rFonts w:ascii="Arial" w:hAnsi="Arial" w:cs="Arial"/>
          <w:color w:val="000000"/>
          <w:sz w:val="22"/>
          <w:szCs w:val="22"/>
        </w:rPr>
      </w:pPr>
      <w:r w:rsidRPr="009F7CB9">
        <w:rPr>
          <w:rFonts w:ascii="Arial" w:eastAsia="Arial" w:hAnsi="Arial" w:cs="Arial"/>
          <w:color w:val="000000"/>
          <w:sz w:val="22"/>
          <w:szCs w:val="22"/>
        </w:rPr>
        <w:t>………………………………………</w:t>
      </w:r>
      <w:r w:rsidRPr="009F7CB9">
        <w:rPr>
          <w:rFonts w:ascii="Arial" w:hAnsi="Arial" w:cs="Arial"/>
          <w:color w:val="000000"/>
          <w:sz w:val="22"/>
          <w:szCs w:val="22"/>
        </w:rPr>
        <w:t>...</w:t>
      </w:r>
      <w:r w:rsidRPr="009F7CB9">
        <w:rPr>
          <w:rFonts w:ascii="Arial" w:hAnsi="Arial" w:cs="Arial"/>
          <w:color w:val="000000"/>
          <w:sz w:val="22"/>
          <w:szCs w:val="22"/>
        </w:rPr>
        <w:tab/>
      </w:r>
      <w:r w:rsidRPr="009F7CB9">
        <w:rPr>
          <w:rFonts w:ascii="Arial" w:hAnsi="Arial" w:cs="Arial"/>
          <w:color w:val="000000"/>
          <w:sz w:val="22"/>
          <w:szCs w:val="22"/>
        </w:rPr>
        <w:tab/>
      </w:r>
      <w:r w:rsidRPr="009F7CB9">
        <w:rPr>
          <w:rFonts w:ascii="Arial" w:hAnsi="Arial" w:cs="Arial"/>
          <w:color w:val="000000"/>
          <w:sz w:val="22"/>
          <w:szCs w:val="22"/>
        </w:rPr>
        <w:tab/>
      </w:r>
      <w:r w:rsidR="00CA33CC" w:rsidRPr="009F7CB9">
        <w:rPr>
          <w:rFonts w:ascii="Arial" w:hAnsi="Arial" w:cs="Arial"/>
          <w:color w:val="000000"/>
          <w:sz w:val="22"/>
          <w:szCs w:val="22"/>
        </w:rPr>
        <w:tab/>
      </w:r>
      <w:r w:rsidR="00CA33CC" w:rsidRPr="009F7CB9">
        <w:rPr>
          <w:rFonts w:ascii="Arial" w:hAnsi="Arial" w:cs="Arial"/>
          <w:color w:val="000000"/>
          <w:sz w:val="22"/>
          <w:szCs w:val="22"/>
        </w:rPr>
        <w:tab/>
      </w:r>
      <w:r w:rsidRPr="009F7CB9">
        <w:rPr>
          <w:rFonts w:ascii="Arial" w:hAnsi="Arial" w:cs="Arial"/>
          <w:color w:val="000000"/>
          <w:sz w:val="22"/>
          <w:szCs w:val="22"/>
        </w:rPr>
        <w:tab/>
        <w:t>………………………………………</w:t>
      </w:r>
    </w:p>
    <w:p w14:paraId="14911073" w14:textId="77777777" w:rsidR="00D46C69" w:rsidRPr="009F7CB9" w:rsidRDefault="00D46C69" w:rsidP="00BE6841">
      <w:pPr>
        <w:spacing w:before="120" w:after="120"/>
        <w:rPr>
          <w:rFonts w:ascii="Arial" w:hAnsi="Arial" w:cs="Arial"/>
          <w:color w:val="000000"/>
          <w:sz w:val="22"/>
          <w:szCs w:val="22"/>
        </w:rPr>
      </w:pPr>
      <w:r w:rsidRPr="009F7CB9">
        <w:rPr>
          <w:rFonts w:ascii="Arial" w:hAnsi="Arial" w:cs="Arial"/>
          <w:color w:val="000000"/>
          <w:sz w:val="22"/>
          <w:szCs w:val="22"/>
        </w:rPr>
        <w:t>za objednatele:</w:t>
      </w:r>
      <w:r w:rsidRPr="009F7CB9">
        <w:rPr>
          <w:rFonts w:ascii="Arial" w:hAnsi="Arial" w:cs="Arial"/>
          <w:color w:val="000000"/>
          <w:sz w:val="22"/>
          <w:szCs w:val="22"/>
        </w:rPr>
        <w:tab/>
      </w:r>
      <w:r w:rsidRPr="009F7CB9">
        <w:rPr>
          <w:rFonts w:ascii="Arial" w:hAnsi="Arial" w:cs="Arial"/>
          <w:color w:val="000000"/>
          <w:sz w:val="22"/>
          <w:szCs w:val="22"/>
        </w:rPr>
        <w:tab/>
      </w:r>
      <w:r w:rsidRPr="009F7CB9">
        <w:rPr>
          <w:rFonts w:ascii="Arial" w:hAnsi="Arial" w:cs="Arial"/>
          <w:color w:val="000000"/>
          <w:sz w:val="22"/>
          <w:szCs w:val="22"/>
        </w:rPr>
        <w:tab/>
      </w:r>
      <w:r w:rsidRPr="009F7CB9">
        <w:rPr>
          <w:rFonts w:ascii="Arial" w:hAnsi="Arial" w:cs="Arial"/>
          <w:color w:val="000000"/>
          <w:sz w:val="22"/>
          <w:szCs w:val="22"/>
        </w:rPr>
        <w:tab/>
      </w:r>
      <w:r w:rsidRPr="009F7CB9">
        <w:rPr>
          <w:rFonts w:ascii="Arial" w:hAnsi="Arial" w:cs="Arial"/>
          <w:color w:val="000000"/>
          <w:sz w:val="22"/>
          <w:szCs w:val="22"/>
        </w:rPr>
        <w:tab/>
      </w:r>
      <w:r w:rsidR="00CA33CC" w:rsidRPr="009F7CB9">
        <w:rPr>
          <w:rFonts w:ascii="Arial" w:hAnsi="Arial" w:cs="Arial"/>
          <w:color w:val="000000"/>
          <w:sz w:val="22"/>
          <w:szCs w:val="22"/>
        </w:rPr>
        <w:tab/>
      </w:r>
      <w:r w:rsidR="00CA33CC" w:rsidRPr="009F7CB9">
        <w:rPr>
          <w:rFonts w:ascii="Arial" w:hAnsi="Arial" w:cs="Arial"/>
          <w:color w:val="000000"/>
          <w:sz w:val="22"/>
          <w:szCs w:val="22"/>
        </w:rPr>
        <w:tab/>
      </w:r>
      <w:r w:rsidRPr="009F7CB9">
        <w:rPr>
          <w:rFonts w:ascii="Arial" w:hAnsi="Arial" w:cs="Arial"/>
          <w:color w:val="000000"/>
          <w:sz w:val="22"/>
          <w:szCs w:val="22"/>
        </w:rPr>
        <w:tab/>
        <w:t>za zhotovitele:</w:t>
      </w:r>
    </w:p>
    <w:p w14:paraId="1C30CC98" w14:textId="3C3C00F0" w:rsidR="00D46C69" w:rsidRPr="009F7CB9" w:rsidRDefault="001A7B89" w:rsidP="00BE6841">
      <w:pPr>
        <w:pStyle w:val="Zhlav"/>
        <w:tabs>
          <w:tab w:val="clear" w:pos="4536"/>
          <w:tab w:val="clear" w:pos="9072"/>
          <w:tab w:val="left" w:pos="3600"/>
        </w:tabs>
        <w:spacing w:before="120" w:after="120"/>
        <w:ind w:left="3600" w:hanging="3600"/>
        <w:rPr>
          <w:rFonts w:ascii="Arial" w:hAnsi="Arial" w:cs="Arial"/>
          <w:color w:val="000000"/>
          <w:sz w:val="22"/>
          <w:szCs w:val="22"/>
          <w:shd w:val="clear" w:color="auto" w:fill="FFFF00"/>
        </w:rPr>
      </w:pPr>
      <w:r>
        <w:rPr>
          <w:rFonts w:ascii="Arial" w:hAnsi="Arial" w:cs="Arial"/>
          <w:color w:val="000000"/>
          <w:sz w:val="22"/>
          <w:szCs w:val="22"/>
        </w:rPr>
        <w:t>Karel Černý</w:t>
      </w:r>
      <w:r w:rsidR="00D46C69" w:rsidRPr="009F7CB9">
        <w:rPr>
          <w:rFonts w:ascii="Arial" w:hAnsi="Arial" w:cs="Arial"/>
          <w:color w:val="000000"/>
          <w:sz w:val="22"/>
          <w:szCs w:val="22"/>
        </w:rPr>
        <w:t>, staros</w:t>
      </w:r>
      <w:r w:rsidR="00070948" w:rsidRPr="009F7CB9">
        <w:rPr>
          <w:rFonts w:ascii="Arial" w:hAnsi="Arial" w:cs="Arial"/>
          <w:color w:val="000000"/>
          <w:sz w:val="22"/>
          <w:szCs w:val="22"/>
        </w:rPr>
        <w:t>t</w:t>
      </w:r>
      <w:r w:rsidR="00D536F7" w:rsidRPr="009F7CB9">
        <w:rPr>
          <w:rFonts w:ascii="Arial" w:hAnsi="Arial" w:cs="Arial"/>
          <w:color w:val="000000"/>
          <w:sz w:val="22"/>
          <w:szCs w:val="22"/>
        </w:rPr>
        <w:t xml:space="preserve">a </w:t>
      </w:r>
      <w:r w:rsidR="00D536F7" w:rsidRPr="009F7CB9">
        <w:rPr>
          <w:rFonts w:ascii="Arial" w:hAnsi="Arial" w:cs="Arial"/>
          <w:color w:val="000000"/>
          <w:sz w:val="22"/>
          <w:szCs w:val="22"/>
        </w:rPr>
        <w:tab/>
      </w:r>
      <w:r w:rsidR="00D536F7" w:rsidRPr="009F7CB9">
        <w:rPr>
          <w:rFonts w:ascii="Arial" w:hAnsi="Arial" w:cs="Arial"/>
          <w:color w:val="000000"/>
          <w:sz w:val="22"/>
          <w:szCs w:val="22"/>
        </w:rPr>
        <w:tab/>
      </w:r>
      <w:r w:rsidR="00CA33CC" w:rsidRPr="009F7CB9">
        <w:rPr>
          <w:rFonts w:ascii="Arial" w:hAnsi="Arial" w:cs="Arial"/>
          <w:color w:val="000000"/>
          <w:sz w:val="22"/>
          <w:szCs w:val="22"/>
        </w:rPr>
        <w:tab/>
      </w:r>
      <w:r w:rsidR="00D536F7" w:rsidRPr="009F7CB9">
        <w:rPr>
          <w:rFonts w:ascii="Arial" w:hAnsi="Arial" w:cs="Arial"/>
          <w:color w:val="000000"/>
          <w:sz w:val="22"/>
          <w:szCs w:val="22"/>
        </w:rPr>
        <w:tab/>
      </w:r>
      <w:r w:rsidR="001E1A39">
        <w:rPr>
          <w:rFonts w:ascii="Arial" w:hAnsi="Arial" w:cs="Arial"/>
          <w:color w:val="000000"/>
          <w:sz w:val="22"/>
          <w:szCs w:val="22"/>
        </w:rPr>
        <w:tab/>
      </w:r>
      <w:r w:rsidR="001E1A39">
        <w:rPr>
          <w:rFonts w:ascii="Arial" w:hAnsi="Arial" w:cs="Arial"/>
          <w:color w:val="000000"/>
          <w:sz w:val="22"/>
          <w:szCs w:val="22"/>
        </w:rPr>
        <w:tab/>
      </w:r>
      <w:r w:rsidR="001E1A39">
        <w:rPr>
          <w:rFonts w:ascii="Arial" w:hAnsi="Arial" w:cs="Arial"/>
          <w:color w:val="000000"/>
          <w:sz w:val="22"/>
          <w:szCs w:val="22"/>
        </w:rPr>
        <w:tab/>
      </w:r>
      <w:r w:rsidR="001E1A39">
        <w:rPr>
          <w:rFonts w:ascii="Arial" w:hAnsi="Arial" w:cs="Arial"/>
          <w:color w:val="000000"/>
          <w:sz w:val="22"/>
          <w:szCs w:val="22"/>
        </w:rPr>
        <w:tab/>
      </w:r>
      <w:r w:rsidR="001E1A39">
        <w:rPr>
          <w:rFonts w:ascii="Arial" w:hAnsi="Arial" w:cs="Arial"/>
          <w:color w:val="000000"/>
          <w:sz w:val="22"/>
          <w:szCs w:val="22"/>
        </w:rPr>
        <w:tab/>
      </w:r>
      <w:r w:rsidR="001E1A39">
        <w:rPr>
          <w:rFonts w:ascii="Arial" w:hAnsi="Arial" w:cs="Arial"/>
          <w:color w:val="000000"/>
          <w:sz w:val="22"/>
          <w:szCs w:val="22"/>
        </w:rPr>
        <w:tab/>
      </w:r>
      <w:r w:rsidR="00070948" w:rsidRPr="009F7CB9">
        <w:rPr>
          <w:rFonts w:ascii="Arial" w:hAnsi="Arial" w:cs="Arial"/>
          <w:color w:val="000000"/>
          <w:sz w:val="22"/>
          <w:szCs w:val="22"/>
        </w:rPr>
        <w:tab/>
      </w:r>
      <w:r w:rsidR="00D46C69" w:rsidRPr="001E1A39">
        <w:rPr>
          <w:rFonts w:ascii="Arial" w:hAnsi="Arial" w:cs="Arial"/>
          <w:color w:val="000000"/>
          <w:sz w:val="22"/>
          <w:szCs w:val="22"/>
          <w:highlight w:val="lightGray"/>
        </w:rPr>
        <w:t>………………………………………</w:t>
      </w:r>
    </w:p>
    <w:p w14:paraId="17259B45" w14:textId="77777777" w:rsidR="00CA33CC" w:rsidRPr="009F7CB9" w:rsidRDefault="00CA33CC" w:rsidP="00D536F7">
      <w:pPr>
        <w:pStyle w:val="Zhlav"/>
        <w:tabs>
          <w:tab w:val="clear" w:pos="4536"/>
          <w:tab w:val="clear" w:pos="9072"/>
        </w:tabs>
        <w:spacing w:before="120" w:after="120"/>
        <w:rPr>
          <w:rFonts w:ascii="Arial" w:hAnsi="Arial" w:cs="Arial"/>
          <w:bCs/>
          <w:color w:val="000000"/>
          <w:szCs w:val="22"/>
        </w:rPr>
      </w:pPr>
    </w:p>
    <w:p w14:paraId="18C25473" w14:textId="77777777" w:rsidR="00D536F7" w:rsidRPr="009F7CB9" w:rsidRDefault="00D536F7" w:rsidP="00D536F7">
      <w:pPr>
        <w:pStyle w:val="Zhlav"/>
        <w:tabs>
          <w:tab w:val="clear" w:pos="4536"/>
          <w:tab w:val="clear" w:pos="9072"/>
        </w:tabs>
        <w:spacing w:before="120" w:after="120"/>
        <w:rPr>
          <w:rFonts w:ascii="Arial" w:hAnsi="Arial" w:cs="Arial"/>
          <w:b/>
          <w:color w:val="000000"/>
          <w:szCs w:val="22"/>
        </w:rPr>
      </w:pPr>
      <w:r w:rsidRPr="009F7CB9">
        <w:rPr>
          <w:rFonts w:ascii="Arial" w:hAnsi="Arial" w:cs="Arial"/>
          <w:b/>
          <w:color w:val="000000"/>
          <w:szCs w:val="22"/>
        </w:rPr>
        <w:t>Přílohy:</w:t>
      </w:r>
    </w:p>
    <w:p w14:paraId="722E83F6" w14:textId="77777777" w:rsidR="00CA33CC" w:rsidRPr="009F7CB9" w:rsidRDefault="00D536F7" w:rsidP="00D536F7">
      <w:pPr>
        <w:pStyle w:val="Zhlav"/>
        <w:tabs>
          <w:tab w:val="clear" w:pos="4536"/>
          <w:tab w:val="clear" w:pos="9072"/>
        </w:tabs>
        <w:spacing w:before="120" w:after="120"/>
        <w:rPr>
          <w:rFonts w:ascii="Arial" w:hAnsi="Arial" w:cs="Arial"/>
          <w:color w:val="000000"/>
          <w:sz w:val="22"/>
          <w:szCs w:val="22"/>
        </w:rPr>
      </w:pPr>
      <w:r w:rsidRPr="009F7CB9">
        <w:rPr>
          <w:rFonts w:ascii="Arial" w:hAnsi="Arial" w:cs="Arial"/>
          <w:color w:val="000000"/>
          <w:sz w:val="22"/>
          <w:szCs w:val="22"/>
        </w:rPr>
        <w:t>Příloha 1</w:t>
      </w:r>
      <w:r w:rsidRPr="009F7CB9">
        <w:rPr>
          <w:rFonts w:ascii="Arial" w:hAnsi="Arial" w:cs="Arial"/>
          <w:color w:val="000000"/>
          <w:sz w:val="22"/>
          <w:szCs w:val="22"/>
        </w:rPr>
        <w:tab/>
        <w:t>Zhotovitelem oceněný výkaz výměr</w:t>
      </w:r>
      <w:r w:rsidRPr="009F7CB9">
        <w:rPr>
          <w:rFonts w:ascii="Arial" w:hAnsi="Arial" w:cs="Arial"/>
          <w:color w:val="000000"/>
          <w:sz w:val="22"/>
          <w:szCs w:val="22"/>
        </w:rPr>
        <w:br/>
        <w:t>Příloha 2</w:t>
      </w:r>
      <w:r w:rsidRPr="009F7CB9">
        <w:rPr>
          <w:rFonts w:ascii="Arial" w:hAnsi="Arial" w:cs="Arial"/>
          <w:color w:val="000000"/>
          <w:sz w:val="22"/>
          <w:szCs w:val="22"/>
        </w:rPr>
        <w:tab/>
        <w:t xml:space="preserve">Zhotovitelem zpracovaný </w:t>
      </w:r>
      <w:r w:rsidR="00070948" w:rsidRPr="009F7CB9">
        <w:rPr>
          <w:rFonts w:ascii="Arial" w:hAnsi="Arial" w:cs="Arial"/>
          <w:color w:val="000000"/>
          <w:sz w:val="22"/>
          <w:szCs w:val="22"/>
        </w:rPr>
        <w:t>„Harmonogram proveditelnosti stavby“</w:t>
      </w:r>
    </w:p>
    <w:sectPr w:rsidR="00CA33CC" w:rsidRPr="009F7CB9">
      <w:headerReference w:type="default" r:id="rId9"/>
      <w:footerReference w:type="even" r:id="rId10"/>
      <w:footerReference w:type="default" r:id="rId11"/>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CEE4768" w14:textId="77777777" w:rsidR="001A26C8" w:rsidRDefault="001A26C8">
      <w:r>
        <w:separator/>
      </w:r>
    </w:p>
  </w:endnote>
  <w:endnote w:type="continuationSeparator" w:id="0">
    <w:p w14:paraId="77DB32C6" w14:textId="77777777" w:rsidR="001A26C8" w:rsidRDefault="001A26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Bodoni MT Poster Compressed">
    <w:charset w:val="00"/>
    <w:family w:val="roman"/>
    <w:pitch w:val="variable"/>
    <w:sig w:usb0="00000003" w:usb1="00000000" w:usb2="00000000" w:usb3="00000000" w:csb0="00000011"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angal">
    <w:panose1 w:val="00000400000000000000"/>
    <w:charset w:val="00"/>
    <w:family w:val="roman"/>
    <w:pitch w:val="variable"/>
    <w:sig w:usb0="00008003" w:usb1="00000000" w:usb2="00000000" w:usb3="00000000" w:csb0="00000001"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649E61" w14:textId="77777777" w:rsidR="00B64D8D" w:rsidRDefault="00B64D8D" w:rsidP="007F65AA">
    <w:pPr>
      <w:pStyle w:val="Zpat"/>
      <w:framePr w:wrap="around" w:vAnchor="text" w:hAnchor="margin" w:xAlign="right" w:y="1"/>
      <w:rPr>
        <w:rStyle w:val="slostrnky"/>
      </w:rPr>
    </w:pPr>
    <w:r>
      <w:rPr>
        <w:rStyle w:val="slostrnky"/>
      </w:rPr>
      <w:fldChar w:fldCharType="begin"/>
    </w:r>
    <w:r>
      <w:rPr>
        <w:rStyle w:val="slostrnky"/>
      </w:rPr>
      <w:instrText xml:space="preserve">PAGE  </w:instrText>
    </w:r>
    <w:r>
      <w:rPr>
        <w:rStyle w:val="slostrnky"/>
      </w:rPr>
      <w:fldChar w:fldCharType="end"/>
    </w:r>
  </w:p>
  <w:p w14:paraId="261CC87B" w14:textId="77777777" w:rsidR="00B64D8D" w:rsidRDefault="00B64D8D" w:rsidP="007C3553">
    <w:pPr>
      <w:pStyle w:val="Zpat"/>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9AE273" w14:textId="77777777" w:rsidR="008A7FED" w:rsidRPr="006E418B" w:rsidRDefault="008A7FED">
    <w:pPr>
      <w:pStyle w:val="Zpat"/>
      <w:jc w:val="center"/>
      <w:rPr>
        <w:rFonts w:ascii="Arial" w:hAnsi="Arial" w:cs="Arial"/>
        <w:sz w:val="18"/>
      </w:rPr>
    </w:pPr>
    <w:r w:rsidRPr="006E418B">
      <w:rPr>
        <w:rFonts w:ascii="Arial" w:hAnsi="Arial" w:cs="Arial"/>
        <w:sz w:val="18"/>
      </w:rPr>
      <w:fldChar w:fldCharType="begin"/>
    </w:r>
    <w:r w:rsidRPr="006E418B">
      <w:rPr>
        <w:rFonts w:ascii="Arial" w:hAnsi="Arial" w:cs="Arial"/>
        <w:sz w:val="18"/>
      </w:rPr>
      <w:instrText xml:space="preserve"> PAGE   \* MERGEFORMAT </w:instrText>
    </w:r>
    <w:r w:rsidRPr="006E418B">
      <w:rPr>
        <w:rFonts w:ascii="Arial" w:hAnsi="Arial" w:cs="Arial"/>
        <w:sz w:val="18"/>
      </w:rPr>
      <w:fldChar w:fldCharType="separate"/>
    </w:r>
    <w:r w:rsidR="006E418B">
      <w:rPr>
        <w:rFonts w:ascii="Arial" w:hAnsi="Arial" w:cs="Arial"/>
        <w:noProof/>
        <w:sz w:val="18"/>
      </w:rPr>
      <w:t>12</w:t>
    </w:r>
    <w:r w:rsidRPr="006E418B">
      <w:rPr>
        <w:rFonts w:ascii="Arial" w:hAnsi="Arial" w:cs="Arial"/>
        <w:sz w:val="18"/>
      </w:rPr>
      <w:fldChar w:fldCharType="end"/>
    </w:r>
  </w:p>
  <w:p w14:paraId="22EE475F" w14:textId="77777777" w:rsidR="00B64D8D" w:rsidRDefault="00B64D8D">
    <w:pPr>
      <w:pStyle w:val="Zp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B38CE31" w14:textId="77777777" w:rsidR="001A26C8" w:rsidRDefault="001A26C8">
      <w:r>
        <w:separator/>
      </w:r>
    </w:p>
  </w:footnote>
  <w:footnote w:type="continuationSeparator" w:id="0">
    <w:p w14:paraId="5F35157F" w14:textId="77777777" w:rsidR="001A26C8" w:rsidRDefault="001A26C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E979F0" w14:textId="36BB4A77" w:rsidR="003D02F3" w:rsidRDefault="003D02F3">
    <w:pPr>
      <w:pStyle w:val="Zhlav"/>
    </w:pPr>
    <w:r w:rsidRPr="00FE7C8E">
      <w:rPr>
        <w:noProof/>
        <w:lang w:eastAsia="cs-CZ"/>
      </w:rPr>
      <w:drawing>
        <wp:inline distT="0" distB="0" distL="0" distR="0" wp14:anchorId="366CE24B" wp14:editId="6BF567E2">
          <wp:extent cx="2895600" cy="640080"/>
          <wp:effectExtent l="0" t="0" r="0" b="7620"/>
          <wp:docPr id="1" name="Obráze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2"/>
                  <pic:cNvPicPr>
                    <a:picLocks noChangeAspect="1" noChangeArrowheads="1"/>
                  </pic:cNvPicPr>
                </pic:nvPicPr>
                <pic:blipFill>
                  <a:blip r:embed="rId1">
                    <a:extLst>
                      <a:ext uri="{28A0092B-C50C-407E-A947-70E740481C1C}">
                        <a14:useLocalDpi xmlns:a14="http://schemas.microsoft.com/office/drawing/2010/main" val="0"/>
                      </a:ext>
                    </a:extLst>
                  </a:blip>
                  <a:srcRect l="6161" t="19710" r="5687" b="18127"/>
                  <a:stretch>
                    <a:fillRect/>
                  </a:stretch>
                </pic:blipFill>
                <pic:spPr bwMode="auto">
                  <a:xfrm>
                    <a:off x="0" y="0"/>
                    <a:ext cx="2895600" cy="640080"/>
                  </a:xfrm>
                  <a:prstGeom prst="rect">
                    <a:avLst/>
                  </a:prstGeom>
                  <a:noFill/>
                  <a:ln>
                    <a:noFill/>
                  </a:ln>
                </pic:spPr>
              </pic:pic>
            </a:graphicData>
          </a:graphic>
        </wp:inline>
      </w:drawing>
    </w:r>
  </w:p>
  <w:p w14:paraId="4A2484B5" w14:textId="70B2C315" w:rsidR="003D02F3" w:rsidRPr="003D02F3" w:rsidRDefault="003D02F3">
    <w:pPr>
      <w:pStyle w:val="Zhlav"/>
      <w:rPr>
        <w:rFonts w:ascii="Arial" w:hAnsi="Arial" w:cs="Arial"/>
      </w:rPr>
    </w:pPr>
    <w:r>
      <w:tab/>
    </w:r>
    <w:r>
      <w:tab/>
    </w:r>
    <w:r w:rsidRPr="003D02F3">
      <w:rPr>
        <w:rFonts w:ascii="Arial" w:hAnsi="Arial" w:cs="Arial"/>
      </w:rPr>
      <w:t xml:space="preserve">Příloha č. </w:t>
    </w:r>
    <w:r w:rsidR="0011217C">
      <w:rPr>
        <w:rFonts w:ascii="Arial" w:hAnsi="Arial" w:cs="Arial"/>
      </w:rPr>
      <w:t>7</w:t>
    </w:r>
  </w:p>
  <w:p w14:paraId="7942E370" w14:textId="77777777" w:rsidR="003D02F3" w:rsidRDefault="003D02F3">
    <w:pPr>
      <w:pStyle w:val="Zhlav"/>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00000001"/>
    <w:lvl w:ilvl="0">
      <w:start w:val="1"/>
      <w:numFmt w:val="none"/>
      <w:suff w:val="nothing"/>
      <w:lvlText w:val=""/>
      <w:lvlJc w:val="left"/>
      <w:pPr>
        <w:tabs>
          <w:tab w:val="num" w:pos="0"/>
        </w:tabs>
        <w:ind w:left="432" w:hanging="432"/>
      </w:pPr>
      <w:rPr>
        <w:rFonts w:ascii="Symbol" w:hAnsi="Symbol" w:cs="Symbol"/>
      </w:rPr>
    </w:lvl>
    <w:lvl w:ilvl="1">
      <w:start w:val="1"/>
      <w:numFmt w:val="none"/>
      <w:pStyle w:val="Nadpis2"/>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15:restartNumberingAfterBreak="0">
    <w:nsid w:val="00000002"/>
    <w:multiLevelType w:val="singleLevel"/>
    <w:tmpl w:val="00000002"/>
    <w:name w:val="WW8Num3"/>
    <w:lvl w:ilvl="0">
      <w:start w:val="1"/>
      <w:numFmt w:val="none"/>
      <w:suff w:val="nothing"/>
      <w:lvlText w:val="a)"/>
      <w:lvlJc w:val="left"/>
      <w:pPr>
        <w:tabs>
          <w:tab w:val="num" w:pos="720"/>
        </w:tabs>
        <w:ind w:left="720" w:hanging="360"/>
      </w:pPr>
    </w:lvl>
  </w:abstractNum>
  <w:abstractNum w:abstractNumId="2" w15:restartNumberingAfterBreak="0">
    <w:nsid w:val="00000003"/>
    <w:multiLevelType w:val="singleLevel"/>
    <w:tmpl w:val="00000003"/>
    <w:name w:val="WW8Num4"/>
    <w:lvl w:ilvl="0">
      <w:start w:val="1"/>
      <w:numFmt w:val="bullet"/>
      <w:lvlText w:val="-"/>
      <w:lvlJc w:val="left"/>
      <w:pPr>
        <w:tabs>
          <w:tab w:val="num" w:pos="720"/>
        </w:tabs>
        <w:ind w:left="720" w:hanging="360"/>
      </w:pPr>
      <w:rPr>
        <w:rFonts w:ascii="Arial" w:hAnsi="Arial" w:cs="Symbol"/>
      </w:rPr>
    </w:lvl>
  </w:abstractNum>
  <w:abstractNum w:abstractNumId="3" w15:restartNumberingAfterBreak="0">
    <w:nsid w:val="00000004"/>
    <w:multiLevelType w:val="singleLevel"/>
    <w:tmpl w:val="00000004"/>
    <w:name w:val="WW8Num5"/>
    <w:lvl w:ilvl="0">
      <w:start w:val="1"/>
      <w:numFmt w:val="lowerLetter"/>
      <w:lvlText w:val="%1)"/>
      <w:lvlJc w:val="left"/>
      <w:pPr>
        <w:tabs>
          <w:tab w:val="num" w:pos="720"/>
        </w:tabs>
        <w:ind w:left="720" w:hanging="360"/>
      </w:pPr>
      <w:rPr>
        <w:rFonts w:cs="Times New Roman"/>
        <w:sz w:val="22"/>
      </w:rPr>
    </w:lvl>
  </w:abstractNum>
  <w:abstractNum w:abstractNumId="4" w15:restartNumberingAfterBreak="0">
    <w:nsid w:val="00000005"/>
    <w:multiLevelType w:val="multilevel"/>
    <w:tmpl w:val="00000005"/>
    <w:name w:val="WW8Num6"/>
    <w:lvl w:ilvl="0">
      <w:start w:val="1"/>
      <w:numFmt w:val="decimal"/>
      <w:lvlText w:val="%1."/>
      <w:lvlJc w:val="left"/>
      <w:pPr>
        <w:tabs>
          <w:tab w:val="num" w:pos="720"/>
        </w:tabs>
        <w:ind w:left="720" w:hanging="360"/>
      </w:pPr>
      <w:rPr>
        <w:rFonts w:ascii="Arial" w:eastAsia="Bodoni MT Poster Compressed" w:hAnsi="Arial" w:cs="Arial"/>
      </w:rPr>
    </w:lvl>
    <w:lvl w:ilvl="1">
      <w:start w:val="1"/>
      <w:numFmt w:val="bullet"/>
      <w:lvlText w:val="-"/>
      <w:lvlJc w:val="left"/>
      <w:pPr>
        <w:tabs>
          <w:tab w:val="num" w:pos="1440"/>
        </w:tabs>
        <w:ind w:left="1440" w:hanging="360"/>
      </w:pPr>
      <w:rPr>
        <w:rFonts w:ascii="Arial" w:hAnsi="Arial" w:cs="Courier New"/>
      </w:rPr>
    </w:lvl>
    <w:lvl w:ilvl="2">
      <w:start w:val="1"/>
      <w:numFmt w:val="lowerRoman"/>
      <w:lvlText w:val="%3."/>
      <w:lvlJc w:val="lef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lef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left"/>
      <w:pPr>
        <w:tabs>
          <w:tab w:val="num" w:pos="6480"/>
        </w:tabs>
        <w:ind w:left="6480" w:hanging="180"/>
      </w:pPr>
    </w:lvl>
  </w:abstractNum>
  <w:abstractNum w:abstractNumId="5" w15:restartNumberingAfterBreak="0">
    <w:nsid w:val="00000006"/>
    <w:multiLevelType w:val="singleLevel"/>
    <w:tmpl w:val="00000006"/>
    <w:name w:val="WW8Num7"/>
    <w:lvl w:ilvl="0">
      <w:start w:val="1"/>
      <w:numFmt w:val="bullet"/>
      <w:lvlText w:val="-"/>
      <w:lvlJc w:val="left"/>
      <w:pPr>
        <w:tabs>
          <w:tab w:val="num" w:pos="720"/>
        </w:tabs>
        <w:ind w:left="720" w:hanging="360"/>
      </w:pPr>
      <w:rPr>
        <w:rFonts w:ascii="Arial" w:hAnsi="Arial" w:cs="Arial"/>
        <w:sz w:val="22"/>
        <w:szCs w:val="22"/>
      </w:rPr>
    </w:lvl>
  </w:abstractNum>
  <w:abstractNum w:abstractNumId="6" w15:restartNumberingAfterBreak="0">
    <w:nsid w:val="00000007"/>
    <w:multiLevelType w:val="multilevel"/>
    <w:tmpl w:val="C1265D30"/>
    <w:name w:val="WW8Num8"/>
    <w:lvl w:ilvl="0">
      <w:start w:val="1"/>
      <w:numFmt w:val="decimal"/>
      <w:lvlText w:val="%1."/>
      <w:lvlJc w:val="left"/>
      <w:pPr>
        <w:tabs>
          <w:tab w:val="num" w:pos="720"/>
        </w:tabs>
        <w:ind w:left="720" w:hanging="360"/>
      </w:pPr>
      <w:rPr>
        <w:b w:val="0"/>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7" w15:restartNumberingAfterBreak="0">
    <w:nsid w:val="00000008"/>
    <w:multiLevelType w:val="singleLevel"/>
    <w:tmpl w:val="00000008"/>
    <w:name w:val="WW8Num11"/>
    <w:lvl w:ilvl="0">
      <w:start w:val="2"/>
      <w:numFmt w:val="lowerLetter"/>
      <w:lvlText w:val="%1)"/>
      <w:lvlJc w:val="left"/>
      <w:pPr>
        <w:tabs>
          <w:tab w:val="num" w:pos="720"/>
        </w:tabs>
        <w:ind w:left="720" w:hanging="360"/>
      </w:pPr>
    </w:lvl>
  </w:abstractNum>
  <w:abstractNum w:abstractNumId="8" w15:restartNumberingAfterBreak="0">
    <w:nsid w:val="072130E9"/>
    <w:multiLevelType w:val="hybridMultilevel"/>
    <w:tmpl w:val="538C8692"/>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9" w15:restartNumberingAfterBreak="0">
    <w:nsid w:val="0A1F011B"/>
    <w:multiLevelType w:val="hybridMultilevel"/>
    <w:tmpl w:val="D9842CD0"/>
    <w:lvl w:ilvl="0" w:tplc="7B387880">
      <w:start w:val="1"/>
      <w:numFmt w:val="decimal"/>
      <w:lvlText w:val="%1."/>
      <w:lvlJc w:val="left"/>
      <w:pPr>
        <w:ind w:left="720" w:hanging="360"/>
      </w:pPr>
      <w:rPr>
        <w:rFonts w:hint="default"/>
        <w:color w:val="auto"/>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0" w15:restartNumberingAfterBreak="0">
    <w:nsid w:val="0B556676"/>
    <w:multiLevelType w:val="hybridMultilevel"/>
    <w:tmpl w:val="C4267BA0"/>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1" w15:restartNumberingAfterBreak="0">
    <w:nsid w:val="0DCA243C"/>
    <w:multiLevelType w:val="hybridMultilevel"/>
    <w:tmpl w:val="7DEE85C0"/>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2" w15:restartNumberingAfterBreak="0">
    <w:nsid w:val="15690C4A"/>
    <w:multiLevelType w:val="hybridMultilevel"/>
    <w:tmpl w:val="F97CB444"/>
    <w:lvl w:ilvl="0" w:tplc="04324366">
      <w:start w:val="1"/>
      <w:numFmt w:val="decimal"/>
      <w:lvlText w:val="%1."/>
      <w:lvlJc w:val="left"/>
      <w:pPr>
        <w:ind w:left="720" w:hanging="360"/>
      </w:pPr>
      <w:rPr>
        <w:rFonts w:hint="default"/>
        <w:i w:val="0"/>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3" w15:restartNumberingAfterBreak="0">
    <w:nsid w:val="1AC94302"/>
    <w:multiLevelType w:val="hybridMultilevel"/>
    <w:tmpl w:val="F65A5F66"/>
    <w:lvl w:ilvl="0" w:tplc="00000003">
      <w:start w:val="1"/>
      <w:numFmt w:val="bullet"/>
      <w:lvlText w:val="-"/>
      <w:lvlJc w:val="left"/>
      <w:pPr>
        <w:ind w:left="1080" w:hanging="360"/>
      </w:pPr>
      <w:rPr>
        <w:rFonts w:ascii="Arial" w:hAnsi="Arial" w:cs="Symbol" w:hint="default"/>
      </w:rPr>
    </w:lvl>
    <w:lvl w:ilvl="1" w:tplc="04050003" w:tentative="1">
      <w:start w:val="1"/>
      <w:numFmt w:val="bullet"/>
      <w:lvlText w:val="o"/>
      <w:lvlJc w:val="left"/>
      <w:pPr>
        <w:ind w:left="1800" w:hanging="360"/>
      </w:pPr>
      <w:rPr>
        <w:rFonts w:ascii="Courier New" w:hAnsi="Courier New" w:cs="Courier New" w:hint="default"/>
      </w:rPr>
    </w:lvl>
    <w:lvl w:ilvl="2" w:tplc="04050005" w:tentative="1">
      <w:start w:val="1"/>
      <w:numFmt w:val="bullet"/>
      <w:lvlText w:val=""/>
      <w:lvlJc w:val="left"/>
      <w:pPr>
        <w:ind w:left="2520" w:hanging="360"/>
      </w:pPr>
      <w:rPr>
        <w:rFonts w:ascii="Wingdings" w:hAnsi="Wingdings" w:hint="default"/>
      </w:rPr>
    </w:lvl>
    <w:lvl w:ilvl="3" w:tplc="04050001" w:tentative="1">
      <w:start w:val="1"/>
      <w:numFmt w:val="bullet"/>
      <w:lvlText w:val=""/>
      <w:lvlJc w:val="left"/>
      <w:pPr>
        <w:ind w:left="3240" w:hanging="360"/>
      </w:pPr>
      <w:rPr>
        <w:rFonts w:ascii="Symbol" w:hAnsi="Symbol" w:hint="default"/>
      </w:rPr>
    </w:lvl>
    <w:lvl w:ilvl="4" w:tplc="04050003" w:tentative="1">
      <w:start w:val="1"/>
      <w:numFmt w:val="bullet"/>
      <w:lvlText w:val="o"/>
      <w:lvlJc w:val="left"/>
      <w:pPr>
        <w:ind w:left="3960" w:hanging="360"/>
      </w:pPr>
      <w:rPr>
        <w:rFonts w:ascii="Courier New" w:hAnsi="Courier New" w:cs="Courier New" w:hint="default"/>
      </w:rPr>
    </w:lvl>
    <w:lvl w:ilvl="5" w:tplc="04050005" w:tentative="1">
      <w:start w:val="1"/>
      <w:numFmt w:val="bullet"/>
      <w:lvlText w:val=""/>
      <w:lvlJc w:val="left"/>
      <w:pPr>
        <w:ind w:left="4680" w:hanging="360"/>
      </w:pPr>
      <w:rPr>
        <w:rFonts w:ascii="Wingdings" w:hAnsi="Wingdings" w:hint="default"/>
      </w:rPr>
    </w:lvl>
    <w:lvl w:ilvl="6" w:tplc="04050001" w:tentative="1">
      <w:start w:val="1"/>
      <w:numFmt w:val="bullet"/>
      <w:lvlText w:val=""/>
      <w:lvlJc w:val="left"/>
      <w:pPr>
        <w:ind w:left="5400" w:hanging="360"/>
      </w:pPr>
      <w:rPr>
        <w:rFonts w:ascii="Symbol" w:hAnsi="Symbol" w:hint="default"/>
      </w:rPr>
    </w:lvl>
    <w:lvl w:ilvl="7" w:tplc="04050003" w:tentative="1">
      <w:start w:val="1"/>
      <w:numFmt w:val="bullet"/>
      <w:lvlText w:val="o"/>
      <w:lvlJc w:val="left"/>
      <w:pPr>
        <w:ind w:left="6120" w:hanging="360"/>
      </w:pPr>
      <w:rPr>
        <w:rFonts w:ascii="Courier New" w:hAnsi="Courier New" w:cs="Courier New" w:hint="default"/>
      </w:rPr>
    </w:lvl>
    <w:lvl w:ilvl="8" w:tplc="04050005" w:tentative="1">
      <w:start w:val="1"/>
      <w:numFmt w:val="bullet"/>
      <w:lvlText w:val=""/>
      <w:lvlJc w:val="left"/>
      <w:pPr>
        <w:ind w:left="6840" w:hanging="360"/>
      </w:pPr>
      <w:rPr>
        <w:rFonts w:ascii="Wingdings" w:hAnsi="Wingdings" w:hint="default"/>
      </w:rPr>
    </w:lvl>
  </w:abstractNum>
  <w:abstractNum w:abstractNumId="14" w15:restartNumberingAfterBreak="0">
    <w:nsid w:val="1F8329CF"/>
    <w:multiLevelType w:val="hybridMultilevel"/>
    <w:tmpl w:val="FE4433C0"/>
    <w:lvl w:ilvl="0" w:tplc="DCFA2654">
      <w:start w:val="1"/>
      <w:numFmt w:val="decimal"/>
      <w:lvlText w:val="%1."/>
      <w:lvlJc w:val="left"/>
      <w:pPr>
        <w:ind w:left="720" w:hanging="360"/>
      </w:pPr>
      <w:rPr>
        <w:rFonts w:hint="default"/>
        <w:strike w:val="0"/>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5" w15:restartNumberingAfterBreak="0">
    <w:nsid w:val="20964881"/>
    <w:multiLevelType w:val="hybridMultilevel"/>
    <w:tmpl w:val="D62E4D36"/>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6" w15:restartNumberingAfterBreak="0">
    <w:nsid w:val="27DD1111"/>
    <w:multiLevelType w:val="hybridMultilevel"/>
    <w:tmpl w:val="EA86DC9A"/>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7" w15:restartNumberingAfterBreak="0">
    <w:nsid w:val="358A389A"/>
    <w:multiLevelType w:val="hybridMultilevel"/>
    <w:tmpl w:val="2176EC80"/>
    <w:lvl w:ilvl="0" w:tplc="04050019">
      <w:start w:val="1"/>
      <w:numFmt w:val="lowerLetter"/>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8" w15:restartNumberingAfterBreak="0">
    <w:nsid w:val="377133C8"/>
    <w:multiLevelType w:val="hybridMultilevel"/>
    <w:tmpl w:val="25C8AC76"/>
    <w:lvl w:ilvl="0" w:tplc="04050019">
      <w:start w:val="1"/>
      <w:numFmt w:val="lowerLetter"/>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9" w15:restartNumberingAfterBreak="0">
    <w:nsid w:val="3C610AEF"/>
    <w:multiLevelType w:val="hybridMultilevel"/>
    <w:tmpl w:val="5B08D2E6"/>
    <w:lvl w:ilvl="0" w:tplc="55C608A8">
      <w:numFmt w:val="bullet"/>
      <w:lvlText w:val="-"/>
      <w:lvlJc w:val="left"/>
      <w:pPr>
        <w:ind w:left="720" w:hanging="360"/>
      </w:pPr>
      <w:rPr>
        <w:rFonts w:ascii="Times New Roman" w:eastAsia="Times New Roman" w:hAnsi="Times New Roman" w:cs="Times New Roman"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0" w15:restartNumberingAfterBreak="0">
    <w:nsid w:val="420614F7"/>
    <w:multiLevelType w:val="hybridMultilevel"/>
    <w:tmpl w:val="12BABB98"/>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1" w15:restartNumberingAfterBreak="0">
    <w:nsid w:val="4A927E87"/>
    <w:multiLevelType w:val="hybridMultilevel"/>
    <w:tmpl w:val="AEBCD212"/>
    <w:lvl w:ilvl="0" w:tplc="0405000F">
      <w:start w:val="1"/>
      <w:numFmt w:val="decimal"/>
      <w:lvlText w:val="%1."/>
      <w:lvlJc w:val="left"/>
      <w:pPr>
        <w:ind w:left="720" w:hanging="360"/>
      </w:pPr>
      <w:rPr>
        <w:rFonts w:hint="default"/>
        <w:color w:val="auto"/>
        <w:u w:val="none"/>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2" w15:restartNumberingAfterBreak="0">
    <w:nsid w:val="4F7D2A6C"/>
    <w:multiLevelType w:val="hybridMultilevel"/>
    <w:tmpl w:val="F9F85152"/>
    <w:lvl w:ilvl="0" w:tplc="1534D910">
      <w:start w:val="1"/>
      <w:numFmt w:val="bullet"/>
      <w:lvlText w:val=""/>
      <w:lvlJc w:val="left"/>
      <w:pPr>
        <w:ind w:left="720" w:hanging="360"/>
      </w:pPr>
      <w:rPr>
        <w:rFonts w:ascii="Symbol" w:hAnsi="Symbol" w:hint="default"/>
        <w:sz w:val="16"/>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3" w15:restartNumberingAfterBreak="0">
    <w:nsid w:val="526359F8"/>
    <w:multiLevelType w:val="hybridMultilevel"/>
    <w:tmpl w:val="7E5035B2"/>
    <w:lvl w:ilvl="0" w:tplc="53C08468">
      <w:start w:val="1"/>
      <w:numFmt w:val="bullet"/>
      <w:lvlText w:val=""/>
      <w:lvlJc w:val="left"/>
      <w:pPr>
        <w:ind w:left="1440" w:hanging="360"/>
      </w:pPr>
      <w:rPr>
        <w:rFonts w:ascii="Symbol" w:hAnsi="Symbol" w:hint="default"/>
        <w:sz w:val="16"/>
      </w:rPr>
    </w:lvl>
    <w:lvl w:ilvl="1" w:tplc="04050003" w:tentative="1">
      <w:start w:val="1"/>
      <w:numFmt w:val="bullet"/>
      <w:lvlText w:val="o"/>
      <w:lvlJc w:val="left"/>
      <w:pPr>
        <w:ind w:left="2160" w:hanging="360"/>
      </w:pPr>
      <w:rPr>
        <w:rFonts w:ascii="Courier New" w:hAnsi="Courier New" w:cs="Courier New" w:hint="default"/>
      </w:rPr>
    </w:lvl>
    <w:lvl w:ilvl="2" w:tplc="04050005" w:tentative="1">
      <w:start w:val="1"/>
      <w:numFmt w:val="bullet"/>
      <w:lvlText w:val=""/>
      <w:lvlJc w:val="left"/>
      <w:pPr>
        <w:ind w:left="2880" w:hanging="360"/>
      </w:pPr>
      <w:rPr>
        <w:rFonts w:ascii="Wingdings" w:hAnsi="Wingdings" w:hint="default"/>
      </w:rPr>
    </w:lvl>
    <w:lvl w:ilvl="3" w:tplc="04050001" w:tentative="1">
      <w:start w:val="1"/>
      <w:numFmt w:val="bullet"/>
      <w:lvlText w:val=""/>
      <w:lvlJc w:val="left"/>
      <w:pPr>
        <w:ind w:left="3600" w:hanging="360"/>
      </w:pPr>
      <w:rPr>
        <w:rFonts w:ascii="Symbol" w:hAnsi="Symbol" w:hint="default"/>
      </w:rPr>
    </w:lvl>
    <w:lvl w:ilvl="4" w:tplc="04050003" w:tentative="1">
      <w:start w:val="1"/>
      <w:numFmt w:val="bullet"/>
      <w:lvlText w:val="o"/>
      <w:lvlJc w:val="left"/>
      <w:pPr>
        <w:ind w:left="4320" w:hanging="360"/>
      </w:pPr>
      <w:rPr>
        <w:rFonts w:ascii="Courier New" w:hAnsi="Courier New" w:cs="Courier New" w:hint="default"/>
      </w:rPr>
    </w:lvl>
    <w:lvl w:ilvl="5" w:tplc="04050005" w:tentative="1">
      <w:start w:val="1"/>
      <w:numFmt w:val="bullet"/>
      <w:lvlText w:val=""/>
      <w:lvlJc w:val="left"/>
      <w:pPr>
        <w:ind w:left="5040" w:hanging="360"/>
      </w:pPr>
      <w:rPr>
        <w:rFonts w:ascii="Wingdings" w:hAnsi="Wingdings" w:hint="default"/>
      </w:rPr>
    </w:lvl>
    <w:lvl w:ilvl="6" w:tplc="04050001" w:tentative="1">
      <w:start w:val="1"/>
      <w:numFmt w:val="bullet"/>
      <w:lvlText w:val=""/>
      <w:lvlJc w:val="left"/>
      <w:pPr>
        <w:ind w:left="5760" w:hanging="360"/>
      </w:pPr>
      <w:rPr>
        <w:rFonts w:ascii="Symbol" w:hAnsi="Symbol" w:hint="default"/>
      </w:rPr>
    </w:lvl>
    <w:lvl w:ilvl="7" w:tplc="04050003" w:tentative="1">
      <w:start w:val="1"/>
      <w:numFmt w:val="bullet"/>
      <w:lvlText w:val="o"/>
      <w:lvlJc w:val="left"/>
      <w:pPr>
        <w:ind w:left="6480" w:hanging="360"/>
      </w:pPr>
      <w:rPr>
        <w:rFonts w:ascii="Courier New" w:hAnsi="Courier New" w:cs="Courier New" w:hint="default"/>
      </w:rPr>
    </w:lvl>
    <w:lvl w:ilvl="8" w:tplc="04050005" w:tentative="1">
      <w:start w:val="1"/>
      <w:numFmt w:val="bullet"/>
      <w:lvlText w:val=""/>
      <w:lvlJc w:val="left"/>
      <w:pPr>
        <w:ind w:left="7200" w:hanging="360"/>
      </w:pPr>
      <w:rPr>
        <w:rFonts w:ascii="Wingdings" w:hAnsi="Wingdings" w:hint="default"/>
      </w:rPr>
    </w:lvl>
  </w:abstractNum>
  <w:abstractNum w:abstractNumId="24" w15:restartNumberingAfterBreak="0">
    <w:nsid w:val="5681550E"/>
    <w:multiLevelType w:val="hybridMultilevel"/>
    <w:tmpl w:val="0A3ACCBA"/>
    <w:lvl w:ilvl="0" w:tplc="92206C80">
      <w:start w:val="1"/>
      <w:numFmt w:val="decimal"/>
      <w:lvlText w:val="%1."/>
      <w:lvlJc w:val="left"/>
      <w:pPr>
        <w:ind w:left="720" w:hanging="360"/>
      </w:pPr>
      <w:rPr>
        <w:rFonts w:hint="default"/>
        <w:color w:val="auto"/>
      </w:rPr>
    </w:lvl>
    <w:lvl w:ilvl="1" w:tplc="04050017">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5" w15:restartNumberingAfterBreak="0">
    <w:nsid w:val="583954A4"/>
    <w:multiLevelType w:val="hybridMultilevel"/>
    <w:tmpl w:val="6B4E204E"/>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6" w15:restartNumberingAfterBreak="0">
    <w:nsid w:val="5D7F08FC"/>
    <w:multiLevelType w:val="hybridMultilevel"/>
    <w:tmpl w:val="3BFA6638"/>
    <w:lvl w:ilvl="0" w:tplc="E91ED240">
      <w:start w:val="1"/>
      <w:numFmt w:val="bullet"/>
      <w:lvlText w:val=""/>
      <w:lvlJc w:val="left"/>
      <w:pPr>
        <w:ind w:left="1070" w:hanging="360"/>
      </w:pPr>
      <w:rPr>
        <w:rFonts w:ascii="Symbol" w:hAnsi="Symbol" w:hint="default"/>
        <w:sz w:val="16"/>
      </w:rPr>
    </w:lvl>
    <w:lvl w:ilvl="1" w:tplc="04050003">
      <w:start w:val="1"/>
      <w:numFmt w:val="bullet"/>
      <w:lvlText w:val="o"/>
      <w:lvlJc w:val="left"/>
      <w:pPr>
        <w:ind w:left="1790" w:hanging="360"/>
      </w:pPr>
      <w:rPr>
        <w:rFonts w:ascii="Courier New" w:hAnsi="Courier New" w:cs="Courier New" w:hint="default"/>
      </w:rPr>
    </w:lvl>
    <w:lvl w:ilvl="2" w:tplc="04050005" w:tentative="1">
      <w:start w:val="1"/>
      <w:numFmt w:val="bullet"/>
      <w:lvlText w:val=""/>
      <w:lvlJc w:val="left"/>
      <w:pPr>
        <w:ind w:left="2510" w:hanging="360"/>
      </w:pPr>
      <w:rPr>
        <w:rFonts w:ascii="Wingdings" w:hAnsi="Wingdings" w:hint="default"/>
      </w:rPr>
    </w:lvl>
    <w:lvl w:ilvl="3" w:tplc="04050001" w:tentative="1">
      <w:start w:val="1"/>
      <w:numFmt w:val="bullet"/>
      <w:lvlText w:val=""/>
      <w:lvlJc w:val="left"/>
      <w:pPr>
        <w:ind w:left="3230" w:hanging="360"/>
      </w:pPr>
      <w:rPr>
        <w:rFonts w:ascii="Symbol" w:hAnsi="Symbol" w:hint="default"/>
      </w:rPr>
    </w:lvl>
    <w:lvl w:ilvl="4" w:tplc="04050003" w:tentative="1">
      <w:start w:val="1"/>
      <w:numFmt w:val="bullet"/>
      <w:lvlText w:val="o"/>
      <w:lvlJc w:val="left"/>
      <w:pPr>
        <w:ind w:left="3950" w:hanging="360"/>
      </w:pPr>
      <w:rPr>
        <w:rFonts w:ascii="Courier New" w:hAnsi="Courier New" w:cs="Courier New" w:hint="default"/>
      </w:rPr>
    </w:lvl>
    <w:lvl w:ilvl="5" w:tplc="04050005" w:tentative="1">
      <w:start w:val="1"/>
      <w:numFmt w:val="bullet"/>
      <w:lvlText w:val=""/>
      <w:lvlJc w:val="left"/>
      <w:pPr>
        <w:ind w:left="4670" w:hanging="360"/>
      </w:pPr>
      <w:rPr>
        <w:rFonts w:ascii="Wingdings" w:hAnsi="Wingdings" w:hint="default"/>
      </w:rPr>
    </w:lvl>
    <w:lvl w:ilvl="6" w:tplc="04050001" w:tentative="1">
      <w:start w:val="1"/>
      <w:numFmt w:val="bullet"/>
      <w:lvlText w:val=""/>
      <w:lvlJc w:val="left"/>
      <w:pPr>
        <w:ind w:left="5390" w:hanging="360"/>
      </w:pPr>
      <w:rPr>
        <w:rFonts w:ascii="Symbol" w:hAnsi="Symbol" w:hint="default"/>
      </w:rPr>
    </w:lvl>
    <w:lvl w:ilvl="7" w:tplc="04050003" w:tentative="1">
      <w:start w:val="1"/>
      <w:numFmt w:val="bullet"/>
      <w:lvlText w:val="o"/>
      <w:lvlJc w:val="left"/>
      <w:pPr>
        <w:ind w:left="6110" w:hanging="360"/>
      </w:pPr>
      <w:rPr>
        <w:rFonts w:ascii="Courier New" w:hAnsi="Courier New" w:cs="Courier New" w:hint="default"/>
      </w:rPr>
    </w:lvl>
    <w:lvl w:ilvl="8" w:tplc="04050005" w:tentative="1">
      <w:start w:val="1"/>
      <w:numFmt w:val="bullet"/>
      <w:lvlText w:val=""/>
      <w:lvlJc w:val="left"/>
      <w:pPr>
        <w:ind w:left="6830" w:hanging="360"/>
      </w:pPr>
      <w:rPr>
        <w:rFonts w:ascii="Wingdings" w:hAnsi="Wingdings" w:hint="default"/>
      </w:rPr>
    </w:lvl>
  </w:abstractNum>
  <w:abstractNum w:abstractNumId="27" w15:restartNumberingAfterBreak="0">
    <w:nsid w:val="66593D7F"/>
    <w:multiLevelType w:val="hybridMultilevel"/>
    <w:tmpl w:val="12BABB98"/>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8" w15:restartNumberingAfterBreak="0">
    <w:nsid w:val="6F916F74"/>
    <w:multiLevelType w:val="hybridMultilevel"/>
    <w:tmpl w:val="D3829E70"/>
    <w:lvl w:ilvl="0" w:tplc="B9A6A178">
      <w:start w:val="1"/>
      <w:numFmt w:val="bullet"/>
      <w:lvlText w:val=""/>
      <w:lvlJc w:val="left"/>
      <w:pPr>
        <w:ind w:left="720" w:hanging="360"/>
      </w:pPr>
      <w:rPr>
        <w:rFonts w:ascii="Symbol" w:hAnsi="Symbol" w:hint="default"/>
        <w:sz w:val="16"/>
      </w:rPr>
    </w:lvl>
    <w:lvl w:ilvl="1" w:tplc="04050003">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9" w15:restartNumberingAfterBreak="0">
    <w:nsid w:val="74CD2E67"/>
    <w:multiLevelType w:val="hybridMultilevel"/>
    <w:tmpl w:val="B336907E"/>
    <w:lvl w:ilvl="0" w:tplc="0405000F">
      <w:start w:val="1"/>
      <w:numFmt w:val="decimal"/>
      <w:lvlText w:val="%1."/>
      <w:lvlJc w:val="left"/>
      <w:pPr>
        <w:tabs>
          <w:tab w:val="num" w:pos="720"/>
        </w:tabs>
        <w:ind w:left="720" w:hanging="360"/>
      </w:pPr>
      <w:rPr>
        <w:rFonts w:hint="default"/>
      </w:rPr>
    </w:lvl>
    <w:lvl w:ilvl="1" w:tplc="04050019" w:tentative="1">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30" w15:restartNumberingAfterBreak="0">
    <w:nsid w:val="7B775487"/>
    <w:multiLevelType w:val="hybridMultilevel"/>
    <w:tmpl w:val="E9F88C88"/>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1" w15:restartNumberingAfterBreak="0">
    <w:nsid w:val="7CF93C17"/>
    <w:multiLevelType w:val="hybridMultilevel"/>
    <w:tmpl w:val="3B3276A8"/>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31"/>
  </w:num>
  <w:num w:numId="10">
    <w:abstractNumId w:val="8"/>
  </w:num>
  <w:num w:numId="11">
    <w:abstractNumId w:val="13"/>
  </w:num>
  <w:num w:numId="12">
    <w:abstractNumId w:val="29"/>
  </w:num>
  <w:num w:numId="13">
    <w:abstractNumId w:val="17"/>
  </w:num>
  <w:num w:numId="14">
    <w:abstractNumId w:val="18"/>
  </w:num>
  <w:num w:numId="15">
    <w:abstractNumId w:val="21"/>
  </w:num>
  <w:num w:numId="16">
    <w:abstractNumId w:val="16"/>
  </w:num>
  <w:num w:numId="17">
    <w:abstractNumId w:val="15"/>
  </w:num>
  <w:num w:numId="18">
    <w:abstractNumId w:val="25"/>
  </w:num>
  <w:num w:numId="19">
    <w:abstractNumId w:val="14"/>
  </w:num>
  <w:num w:numId="20">
    <w:abstractNumId w:val="22"/>
  </w:num>
  <w:num w:numId="21">
    <w:abstractNumId w:val="19"/>
  </w:num>
  <w:num w:numId="22">
    <w:abstractNumId w:val="20"/>
  </w:num>
  <w:num w:numId="23">
    <w:abstractNumId w:val="26"/>
  </w:num>
  <w:num w:numId="24">
    <w:abstractNumId w:val="27"/>
  </w:num>
  <w:num w:numId="25">
    <w:abstractNumId w:val="9"/>
  </w:num>
  <w:num w:numId="26">
    <w:abstractNumId w:val="12"/>
  </w:num>
  <w:num w:numId="27">
    <w:abstractNumId w:val="10"/>
  </w:num>
  <w:num w:numId="28">
    <w:abstractNumId w:val="28"/>
  </w:num>
  <w:num w:numId="29">
    <w:abstractNumId w:val="30"/>
  </w:num>
  <w:num w:numId="30">
    <w:abstractNumId w:val="11"/>
  </w:num>
  <w:num w:numId="31">
    <w:abstractNumId w:val="23"/>
  </w:num>
  <w:num w:numId="32">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embedSystemFonts/>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8"/>
  <w:hyphenationZone w:val="425"/>
  <w:defaultTableStyle w:val="Normln"/>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footnotePr>
    <w:footnote w:id="-1"/>
    <w:footnote w:id="0"/>
  </w:footnotePr>
  <w:endnotePr>
    <w:endnote w:id="-1"/>
    <w:endnote w:id="0"/>
  </w:endnotePr>
  <w:compat>
    <w:spaceForUL/>
    <w:balanceSingleByteDoubleByteWidth/>
    <w:doNotLeaveBackslashAlone/>
    <w:ulTrailSpace/>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007D"/>
    <w:rsid w:val="00005494"/>
    <w:rsid w:val="0002733E"/>
    <w:rsid w:val="0003268F"/>
    <w:rsid w:val="00047099"/>
    <w:rsid w:val="00066247"/>
    <w:rsid w:val="00070948"/>
    <w:rsid w:val="000729AC"/>
    <w:rsid w:val="00083A86"/>
    <w:rsid w:val="000A1057"/>
    <w:rsid w:val="000C2E4A"/>
    <w:rsid w:val="000C7F88"/>
    <w:rsid w:val="000D3820"/>
    <w:rsid w:val="000E3389"/>
    <w:rsid w:val="000E5240"/>
    <w:rsid w:val="00111432"/>
    <w:rsid w:val="0011217C"/>
    <w:rsid w:val="001159AD"/>
    <w:rsid w:val="00116A08"/>
    <w:rsid w:val="0014153E"/>
    <w:rsid w:val="00152AD9"/>
    <w:rsid w:val="00166C77"/>
    <w:rsid w:val="00193328"/>
    <w:rsid w:val="00194D2E"/>
    <w:rsid w:val="001A26C8"/>
    <w:rsid w:val="001A7B89"/>
    <w:rsid w:val="001B2A4A"/>
    <w:rsid w:val="001C24D0"/>
    <w:rsid w:val="001D4744"/>
    <w:rsid w:val="001E1A39"/>
    <w:rsid w:val="0021169B"/>
    <w:rsid w:val="00213D53"/>
    <w:rsid w:val="0021619E"/>
    <w:rsid w:val="00245FBC"/>
    <w:rsid w:val="00280439"/>
    <w:rsid w:val="0028250B"/>
    <w:rsid w:val="00283011"/>
    <w:rsid w:val="0029107B"/>
    <w:rsid w:val="00296542"/>
    <w:rsid w:val="002B2C9C"/>
    <w:rsid w:val="002F437A"/>
    <w:rsid w:val="00304A49"/>
    <w:rsid w:val="00356570"/>
    <w:rsid w:val="00356D7E"/>
    <w:rsid w:val="00363CB4"/>
    <w:rsid w:val="00373D8E"/>
    <w:rsid w:val="003762C3"/>
    <w:rsid w:val="00385D85"/>
    <w:rsid w:val="00390C29"/>
    <w:rsid w:val="00391B90"/>
    <w:rsid w:val="003A2EEF"/>
    <w:rsid w:val="003A5790"/>
    <w:rsid w:val="003A7954"/>
    <w:rsid w:val="003D02F3"/>
    <w:rsid w:val="003D37A6"/>
    <w:rsid w:val="003E6FF1"/>
    <w:rsid w:val="00405058"/>
    <w:rsid w:val="00410701"/>
    <w:rsid w:val="00414251"/>
    <w:rsid w:val="0045007D"/>
    <w:rsid w:val="00461938"/>
    <w:rsid w:val="00462F60"/>
    <w:rsid w:val="0049756F"/>
    <w:rsid w:val="0049788B"/>
    <w:rsid w:val="00497B16"/>
    <w:rsid w:val="004A060E"/>
    <w:rsid w:val="004A5F18"/>
    <w:rsid w:val="004A69C7"/>
    <w:rsid w:val="004B4773"/>
    <w:rsid w:val="004D052D"/>
    <w:rsid w:val="004D2263"/>
    <w:rsid w:val="004E34DB"/>
    <w:rsid w:val="004F0506"/>
    <w:rsid w:val="005019A3"/>
    <w:rsid w:val="0053415C"/>
    <w:rsid w:val="005413FC"/>
    <w:rsid w:val="00541CEA"/>
    <w:rsid w:val="00567958"/>
    <w:rsid w:val="00573C5D"/>
    <w:rsid w:val="00580598"/>
    <w:rsid w:val="00581E11"/>
    <w:rsid w:val="0059032A"/>
    <w:rsid w:val="00591107"/>
    <w:rsid w:val="005A7799"/>
    <w:rsid w:val="005D708D"/>
    <w:rsid w:val="00600145"/>
    <w:rsid w:val="0060394D"/>
    <w:rsid w:val="00603E84"/>
    <w:rsid w:val="006118BB"/>
    <w:rsid w:val="00615704"/>
    <w:rsid w:val="00616574"/>
    <w:rsid w:val="00624933"/>
    <w:rsid w:val="00651152"/>
    <w:rsid w:val="00677764"/>
    <w:rsid w:val="006777B1"/>
    <w:rsid w:val="006907D2"/>
    <w:rsid w:val="006A2644"/>
    <w:rsid w:val="006A7EBC"/>
    <w:rsid w:val="006B3EC3"/>
    <w:rsid w:val="006B444B"/>
    <w:rsid w:val="006B4AB9"/>
    <w:rsid w:val="006D0ABB"/>
    <w:rsid w:val="006D795D"/>
    <w:rsid w:val="006E418B"/>
    <w:rsid w:val="006E4E84"/>
    <w:rsid w:val="006F5391"/>
    <w:rsid w:val="007020C0"/>
    <w:rsid w:val="0071020E"/>
    <w:rsid w:val="00713E8C"/>
    <w:rsid w:val="00727E9B"/>
    <w:rsid w:val="0073353A"/>
    <w:rsid w:val="007650F5"/>
    <w:rsid w:val="00774B8D"/>
    <w:rsid w:val="00776B51"/>
    <w:rsid w:val="00777A63"/>
    <w:rsid w:val="00794704"/>
    <w:rsid w:val="007A5DE2"/>
    <w:rsid w:val="007B348F"/>
    <w:rsid w:val="007B393C"/>
    <w:rsid w:val="007B5DAB"/>
    <w:rsid w:val="007C3553"/>
    <w:rsid w:val="007D4861"/>
    <w:rsid w:val="007D60E7"/>
    <w:rsid w:val="007D62C7"/>
    <w:rsid w:val="007F65AA"/>
    <w:rsid w:val="00802BE0"/>
    <w:rsid w:val="00827953"/>
    <w:rsid w:val="00833112"/>
    <w:rsid w:val="0085124F"/>
    <w:rsid w:val="008542DF"/>
    <w:rsid w:val="008544B8"/>
    <w:rsid w:val="00882D24"/>
    <w:rsid w:val="00891D9F"/>
    <w:rsid w:val="008A7FED"/>
    <w:rsid w:val="008C09DE"/>
    <w:rsid w:val="008C0D75"/>
    <w:rsid w:val="008F2E0E"/>
    <w:rsid w:val="009139F2"/>
    <w:rsid w:val="00922A99"/>
    <w:rsid w:val="00941A98"/>
    <w:rsid w:val="00943FEE"/>
    <w:rsid w:val="00947E45"/>
    <w:rsid w:val="00947E74"/>
    <w:rsid w:val="00954D56"/>
    <w:rsid w:val="009A7061"/>
    <w:rsid w:val="009B1A58"/>
    <w:rsid w:val="009E35AF"/>
    <w:rsid w:val="009E4F97"/>
    <w:rsid w:val="009E6EAE"/>
    <w:rsid w:val="009F0B5E"/>
    <w:rsid w:val="009F2F56"/>
    <w:rsid w:val="009F7CB9"/>
    <w:rsid w:val="00A344EA"/>
    <w:rsid w:val="00A37DAD"/>
    <w:rsid w:val="00A473D7"/>
    <w:rsid w:val="00A52539"/>
    <w:rsid w:val="00A52B52"/>
    <w:rsid w:val="00A55B3E"/>
    <w:rsid w:val="00A77598"/>
    <w:rsid w:val="00A84885"/>
    <w:rsid w:val="00A911E1"/>
    <w:rsid w:val="00A9417E"/>
    <w:rsid w:val="00A9673F"/>
    <w:rsid w:val="00AA47C3"/>
    <w:rsid w:val="00AE068C"/>
    <w:rsid w:val="00AF09DF"/>
    <w:rsid w:val="00B17769"/>
    <w:rsid w:val="00B2641F"/>
    <w:rsid w:val="00B43E9A"/>
    <w:rsid w:val="00B46701"/>
    <w:rsid w:val="00B46E1F"/>
    <w:rsid w:val="00B54811"/>
    <w:rsid w:val="00B64D8D"/>
    <w:rsid w:val="00B71721"/>
    <w:rsid w:val="00BA499B"/>
    <w:rsid w:val="00BA550D"/>
    <w:rsid w:val="00BC0D27"/>
    <w:rsid w:val="00BC205A"/>
    <w:rsid w:val="00BC22D9"/>
    <w:rsid w:val="00BC4BD2"/>
    <w:rsid w:val="00BD189A"/>
    <w:rsid w:val="00BE1B8F"/>
    <w:rsid w:val="00BE6841"/>
    <w:rsid w:val="00C02ACA"/>
    <w:rsid w:val="00C126ED"/>
    <w:rsid w:val="00C5051C"/>
    <w:rsid w:val="00C54133"/>
    <w:rsid w:val="00C64721"/>
    <w:rsid w:val="00C96F91"/>
    <w:rsid w:val="00CA209B"/>
    <w:rsid w:val="00CA33CC"/>
    <w:rsid w:val="00CC21EA"/>
    <w:rsid w:val="00CC4523"/>
    <w:rsid w:val="00CC7248"/>
    <w:rsid w:val="00CD3218"/>
    <w:rsid w:val="00CE0421"/>
    <w:rsid w:val="00CF24D3"/>
    <w:rsid w:val="00CF26B0"/>
    <w:rsid w:val="00D054D4"/>
    <w:rsid w:val="00D12BDA"/>
    <w:rsid w:val="00D4367C"/>
    <w:rsid w:val="00D46C69"/>
    <w:rsid w:val="00D536F7"/>
    <w:rsid w:val="00D675C2"/>
    <w:rsid w:val="00D67CED"/>
    <w:rsid w:val="00D77291"/>
    <w:rsid w:val="00E00192"/>
    <w:rsid w:val="00E077B9"/>
    <w:rsid w:val="00E32720"/>
    <w:rsid w:val="00E36CCA"/>
    <w:rsid w:val="00E3750E"/>
    <w:rsid w:val="00E7155A"/>
    <w:rsid w:val="00E925F1"/>
    <w:rsid w:val="00EA7E4D"/>
    <w:rsid w:val="00ED571D"/>
    <w:rsid w:val="00EF47CC"/>
    <w:rsid w:val="00F03B47"/>
    <w:rsid w:val="00F54732"/>
    <w:rsid w:val="00F54E70"/>
    <w:rsid w:val="00F63C33"/>
    <w:rsid w:val="00F74F3B"/>
    <w:rsid w:val="00FA1631"/>
    <w:rsid w:val="00FA2697"/>
    <w:rsid w:val="00FA4774"/>
    <w:rsid w:val="00FC73CA"/>
    <w:rsid w:val="00FE440A"/>
    <w:rsid w:val="00FF0D76"/>
    <w:rsid w:val="00FF2DDA"/>
    <w:rsid w:val="00FF4D6F"/>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14:docId w14:val="41DC70A9"/>
  <w15:chartTrackingRefBased/>
  <w15:docId w15:val="{AE17238B-5150-4028-97F1-B3F072B117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cs-CZ" w:eastAsia="cs-CZ"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uiPriority="99"/>
    <w:lsdException w:name="header" w:uiPriority="99"/>
    <w:lsdException w:name="footer" w:uiPriority="99"/>
    <w:lsdException w:name="caption" w:semiHidden="1" w:unhideWhenUsed="1" w:qFormat="1"/>
    <w:lsdException w:name="annotation reference" w:uiPriority="99"/>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ln">
    <w:name w:val="Normal"/>
    <w:qFormat/>
    <w:pPr>
      <w:suppressAutoHyphens/>
    </w:pPr>
    <w:rPr>
      <w:sz w:val="24"/>
      <w:szCs w:val="24"/>
      <w:lang w:eastAsia="ar-SA"/>
    </w:rPr>
  </w:style>
  <w:style w:type="paragraph" w:styleId="Nadpis2">
    <w:name w:val="heading 2"/>
    <w:basedOn w:val="Normln"/>
    <w:next w:val="Normln"/>
    <w:qFormat/>
    <w:pPr>
      <w:keepNext/>
      <w:numPr>
        <w:ilvl w:val="1"/>
        <w:numId w:val="1"/>
      </w:numPr>
      <w:jc w:val="center"/>
      <w:outlineLvl w:val="1"/>
    </w:pPr>
    <w:rPr>
      <w:b/>
      <w:bCs/>
      <w:smallCaps/>
      <w:sz w:val="20"/>
      <w:szCs w:val="20"/>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WW8Num1z0">
    <w:name w:val="WW8Num1z0"/>
    <w:rPr>
      <w:b w:val="0"/>
    </w:rPr>
  </w:style>
  <w:style w:type="character" w:customStyle="1" w:styleId="WW8Num2z0">
    <w:name w:val="WW8Num2z0"/>
    <w:rPr>
      <w:rFonts w:ascii="Symbol" w:hAnsi="Symbol" w:cs="Symbol"/>
    </w:rPr>
  </w:style>
  <w:style w:type="character" w:customStyle="1" w:styleId="WW8Num4z0">
    <w:name w:val="WW8Num4z0"/>
    <w:rPr>
      <w:rFonts w:ascii="Symbol" w:hAnsi="Symbol" w:cs="Symbol"/>
    </w:rPr>
  </w:style>
  <w:style w:type="character" w:customStyle="1" w:styleId="WW8Num5z0">
    <w:name w:val="WW8Num5z0"/>
    <w:rPr>
      <w:rFonts w:cs="Times New Roman"/>
      <w:sz w:val="22"/>
    </w:rPr>
  </w:style>
  <w:style w:type="character" w:customStyle="1" w:styleId="WW8Num6z0">
    <w:name w:val="WW8Num6z0"/>
    <w:rPr>
      <w:rFonts w:ascii="Arial" w:eastAsia="Bodoni MT Poster Compressed" w:hAnsi="Arial" w:cs="Arial"/>
    </w:rPr>
  </w:style>
  <w:style w:type="character" w:customStyle="1" w:styleId="WW8Num6z1">
    <w:name w:val="WW8Num6z1"/>
    <w:rPr>
      <w:rFonts w:ascii="Courier New" w:hAnsi="Courier New" w:cs="Courier New"/>
    </w:rPr>
  </w:style>
  <w:style w:type="character" w:customStyle="1" w:styleId="WW8Num7z0">
    <w:name w:val="WW8Num7z0"/>
    <w:rPr>
      <w:rFonts w:ascii="Arial" w:hAnsi="Arial" w:cs="Arial"/>
      <w:sz w:val="22"/>
      <w:szCs w:val="22"/>
    </w:rPr>
  </w:style>
  <w:style w:type="character" w:customStyle="1" w:styleId="WW8Num9z0">
    <w:name w:val="WW8Num9z0"/>
  </w:style>
  <w:style w:type="character" w:customStyle="1" w:styleId="WW8Num10z0">
    <w:name w:val="WW8Num10z0"/>
    <w:rPr>
      <w:rFonts w:eastAsia="Times New Roman"/>
    </w:rPr>
  </w:style>
  <w:style w:type="character" w:customStyle="1" w:styleId="WW8Num12z0">
    <w:name w:val="WW8Num12z0"/>
    <w:rPr>
      <w:rFonts w:ascii="Arial" w:eastAsia="Bodoni MT Poster Compressed" w:hAnsi="Arial" w:cs="Arial"/>
    </w:rPr>
  </w:style>
  <w:style w:type="character" w:customStyle="1" w:styleId="WW8Num12z1">
    <w:name w:val="WW8Num12z1"/>
    <w:rPr>
      <w:rFonts w:ascii="Courier New" w:hAnsi="Courier New" w:cs="Courier New"/>
    </w:rPr>
  </w:style>
  <w:style w:type="character" w:customStyle="1" w:styleId="WW8Num12z2">
    <w:name w:val="WW8Num12z2"/>
    <w:rPr>
      <w:rFonts w:ascii="Wingdings" w:hAnsi="Wingdings" w:cs="Wingdings"/>
    </w:rPr>
  </w:style>
  <w:style w:type="character" w:customStyle="1" w:styleId="Standardnpsmoodstavce2">
    <w:name w:val="Standardní písmo odstavce2"/>
  </w:style>
  <w:style w:type="character" w:customStyle="1" w:styleId="WW8Num1z1">
    <w:name w:val="WW8Num1z1"/>
  </w:style>
  <w:style w:type="character" w:customStyle="1" w:styleId="WW8Num1z2">
    <w:name w:val="WW8Num1z2"/>
  </w:style>
  <w:style w:type="character" w:customStyle="1" w:styleId="WW8Num1z3">
    <w:name w:val="WW8Num1z3"/>
  </w:style>
  <w:style w:type="character" w:customStyle="1" w:styleId="WW8Num1z4">
    <w:name w:val="WW8Num1z4"/>
  </w:style>
  <w:style w:type="character" w:customStyle="1" w:styleId="WW8Num1z5">
    <w:name w:val="WW8Num1z5"/>
  </w:style>
  <w:style w:type="character" w:customStyle="1" w:styleId="WW8Num1z6">
    <w:name w:val="WW8Num1z6"/>
  </w:style>
  <w:style w:type="character" w:customStyle="1" w:styleId="WW8Num1z7">
    <w:name w:val="WW8Num1z7"/>
  </w:style>
  <w:style w:type="character" w:customStyle="1" w:styleId="WW8Num1z8">
    <w:name w:val="WW8Num1z8"/>
  </w:style>
  <w:style w:type="character" w:customStyle="1" w:styleId="WW8Num3z0">
    <w:name w:val="WW8Num3z0"/>
    <w:rPr>
      <w:rFonts w:cs="Times New Roman"/>
      <w:color w:val="000000"/>
    </w:rPr>
  </w:style>
  <w:style w:type="character" w:customStyle="1" w:styleId="WW8Num5z1">
    <w:name w:val="WW8Num5z1"/>
    <w:rPr>
      <w:rFonts w:ascii="Arial" w:hAnsi="Arial" w:cs="Arial"/>
      <w:color w:val="000000"/>
      <w:sz w:val="22"/>
      <w:szCs w:val="22"/>
      <w:lang w:val="cs-CZ"/>
    </w:rPr>
  </w:style>
  <w:style w:type="character" w:customStyle="1" w:styleId="WW8Num5z2">
    <w:name w:val="WW8Num5z2"/>
  </w:style>
  <w:style w:type="character" w:customStyle="1" w:styleId="WW8Num5z3">
    <w:name w:val="WW8Num5z3"/>
  </w:style>
  <w:style w:type="character" w:customStyle="1" w:styleId="WW8Num5z4">
    <w:name w:val="WW8Num5z4"/>
  </w:style>
  <w:style w:type="character" w:customStyle="1" w:styleId="WW8Num5z5">
    <w:name w:val="WW8Num5z5"/>
  </w:style>
  <w:style w:type="character" w:customStyle="1" w:styleId="WW8Num5z6">
    <w:name w:val="WW8Num5z6"/>
  </w:style>
  <w:style w:type="character" w:customStyle="1" w:styleId="WW8Num5z7">
    <w:name w:val="WW8Num5z7"/>
  </w:style>
  <w:style w:type="character" w:customStyle="1" w:styleId="WW8Num5z8">
    <w:name w:val="WW8Num5z8"/>
  </w:style>
  <w:style w:type="character" w:customStyle="1" w:styleId="WW8Num2z1">
    <w:name w:val="WW8Num2z1"/>
    <w:rPr>
      <w:rFonts w:ascii="Courier New" w:hAnsi="Courier New" w:cs="Courier New"/>
    </w:rPr>
  </w:style>
  <w:style w:type="character" w:customStyle="1" w:styleId="WW8Num2z2">
    <w:name w:val="WW8Num2z2"/>
    <w:rPr>
      <w:rFonts w:ascii="Wingdings" w:hAnsi="Wingdings" w:cs="Wingdings"/>
    </w:rPr>
  </w:style>
  <w:style w:type="character" w:customStyle="1" w:styleId="WW8Num4z1">
    <w:name w:val="WW8Num4z1"/>
    <w:rPr>
      <w:rFonts w:ascii="Courier New" w:hAnsi="Courier New" w:cs="Courier New"/>
    </w:rPr>
  </w:style>
  <w:style w:type="character" w:customStyle="1" w:styleId="WW8Num4z2">
    <w:name w:val="WW8Num4z2"/>
    <w:rPr>
      <w:rFonts w:ascii="Wingdings" w:hAnsi="Wingdings" w:cs="Wingdings"/>
    </w:rPr>
  </w:style>
  <w:style w:type="character" w:customStyle="1" w:styleId="WW8Num6z2">
    <w:name w:val="WW8Num6z2"/>
    <w:rPr>
      <w:rFonts w:ascii="Wingdings" w:hAnsi="Wingdings" w:cs="Wingdings"/>
    </w:rPr>
  </w:style>
  <w:style w:type="character" w:customStyle="1" w:styleId="WW8Num6z3">
    <w:name w:val="WW8Num6z3"/>
    <w:rPr>
      <w:rFonts w:ascii="Symbol" w:hAnsi="Symbol" w:cs="Symbol"/>
    </w:rPr>
  </w:style>
  <w:style w:type="character" w:customStyle="1" w:styleId="WW8Num7z1">
    <w:name w:val="WW8Num7z1"/>
  </w:style>
  <w:style w:type="character" w:customStyle="1" w:styleId="WW8Num7z2">
    <w:name w:val="WW8Num7z2"/>
  </w:style>
  <w:style w:type="character" w:customStyle="1" w:styleId="WW8Num7z3">
    <w:name w:val="WW8Num7z3"/>
  </w:style>
  <w:style w:type="character" w:customStyle="1" w:styleId="WW8Num7z4">
    <w:name w:val="WW8Num7z4"/>
  </w:style>
  <w:style w:type="character" w:customStyle="1" w:styleId="WW8Num7z5">
    <w:name w:val="WW8Num7z5"/>
  </w:style>
  <w:style w:type="character" w:customStyle="1" w:styleId="WW8Num7z6">
    <w:name w:val="WW8Num7z6"/>
  </w:style>
  <w:style w:type="character" w:customStyle="1" w:styleId="WW8Num7z7">
    <w:name w:val="WW8Num7z7"/>
  </w:style>
  <w:style w:type="character" w:customStyle="1" w:styleId="WW8Num7z8">
    <w:name w:val="WW8Num7z8"/>
  </w:style>
  <w:style w:type="character" w:customStyle="1" w:styleId="WW8Num8z0">
    <w:name w:val="WW8Num8z0"/>
    <w:rPr>
      <w:rFonts w:cs="Times New Roman"/>
      <w:color w:val="000000"/>
    </w:rPr>
  </w:style>
  <w:style w:type="character" w:customStyle="1" w:styleId="WW8Num9z1">
    <w:name w:val="WW8Num9z1"/>
  </w:style>
  <w:style w:type="character" w:customStyle="1" w:styleId="WW8Num9z2">
    <w:name w:val="WW8Num9z2"/>
  </w:style>
  <w:style w:type="character" w:customStyle="1" w:styleId="WW8Num9z3">
    <w:name w:val="WW8Num9z3"/>
  </w:style>
  <w:style w:type="character" w:customStyle="1" w:styleId="WW8Num9z4">
    <w:name w:val="WW8Num9z4"/>
  </w:style>
  <w:style w:type="character" w:customStyle="1" w:styleId="WW8Num9z5">
    <w:name w:val="WW8Num9z5"/>
  </w:style>
  <w:style w:type="character" w:customStyle="1" w:styleId="WW8Num9z6">
    <w:name w:val="WW8Num9z6"/>
  </w:style>
  <w:style w:type="character" w:customStyle="1" w:styleId="WW8Num9z7">
    <w:name w:val="WW8Num9z7"/>
  </w:style>
  <w:style w:type="character" w:customStyle="1" w:styleId="WW8Num9z8">
    <w:name w:val="WW8Num9z8"/>
  </w:style>
  <w:style w:type="character" w:customStyle="1" w:styleId="WW8Num10z1">
    <w:name w:val="WW8Num10z1"/>
  </w:style>
  <w:style w:type="character" w:customStyle="1" w:styleId="WW8Num10z2">
    <w:name w:val="WW8Num10z2"/>
  </w:style>
  <w:style w:type="character" w:customStyle="1" w:styleId="WW8Num10z3">
    <w:name w:val="WW8Num10z3"/>
  </w:style>
  <w:style w:type="character" w:customStyle="1" w:styleId="WW8Num10z4">
    <w:name w:val="WW8Num10z4"/>
  </w:style>
  <w:style w:type="character" w:customStyle="1" w:styleId="WW8Num10z5">
    <w:name w:val="WW8Num10z5"/>
  </w:style>
  <w:style w:type="character" w:customStyle="1" w:styleId="WW8Num10z6">
    <w:name w:val="WW8Num10z6"/>
  </w:style>
  <w:style w:type="character" w:customStyle="1" w:styleId="WW8Num10z7">
    <w:name w:val="WW8Num10z7"/>
  </w:style>
  <w:style w:type="character" w:customStyle="1" w:styleId="WW8Num10z8">
    <w:name w:val="WW8Num10z8"/>
  </w:style>
  <w:style w:type="character" w:customStyle="1" w:styleId="WW8Num11z0">
    <w:name w:val="WW8Num11z0"/>
  </w:style>
  <w:style w:type="character" w:customStyle="1" w:styleId="WW8Num12z3">
    <w:name w:val="WW8Num12z3"/>
    <w:rPr>
      <w:rFonts w:ascii="Symbol" w:hAnsi="Symbol" w:cs="Symbol"/>
    </w:rPr>
  </w:style>
  <w:style w:type="character" w:customStyle="1" w:styleId="WW8Num13z0">
    <w:name w:val="WW8Num13z0"/>
    <w:rPr>
      <w:rFonts w:cs="Arial"/>
      <w:b w:val="0"/>
      <w:i w:val="0"/>
      <w:color w:val="00B0F0"/>
      <w:u w:val="none"/>
    </w:rPr>
  </w:style>
  <w:style w:type="character" w:customStyle="1" w:styleId="WW8Num13z1">
    <w:name w:val="WW8Num13z1"/>
  </w:style>
  <w:style w:type="character" w:customStyle="1" w:styleId="WW8Num13z2">
    <w:name w:val="WW8Num13z2"/>
  </w:style>
  <w:style w:type="character" w:customStyle="1" w:styleId="WW8Num13z3">
    <w:name w:val="WW8Num13z3"/>
  </w:style>
  <w:style w:type="character" w:customStyle="1" w:styleId="WW8Num13z4">
    <w:name w:val="WW8Num13z4"/>
  </w:style>
  <w:style w:type="character" w:customStyle="1" w:styleId="WW8Num13z5">
    <w:name w:val="WW8Num13z5"/>
  </w:style>
  <w:style w:type="character" w:customStyle="1" w:styleId="WW8Num13z6">
    <w:name w:val="WW8Num13z6"/>
  </w:style>
  <w:style w:type="character" w:customStyle="1" w:styleId="WW8Num13z7">
    <w:name w:val="WW8Num13z7"/>
  </w:style>
  <w:style w:type="character" w:customStyle="1" w:styleId="WW8Num13z8">
    <w:name w:val="WW8Num13z8"/>
  </w:style>
  <w:style w:type="character" w:customStyle="1" w:styleId="WW8Num14z0">
    <w:name w:val="WW8Num14z0"/>
    <w:rPr>
      <w:rFonts w:ascii="Arial" w:eastAsia="Bodoni MT Poster Compressed" w:hAnsi="Arial" w:cs="Arial"/>
      <w:color w:val="000000"/>
      <w:sz w:val="22"/>
      <w:szCs w:val="22"/>
    </w:rPr>
  </w:style>
  <w:style w:type="character" w:customStyle="1" w:styleId="WW8Num14z1">
    <w:name w:val="WW8Num14z1"/>
    <w:rPr>
      <w:rFonts w:ascii="Symbol" w:hAnsi="Symbol" w:cs="Symbol"/>
    </w:rPr>
  </w:style>
  <w:style w:type="character" w:customStyle="1" w:styleId="WW8Num14z2">
    <w:name w:val="WW8Num14z2"/>
    <w:rPr>
      <w:rFonts w:ascii="Wingdings" w:hAnsi="Wingdings" w:cs="Wingdings"/>
    </w:rPr>
  </w:style>
  <w:style w:type="character" w:customStyle="1" w:styleId="WW8Num14z4">
    <w:name w:val="WW8Num14z4"/>
    <w:rPr>
      <w:rFonts w:ascii="Courier New" w:hAnsi="Courier New" w:cs="Courier New"/>
    </w:rPr>
  </w:style>
  <w:style w:type="character" w:customStyle="1" w:styleId="WW8Num15z0">
    <w:name w:val="WW8Num15z0"/>
    <w:rPr>
      <w:rFonts w:cs="Times New Roman"/>
    </w:rPr>
  </w:style>
  <w:style w:type="character" w:customStyle="1" w:styleId="WW8Num16z0">
    <w:name w:val="WW8Num16z0"/>
  </w:style>
  <w:style w:type="character" w:customStyle="1" w:styleId="WW8Num16z1">
    <w:name w:val="WW8Num16z1"/>
  </w:style>
  <w:style w:type="character" w:customStyle="1" w:styleId="WW8Num16z2">
    <w:name w:val="WW8Num16z2"/>
  </w:style>
  <w:style w:type="character" w:customStyle="1" w:styleId="WW8Num16z3">
    <w:name w:val="WW8Num16z3"/>
  </w:style>
  <w:style w:type="character" w:customStyle="1" w:styleId="WW8Num16z4">
    <w:name w:val="WW8Num16z4"/>
  </w:style>
  <w:style w:type="character" w:customStyle="1" w:styleId="WW8Num16z5">
    <w:name w:val="WW8Num16z5"/>
  </w:style>
  <w:style w:type="character" w:customStyle="1" w:styleId="WW8Num16z6">
    <w:name w:val="WW8Num16z6"/>
  </w:style>
  <w:style w:type="character" w:customStyle="1" w:styleId="WW8Num16z7">
    <w:name w:val="WW8Num16z7"/>
  </w:style>
  <w:style w:type="character" w:customStyle="1" w:styleId="WW8Num16z8">
    <w:name w:val="WW8Num16z8"/>
  </w:style>
  <w:style w:type="character" w:customStyle="1" w:styleId="WW8Num17z0">
    <w:name w:val="WW8Num17z0"/>
  </w:style>
  <w:style w:type="character" w:customStyle="1" w:styleId="WW8Num17z1">
    <w:name w:val="WW8Num17z1"/>
  </w:style>
  <w:style w:type="character" w:customStyle="1" w:styleId="WW8Num17z2">
    <w:name w:val="WW8Num17z2"/>
  </w:style>
  <w:style w:type="character" w:customStyle="1" w:styleId="WW8Num17z3">
    <w:name w:val="WW8Num17z3"/>
  </w:style>
  <w:style w:type="character" w:customStyle="1" w:styleId="WW8Num17z4">
    <w:name w:val="WW8Num17z4"/>
  </w:style>
  <w:style w:type="character" w:customStyle="1" w:styleId="WW8Num17z5">
    <w:name w:val="WW8Num17z5"/>
  </w:style>
  <w:style w:type="character" w:customStyle="1" w:styleId="WW8Num17z6">
    <w:name w:val="WW8Num17z6"/>
  </w:style>
  <w:style w:type="character" w:customStyle="1" w:styleId="WW8Num17z7">
    <w:name w:val="WW8Num17z7"/>
  </w:style>
  <w:style w:type="character" w:customStyle="1" w:styleId="WW8Num17z8">
    <w:name w:val="WW8Num17z8"/>
  </w:style>
  <w:style w:type="character" w:customStyle="1" w:styleId="WW8Num18z0">
    <w:name w:val="WW8Num18z0"/>
    <w:rPr>
      <w:rFonts w:ascii="Arial" w:hAnsi="Arial" w:cs="Arial"/>
      <w:sz w:val="22"/>
      <w:szCs w:val="22"/>
    </w:rPr>
  </w:style>
  <w:style w:type="character" w:customStyle="1" w:styleId="WW8Num18z1">
    <w:name w:val="WW8Num18z1"/>
  </w:style>
  <w:style w:type="character" w:customStyle="1" w:styleId="WW8Num18z2">
    <w:name w:val="WW8Num18z2"/>
  </w:style>
  <w:style w:type="character" w:customStyle="1" w:styleId="WW8Num18z3">
    <w:name w:val="WW8Num18z3"/>
  </w:style>
  <w:style w:type="character" w:customStyle="1" w:styleId="WW8Num18z4">
    <w:name w:val="WW8Num18z4"/>
  </w:style>
  <w:style w:type="character" w:customStyle="1" w:styleId="WW8Num18z5">
    <w:name w:val="WW8Num18z5"/>
  </w:style>
  <w:style w:type="character" w:customStyle="1" w:styleId="WW8Num18z6">
    <w:name w:val="WW8Num18z6"/>
  </w:style>
  <w:style w:type="character" w:customStyle="1" w:styleId="WW8Num18z7">
    <w:name w:val="WW8Num18z7"/>
  </w:style>
  <w:style w:type="character" w:customStyle="1" w:styleId="WW8Num18z8">
    <w:name w:val="WW8Num18z8"/>
  </w:style>
  <w:style w:type="character" w:customStyle="1" w:styleId="WW8Num19z0">
    <w:name w:val="WW8Num19z0"/>
    <w:rPr>
      <w:rFonts w:eastAsia="Times New Roman"/>
    </w:rPr>
  </w:style>
  <w:style w:type="character" w:customStyle="1" w:styleId="WW8Num19z1">
    <w:name w:val="WW8Num19z1"/>
  </w:style>
  <w:style w:type="character" w:customStyle="1" w:styleId="WW8Num19z2">
    <w:name w:val="WW8Num19z2"/>
  </w:style>
  <w:style w:type="character" w:customStyle="1" w:styleId="WW8Num19z3">
    <w:name w:val="WW8Num19z3"/>
  </w:style>
  <w:style w:type="character" w:customStyle="1" w:styleId="WW8Num19z4">
    <w:name w:val="WW8Num19z4"/>
  </w:style>
  <w:style w:type="character" w:customStyle="1" w:styleId="WW8Num19z5">
    <w:name w:val="WW8Num19z5"/>
  </w:style>
  <w:style w:type="character" w:customStyle="1" w:styleId="WW8Num19z6">
    <w:name w:val="WW8Num19z6"/>
  </w:style>
  <w:style w:type="character" w:customStyle="1" w:styleId="WW8Num19z7">
    <w:name w:val="WW8Num19z7"/>
  </w:style>
  <w:style w:type="character" w:customStyle="1" w:styleId="WW8Num19z8">
    <w:name w:val="WW8Num19z8"/>
  </w:style>
  <w:style w:type="character" w:customStyle="1" w:styleId="WW8Num20z0">
    <w:name w:val="WW8Num20z0"/>
  </w:style>
  <w:style w:type="character" w:customStyle="1" w:styleId="WW8Num20z1">
    <w:name w:val="WW8Num20z1"/>
  </w:style>
  <w:style w:type="character" w:customStyle="1" w:styleId="WW8Num20z2">
    <w:name w:val="WW8Num20z2"/>
  </w:style>
  <w:style w:type="character" w:customStyle="1" w:styleId="WW8Num20z3">
    <w:name w:val="WW8Num20z3"/>
  </w:style>
  <w:style w:type="character" w:customStyle="1" w:styleId="WW8Num20z4">
    <w:name w:val="WW8Num20z4"/>
  </w:style>
  <w:style w:type="character" w:customStyle="1" w:styleId="WW8Num20z5">
    <w:name w:val="WW8Num20z5"/>
  </w:style>
  <w:style w:type="character" w:customStyle="1" w:styleId="WW8Num20z6">
    <w:name w:val="WW8Num20z6"/>
  </w:style>
  <w:style w:type="character" w:customStyle="1" w:styleId="WW8Num20z7">
    <w:name w:val="WW8Num20z7"/>
  </w:style>
  <w:style w:type="character" w:customStyle="1" w:styleId="WW8Num20z8">
    <w:name w:val="WW8Num20z8"/>
  </w:style>
  <w:style w:type="character" w:customStyle="1" w:styleId="WW8Num21z0">
    <w:name w:val="WW8Num21z0"/>
  </w:style>
  <w:style w:type="character" w:customStyle="1" w:styleId="WW8Num21z1">
    <w:name w:val="WW8Num21z1"/>
    <w:rPr>
      <w:rFonts w:ascii="Arial" w:eastAsia="Bodoni MT Poster Compressed" w:hAnsi="Arial" w:cs="Arial"/>
      <w:color w:val="000000"/>
      <w:sz w:val="22"/>
      <w:szCs w:val="22"/>
      <w:lang w:val="cs-CZ"/>
    </w:rPr>
  </w:style>
  <w:style w:type="character" w:customStyle="1" w:styleId="WW8Num21z2">
    <w:name w:val="WW8Num21z2"/>
  </w:style>
  <w:style w:type="character" w:customStyle="1" w:styleId="WW8Num21z3">
    <w:name w:val="WW8Num21z3"/>
  </w:style>
  <w:style w:type="character" w:customStyle="1" w:styleId="WW8Num21z4">
    <w:name w:val="WW8Num21z4"/>
  </w:style>
  <w:style w:type="character" w:customStyle="1" w:styleId="WW8Num21z5">
    <w:name w:val="WW8Num21z5"/>
  </w:style>
  <w:style w:type="character" w:customStyle="1" w:styleId="WW8Num21z6">
    <w:name w:val="WW8Num21z6"/>
  </w:style>
  <w:style w:type="character" w:customStyle="1" w:styleId="WW8Num21z7">
    <w:name w:val="WW8Num21z7"/>
  </w:style>
  <w:style w:type="character" w:customStyle="1" w:styleId="WW8Num21z8">
    <w:name w:val="WW8Num21z8"/>
  </w:style>
  <w:style w:type="character" w:customStyle="1" w:styleId="WW8Num22z0">
    <w:name w:val="WW8Num22z0"/>
  </w:style>
  <w:style w:type="character" w:customStyle="1" w:styleId="WW8Num23z0">
    <w:name w:val="WW8Num23z0"/>
    <w:rPr>
      <w:rFonts w:cs="Times New Roman"/>
    </w:rPr>
  </w:style>
  <w:style w:type="character" w:customStyle="1" w:styleId="WW8Num24z0">
    <w:name w:val="WW8Num24z0"/>
  </w:style>
  <w:style w:type="character" w:customStyle="1" w:styleId="WW8Num24z1">
    <w:name w:val="WW8Num24z1"/>
    <w:rPr>
      <w:rFonts w:ascii="Symbol" w:hAnsi="Symbol" w:cs="Symbol"/>
    </w:rPr>
  </w:style>
  <w:style w:type="character" w:customStyle="1" w:styleId="WW8Num24z2">
    <w:name w:val="WW8Num24z2"/>
  </w:style>
  <w:style w:type="character" w:customStyle="1" w:styleId="WW8Num24z3">
    <w:name w:val="WW8Num24z3"/>
  </w:style>
  <w:style w:type="character" w:customStyle="1" w:styleId="WW8Num24z4">
    <w:name w:val="WW8Num24z4"/>
  </w:style>
  <w:style w:type="character" w:customStyle="1" w:styleId="WW8Num24z5">
    <w:name w:val="WW8Num24z5"/>
  </w:style>
  <w:style w:type="character" w:customStyle="1" w:styleId="WW8Num24z6">
    <w:name w:val="WW8Num24z6"/>
  </w:style>
  <w:style w:type="character" w:customStyle="1" w:styleId="WW8Num24z7">
    <w:name w:val="WW8Num24z7"/>
  </w:style>
  <w:style w:type="character" w:customStyle="1" w:styleId="WW8Num24z8">
    <w:name w:val="WW8Num24z8"/>
  </w:style>
  <w:style w:type="character" w:customStyle="1" w:styleId="WW8Num25z0">
    <w:name w:val="WW8Num25z0"/>
    <w:rPr>
      <w:rFonts w:ascii="Arial" w:eastAsia="Times New Roman" w:hAnsi="Arial" w:cs="Arial"/>
    </w:rPr>
  </w:style>
  <w:style w:type="character" w:customStyle="1" w:styleId="WW8Num25z1">
    <w:name w:val="WW8Num25z1"/>
    <w:rPr>
      <w:rFonts w:ascii="Courier New" w:hAnsi="Courier New" w:cs="Courier New"/>
    </w:rPr>
  </w:style>
  <w:style w:type="character" w:customStyle="1" w:styleId="WW8Num25z2">
    <w:name w:val="WW8Num25z2"/>
    <w:rPr>
      <w:rFonts w:ascii="Wingdings" w:hAnsi="Wingdings" w:cs="Wingdings"/>
    </w:rPr>
  </w:style>
  <w:style w:type="character" w:customStyle="1" w:styleId="WW8Num25z3">
    <w:name w:val="WW8Num25z3"/>
    <w:rPr>
      <w:rFonts w:ascii="Symbol" w:hAnsi="Symbol" w:cs="Symbol"/>
    </w:rPr>
  </w:style>
  <w:style w:type="character" w:customStyle="1" w:styleId="WW8Num26z0">
    <w:name w:val="WW8Num26z0"/>
  </w:style>
  <w:style w:type="character" w:customStyle="1" w:styleId="WW8Num26z1">
    <w:name w:val="WW8Num26z1"/>
  </w:style>
  <w:style w:type="character" w:customStyle="1" w:styleId="WW8Num26z2">
    <w:name w:val="WW8Num26z2"/>
  </w:style>
  <w:style w:type="character" w:customStyle="1" w:styleId="WW8Num26z3">
    <w:name w:val="WW8Num26z3"/>
  </w:style>
  <w:style w:type="character" w:customStyle="1" w:styleId="WW8Num26z4">
    <w:name w:val="WW8Num26z4"/>
  </w:style>
  <w:style w:type="character" w:customStyle="1" w:styleId="WW8Num26z5">
    <w:name w:val="WW8Num26z5"/>
  </w:style>
  <w:style w:type="character" w:customStyle="1" w:styleId="WW8Num26z6">
    <w:name w:val="WW8Num26z6"/>
  </w:style>
  <w:style w:type="character" w:customStyle="1" w:styleId="WW8Num26z7">
    <w:name w:val="WW8Num26z7"/>
  </w:style>
  <w:style w:type="character" w:customStyle="1" w:styleId="WW8Num26z8">
    <w:name w:val="WW8Num26z8"/>
  </w:style>
  <w:style w:type="character" w:customStyle="1" w:styleId="WW8Num27z0">
    <w:name w:val="WW8Num27z0"/>
    <w:rPr>
      <w:rFonts w:cs="Times New Roman"/>
      <w:color w:val="000000"/>
    </w:rPr>
  </w:style>
  <w:style w:type="character" w:customStyle="1" w:styleId="WW8Num28z0">
    <w:name w:val="WW8Num28z0"/>
    <w:rPr>
      <w:rFonts w:cs="Times New Roman"/>
      <w:color w:val="000000"/>
    </w:rPr>
  </w:style>
  <w:style w:type="character" w:customStyle="1" w:styleId="WW8Num29z0">
    <w:name w:val="WW8Num29z0"/>
    <w:rPr>
      <w:rFonts w:ascii="Symbol" w:hAnsi="Symbol" w:cs="Symbol"/>
    </w:rPr>
  </w:style>
  <w:style w:type="character" w:customStyle="1" w:styleId="WW8Num29z1">
    <w:name w:val="WW8Num29z1"/>
    <w:rPr>
      <w:rFonts w:ascii="Courier New" w:hAnsi="Courier New" w:cs="Courier New"/>
    </w:rPr>
  </w:style>
  <w:style w:type="character" w:customStyle="1" w:styleId="WW8Num29z2">
    <w:name w:val="WW8Num29z2"/>
    <w:rPr>
      <w:rFonts w:ascii="Wingdings" w:hAnsi="Wingdings" w:cs="Wingdings"/>
    </w:rPr>
  </w:style>
  <w:style w:type="character" w:customStyle="1" w:styleId="WW8Num30z0">
    <w:name w:val="WW8Num30z0"/>
  </w:style>
  <w:style w:type="character" w:customStyle="1" w:styleId="WW8Num30z1">
    <w:name w:val="WW8Num30z1"/>
  </w:style>
  <w:style w:type="character" w:customStyle="1" w:styleId="WW8Num30z2">
    <w:name w:val="WW8Num30z2"/>
  </w:style>
  <w:style w:type="character" w:customStyle="1" w:styleId="WW8Num30z3">
    <w:name w:val="WW8Num30z3"/>
  </w:style>
  <w:style w:type="character" w:customStyle="1" w:styleId="WW8Num30z4">
    <w:name w:val="WW8Num30z4"/>
  </w:style>
  <w:style w:type="character" w:customStyle="1" w:styleId="WW8Num30z5">
    <w:name w:val="WW8Num30z5"/>
  </w:style>
  <w:style w:type="character" w:customStyle="1" w:styleId="WW8Num30z6">
    <w:name w:val="WW8Num30z6"/>
  </w:style>
  <w:style w:type="character" w:customStyle="1" w:styleId="WW8Num30z7">
    <w:name w:val="WW8Num30z7"/>
  </w:style>
  <w:style w:type="character" w:customStyle="1" w:styleId="WW8Num30z8">
    <w:name w:val="WW8Num30z8"/>
  </w:style>
  <w:style w:type="character" w:customStyle="1" w:styleId="WW8Num31z0">
    <w:name w:val="WW8Num31z0"/>
  </w:style>
  <w:style w:type="character" w:customStyle="1" w:styleId="WW8Num31z1">
    <w:name w:val="WW8Num31z1"/>
  </w:style>
  <w:style w:type="character" w:customStyle="1" w:styleId="WW8Num31z2">
    <w:name w:val="WW8Num31z2"/>
  </w:style>
  <w:style w:type="character" w:customStyle="1" w:styleId="WW8Num31z3">
    <w:name w:val="WW8Num31z3"/>
  </w:style>
  <w:style w:type="character" w:customStyle="1" w:styleId="WW8Num31z4">
    <w:name w:val="WW8Num31z4"/>
  </w:style>
  <w:style w:type="character" w:customStyle="1" w:styleId="WW8Num31z5">
    <w:name w:val="WW8Num31z5"/>
  </w:style>
  <w:style w:type="character" w:customStyle="1" w:styleId="WW8Num31z6">
    <w:name w:val="WW8Num31z6"/>
  </w:style>
  <w:style w:type="character" w:customStyle="1" w:styleId="WW8Num31z7">
    <w:name w:val="WW8Num31z7"/>
  </w:style>
  <w:style w:type="character" w:customStyle="1" w:styleId="WW8Num31z8">
    <w:name w:val="WW8Num31z8"/>
  </w:style>
  <w:style w:type="character" w:customStyle="1" w:styleId="WW8Num32z0">
    <w:name w:val="WW8Num32z0"/>
    <w:rPr>
      <w:rFonts w:ascii="Arial" w:eastAsia="Bodoni MT Poster Compressed" w:hAnsi="Arial" w:cs="Arial"/>
      <w:color w:val="000000"/>
      <w:sz w:val="22"/>
      <w:szCs w:val="22"/>
    </w:rPr>
  </w:style>
  <w:style w:type="character" w:customStyle="1" w:styleId="WW8Num32z1">
    <w:name w:val="WW8Num32z1"/>
    <w:rPr>
      <w:rFonts w:ascii="Courier New" w:hAnsi="Courier New" w:cs="Courier New"/>
    </w:rPr>
  </w:style>
  <w:style w:type="character" w:customStyle="1" w:styleId="WW8Num32z2">
    <w:name w:val="WW8Num32z2"/>
    <w:rPr>
      <w:rFonts w:ascii="Wingdings" w:hAnsi="Wingdings" w:cs="Wingdings"/>
    </w:rPr>
  </w:style>
  <w:style w:type="character" w:customStyle="1" w:styleId="WW8Num32z3">
    <w:name w:val="WW8Num32z3"/>
    <w:rPr>
      <w:rFonts w:ascii="Symbol" w:hAnsi="Symbol" w:cs="Symbol"/>
    </w:rPr>
  </w:style>
  <w:style w:type="character" w:customStyle="1" w:styleId="WW8Num33z0">
    <w:name w:val="WW8Num33z0"/>
    <w:rPr>
      <w:rFonts w:ascii="Arial" w:eastAsia="Bodoni MT Poster Compressed" w:hAnsi="Arial" w:cs="Arial"/>
    </w:rPr>
  </w:style>
  <w:style w:type="character" w:customStyle="1" w:styleId="WW8Num33z1">
    <w:name w:val="WW8Num33z1"/>
    <w:rPr>
      <w:rFonts w:ascii="Courier New" w:hAnsi="Courier New" w:cs="Courier New"/>
    </w:rPr>
  </w:style>
  <w:style w:type="character" w:customStyle="1" w:styleId="WW8Num33z2">
    <w:name w:val="WW8Num33z2"/>
    <w:rPr>
      <w:rFonts w:ascii="Wingdings" w:hAnsi="Wingdings" w:cs="Wingdings"/>
    </w:rPr>
  </w:style>
  <w:style w:type="character" w:customStyle="1" w:styleId="WW8Num33z3">
    <w:name w:val="WW8Num33z3"/>
    <w:rPr>
      <w:rFonts w:ascii="Symbol" w:hAnsi="Symbol" w:cs="Symbol"/>
    </w:rPr>
  </w:style>
  <w:style w:type="character" w:customStyle="1" w:styleId="WW8Num34z0">
    <w:name w:val="WW8Num34z0"/>
    <w:rPr>
      <w:rFonts w:ascii="Arial" w:eastAsia="Bodoni MT Poster Compressed" w:hAnsi="Arial" w:cs="Arial"/>
    </w:rPr>
  </w:style>
  <w:style w:type="character" w:customStyle="1" w:styleId="WW8Num34z1">
    <w:name w:val="WW8Num34z1"/>
    <w:rPr>
      <w:rFonts w:ascii="Courier New" w:hAnsi="Courier New" w:cs="Courier New"/>
    </w:rPr>
  </w:style>
  <w:style w:type="character" w:customStyle="1" w:styleId="WW8Num34z2">
    <w:name w:val="WW8Num34z2"/>
    <w:rPr>
      <w:rFonts w:ascii="Wingdings" w:hAnsi="Wingdings" w:cs="Wingdings"/>
    </w:rPr>
  </w:style>
  <w:style w:type="character" w:customStyle="1" w:styleId="WW8Num34z3">
    <w:name w:val="WW8Num34z3"/>
    <w:rPr>
      <w:rFonts w:ascii="Symbol" w:hAnsi="Symbol" w:cs="Symbol"/>
    </w:rPr>
  </w:style>
  <w:style w:type="character" w:customStyle="1" w:styleId="WW8Num35z0">
    <w:name w:val="WW8Num35z0"/>
  </w:style>
  <w:style w:type="character" w:customStyle="1" w:styleId="WW8Num35z1">
    <w:name w:val="WW8Num35z1"/>
    <w:rPr>
      <w:rFonts w:ascii="Arial" w:eastAsia="Bodoni MT Poster Compressed" w:hAnsi="Arial" w:cs="Arial"/>
    </w:rPr>
  </w:style>
  <w:style w:type="character" w:customStyle="1" w:styleId="WW8Num35z2">
    <w:name w:val="WW8Num35z2"/>
  </w:style>
  <w:style w:type="character" w:customStyle="1" w:styleId="WW8Num35z3">
    <w:name w:val="WW8Num35z3"/>
  </w:style>
  <w:style w:type="character" w:customStyle="1" w:styleId="WW8Num35z4">
    <w:name w:val="WW8Num35z4"/>
  </w:style>
  <w:style w:type="character" w:customStyle="1" w:styleId="WW8Num35z5">
    <w:name w:val="WW8Num35z5"/>
  </w:style>
  <w:style w:type="character" w:customStyle="1" w:styleId="WW8Num35z6">
    <w:name w:val="WW8Num35z6"/>
  </w:style>
  <w:style w:type="character" w:customStyle="1" w:styleId="WW8Num35z7">
    <w:name w:val="WW8Num35z7"/>
  </w:style>
  <w:style w:type="character" w:customStyle="1" w:styleId="WW8Num35z8">
    <w:name w:val="WW8Num35z8"/>
  </w:style>
  <w:style w:type="character" w:customStyle="1" w:styleId="WW8Num36z0">
    <w:name w:val="WW8Num36z0"/>
    <w:rPr>
      <w:rFonts w:ascii="Arial" w:eastAsia="Bodoni MT Poster Compressed" w:hAnsi="Arial" w:cs="Arial"/>
    </w:rPr>
  </w:style>
  <w:style w:type="character" w:customStyle="1" w:styleId="WW8Num36z1">
    <w:name w:val="WW8Num36z1"/>
    <w:rPr>
      <w:rFonts w:ascii="Courier New" w:hAnsi="Courier New" w:cs="Courier New"/>
    </w:rPr>
  </w:style>
  <w:style w:type="character" w:customStyle="1" w:styleId="WW8Num36z2">
    <w:name w:val="WW8Num36z2"/>
    <w:rPr>
      <w:rFonts w:ascii="Wingdings" w:hAnsi="Wingdings" w:cs="Wingdings"/>
    </w:rPr>
  </w:style>
  <w:style w:type="character" w:customStyle="1" w:styleId="WW8Num36z3">
    <w:name w:val="WW8Num36z3"/>
    <w:rPr>
      <w:rFonts w:ascii="Symbol" w:hAnsi="Symbol" w:cs="Symbol"/>
    </w:rPr>
  </w:style>
  <w:style w:type="character" w:customStyle="1" w:styleId="WW8Num37z0">
    <w:name w:val="WW8Num37z0"/>
  </w:style>
  <w:style w:type="character" w:customStyle="1" w:styleId="WW8Num37z1">
    <w:name w:val="WW8Num37z1"/>
  </w:style>
  <w:style w:type="character" w:customStyle="1" w:styleId="WW8Num37z2">
    <w:name w:val="WW8Num37z2"/>
  </w:style>
  <w:style w:type="character" w:customStyle="1" w:styleId="WW8Num37z3">
    <w:name w:val="WW8Num37z3"/>
  </w:style>
  <w:style w:type="character" w:customStyle="1" w:styleId="WW8Num37z4">
    <w:name w:val="WW8Num37z4"/>
  </w:style>
  <w:style w:type="character" w:customStyle="1" w:styleId="WW8Num37z5">
    <w:name w:val="WW8Num37z5"/>
  </w:style>
  <w:style w:type="character" w:customStyle="1" w:styleId="WW8Num37z6">
    <w:name w:val="WW8Num37z6"/>
  </w:style>
  <w:style w:type="character" w:customStyle="1" w:styleId="WW8Num37z7">
    <w:name w:val="WW8Num37z7"/>
  </w:style>
  <w:style w:type="character" w:customStyle="1" w:styleId="WW8Num37z8">
    <w:name w:val="WW8Num37z8"/>
  </w:style>
  <w:style w:type="character" w:customStyle="1" w:styleId="WW8Num38z0">
    <w:name w:val="WW8Num38z0"/>
  </w:style>
  <w:style w:type="character" w:customStyle="1" w:styleId="WW8Num38z1">
    <w:name w:val="WW8Num38z1"/>
  </w:style>
  <w:style w:type="character" w:customStyle="1" w:styleId="WW8Num38z2">
    <w:name w:val="WW8Num38z2"/>
  </w:style>
  <w:style w:type="character" w:customStyle="1" w:styleId="WW8Num38z3">
    <w:name w:val="WW8Num38z3"/>
  </w:style>
  <w:style w:type="character" w:customStyle="1" w:styleId="WW8Num38z4">
    <w:name w:val="WW8Num38z4"/>
  </w:style>
  <w:style w:type="character" w:customStyle="1" w:styleId="WW8Num38z5">
    <w:name w:val="WW8Num38z5"/>
  </w:style>
  <w:style w:type="character" w:customStyle="1" w:styleId="WW8Num38z6">
    <w:name w:val="WW8Num38z6"/>
  </w:style>
  <w:style w:type="character" w:customStyle="1" w:styleId="WW8Num38z7">
    <w:name w:val="WW8Num38z7"/>
  </w:style>
  <w:style w:type="character" w:customStyle="1" w:styleId="WW8Num38z8">
    <w:name w:val="WW8Num38z8"/>
  </w:style>
  <w:style w:type="character" w:customStyle="1" w:styleId="WW8Num39z0">
    <w:name w:val="WW8Num39z0"/>
    <w:rPr>
      <w:rFonts w:ascii="Arial" w:eastAsia="Bodoni MT Poster Compressed" w:hAnsi="Arial" w:cs="Arial"/>
    </w:rPr>
  </w:style>
  <w:style w:type="character" w:customStyle="1" w:styleId="WW8Num39z1">
    <w:name w:val="WW8Num39z1"/>
    <w:rPr>
      <w:rFonts w:ascii="Courier New" w:hAnsi="Courier New" w:cs="Courier New"/>
    </w:rPr>
  </w:style>
  <w:style w:type="character" w:customStyle="1" w:styleId="WW8Num39z2">
    <w:name w:val="WW8Num39z2"/>
    <w:rPr>
      <w:rFonts w:ascii="Wingdings" w:hAnsi="Wingdings" w:cs="Wingdings"/>
    </w:rPr>
  </w:style>
  <w:style w:type="character" w:customStyle="1" w:styleId="WW8Num39z3">
    <w:name w:val="WW8Num39z3"/>
    <w:rPr>
      <w:rFonts w:ascii="Symbol" w:hAnsi="Symbol" w:cs="Symbol"/>
    </w:rPr>
  </w:style>
  <w:style w:type="character" w:customStyle="1" w:styleId="Standardnpsmoodstavce1">
    <w:name w:val="Standardní písmo odstavce1"/>
  </w:style>
  <w:style w:type="character" w:customStyle="1" w:styleId="CharChar11">
    <w:name w:val="Char Char11"/>
    <w:rPr>
      <w:sz w:val="24"/>
      <w:szCs w:val="24"/>
      <w:lang w:eastAsia="ar-SA" w:bidi="ar-SA"/>
    </w:rPr>
  </w:style>
  <w:style w:type="character" w:customStyle="1" w:styleId="CharChar10">
    <w:name w:val="Char Char10"/>
    <w:rPr>
      <w:sz w:val="16"/>
      <w:lang w:eastAsia="ar-SA" w:bidi="ar-SA"/>
    </w:rPr>
  </w:style>
  <w:style w:type="character" w:customStyle="1" w:styleId="CharChar9">
    <w:name w:val="Char Char9"/>
    <w:rPr>
      <w:sz w:val="24"/>
      <w:lang w:eastAsia="ar-SA" w:bidi="ar-SA"/>
    </w:rPr>
  </w:style>
  <w:style w:type="character" w:customStyle="1" w:styleId="CharChar8">
    <w:name w:val="Char Char8"/>
    <w:rPr>
      <w:b/>
      <w:sz w:val="36"/>
      <w:lang w:eastAsia="ar-SA" w:bidi="ar-SA"/>
    </w:rPr>
  </w:style>
  <w:style w:type="character" w:customStyle="1" w:styleId="CharChar7">
    <w:name w:val="Char Char7"/>
    <w:rPr>
      <w:rFonts w:ascii="Tahoma" w:hAnsi="Tahoma" w:cs="Tahoma"/>
      <w:sz w:val="16"/>
      <w:szCs w:val="16"/>
      <w:lang w:eastAsia="ar-SA" w:bidi="ar-SA"/>
    </w:rPr>
  </w:style>
  <w:style w:type="character" w:styleId="Siln">
    <w:name w:val="Strong"/>
    <w:qFormat/>
    <w:rPr>
      <w:b/>
      <w:bCs/>
    </w:rPr>
  </w:style>
  <w:style w:type="character" w:customStyle="1" w:styleId="CharChar1">
    <w:name w:val="Char Char1"/>
    <w:rPr>
      <w:b/>
      <w:sz w:val="36"/>
      <w:lang w:eastAsia="ar-SA" w:bidi="ar-SA"/>
    </w:rPr>
  </w:style>
  <w:style w:type="character" w:customStyle="1" w:styleId="CharChar">
    <w:name w:val="Char Char"/>
    <w:rPr>
      <w:rFonts w:ascii="Tahoma" w:hAnsi="Tahoma" w:cs="Tahoma"/>
      <w:sz w:val="16"/>
      <w:szCs w:val="16"/>
      <w:lang w:eastAsia="ar-SA" w:bidi="ar-SA"/>
    </w:rPr>
  </w:style>
  <w:style w:type="character" w:styleId="Hypertextovodkaz">
    <w:name w:val="Hyperlink"/>
    <w:rPr>
      <w:color w:val="0000FF"/>
      <w:u w:val="single"/>
    </w:rPr>
  </w:style>
  <w:style w:type="character" w:customStyle="1" w:styleId="nobr1">
    <w:name w:val="nobr1"/>
    <w:basedOn w:val="Standardnpsmoodstavce1"/>
  </w:style>
  <w:style w:type="character" w:customStyle="1" w:styleId="CharChar6">
    <w:name w:val="Char Char6"/>
    <w:rPr>
      <w:sz w:val="16"/>
      <w:szCs w:val="16"/>
      <w:lang w:eastAsia="ar-SA" w:bidi="ar-SA"/>
    </w:rPr>
  </w:style>
  <w:style w:type="character" w:customStyle="1" w:styleId="st">
    <w:name w:val="st"/>
    <w:basedOn w:val="Standardnpsmoodstavce1"/>
  </w:style>
  <w:style w:type="character" w:customStyle="1" w:styleId="st1">
    <w:name w:val="st1"/>
    <w:basedOn w:val="Standardnpsmoodstavce1"/>
  </w:style>
  <w:style w:type="character" w:customStyle="1" w:styleId="ktysubjtabletlf">
    <w:name w:val="kty_subj_table_tlf"/>
    <w:basedOn w:val="Standardnpsmoodstavce1"/>
  </w:style>
  <w:style w:type="character" w:customStyle="1" w:styleId="CharChar5">
    <w:name w:val="Char Char5"/>
    <w:rPr>
      <w:sz w:val="24"/>
      <w:lang w:eastAsia="ar-SA" w:bidi="ar-SA"/>
    </w:rPr>
  </w:style>
  <w:style w:type="character" w:customStyle="1" w:styleId="AAOdstavecChar">
    <w:name w:val="AA_Odstavec Char"/>
    <w:rPr>
      <w:rFonts w:ascii="Arial" w:hAnsi="Arial" w:cs="Arial"/>
    </w:rPr>
  </w:style>
  <w:style w:type="character" w:customStyle="1" w:styleId="CharChar4">
    <w:name w:val="Char Char4"/>
    <w:rPr>
      <w:rFonts w:ascii="Courier New" w:hAnsi="Courier New" w:cs="Courier New"/>
    </w:rPr>
  </w:style>
  <w:style w:type="character" w:customStyle="1" w:styleId="Odkaznakoment1">
    <w:name w:val="Odkaz na komentář1"/>
    <w:rPr>
      <w:sz w:val="16"/>
      <w:szCs w:val="16"/>
    </w:rPr>
  </w:style>
  <w:style w:type="character" w:customStyle="1" w:styleId="CharChar3">
    <w:name w:val="Char Char3"/>
    <w:basedOn w:val="Standardnpsmoodstavce1"/>
  </w:style>
  <w:style w:type="character" w:customStyle="1" w:styleId="CharChar2">
    <w:name w:val="Char Char2"/>
    <w:rPr>
      <w:b/>
      <w:bCs/>
    </w:rPr>
  </w:style>
  <w:style w:type="character" w:customStyle="1" w:styleId="Symbolyproslovn">
    <w:name w:val="Symboly pro číslování"/>
  </w:style>
  <w:style w:type="paragraph" w:customStyle="1" w:styleId="Nadpis">
    <w:name w:val="Nadpis"/>
    <w:basedOn w:val="Normln"/>
    <w:next w:val="Zkladntext"/>
    <w:pPr>
      <w:spacing w:line="264" w:lineRule="auto"/>
      <w:jc w:val="center"/>
    </w:pPr>
    <w:rPr>
      <w:b/>
      <w:sz w:val="36"/>
      <w:szCs w:val="20"/>
    </w:rPr>
  </w:style>
  <w:style w:type="paragraph" w:styleId="Zkladntext">
    <w:name w:val="Body Text"/>
    <w:basedOn w:val="Normln"/>
    <w:pPr>
      <w:spacing w:after="120"/>
    </w:pPr>
  </w:style>
  <w:style w:type="paragraph" w:styleId="Seznam">
    <w:name w:val="List"/>
    <w:basedOn w:val="Zkladntext"/>
    <w:rPr>
      <w:rFonts w:cs="Mangal"/>
    </w:rPr>
  </w:style>
  <w:style w:type="paragraph" w:customStyle="1" w:styleId="Popisek">
    <w:name w:val="Popisek"/>
    <w:basedOn w:val="Normln"/>
    <w:pPr>
      <w:suppressLineNumbers/>
      <w:spacing w:before="120" w:after="120"/>
    </w:pPr>
    <w:rPr>
      <w:rFonts w:cs="Mangal"/>
      <w:i/>
      <w:iCs/>
    </w:rPr>
  </w:style>
  <w:style w:type="paragraph" w:customStyle="1" w:styleId="Rejstk">
    <w:name w:val="Rejstřík"/>
    <w:basedOn w:val="Normln"/>
    <w:pPr>
      <w:suppressLineNumbers/>
    </w:pPr>
    <w:rPr>
      <w:rFonts w:cs="Mangal"/>
    </w:rPr>
  </w:style>
  <w:style w:type="paragraph" w:customStyle="1" w:styleId="Titulek1">
    <w:name w:val="Titulek1"/>
    <w:basedOn w:val="Normln"/>
    <w:pPr>
      <w:suppressLineNumbers/>
      <w:spacing w:before="120" w:after="120"/>
    </w:pPr>
    <w:rPr>
      <w:rFonts w:cs="Mangal"/>
      <w:i/>
      <w:iCs/>
    </w:rPr>
  </w:style>
  <w:style w:type="paragraph" w:styleId="Zhlav">
    <w:name w:val="header"/>
    <w:basedOn w:val="Normln"/>
    <w:link w:val="ZhlavChar"/>
    <w:uiPriority w:val="99"/>
    <w:pPr>
      <w:tabs>
        <w:tab w:val="center" w:pos="4536"/>
        <w:tab w:val="right" w:pos="9072"/>
      </w:tabs>
    </w:pPr>
  </w:style>
  <w:style w:type="paragraph" w:customStyle="1" w:styleId="Zkladntextodsazen31">
    <w:name w:val="Základní text odsazený 31"/>
    <w:basedOn w:val="Normln"/>
    <w:pPr>
      <w:widowControl w:val="0"/>
      <w:spacing w:after="120"/>
      <w:ind w:left="283"/>
    </w:pPr>
    <w:rPr>
      <w:sz w:val="16"/>
      <w:szCs w:val="20"/>
    </w:rPr>
  </w:style>
  <w:style w:type="paragraph" w:styleId="Zpat">
    <w:name w:val="footer"/>
    <w:basedOn w:val="Normln"/>
    <w:link w:val="ZpatChar"/>
    <w:uiPriority w:val="99"/>
    <w:pPr>
      <w:tabs>
        <w:tab w:val="center" w:pos="4536"/>
        <w:tab w:val="right" w:pos="9072"/>
      </w:tabs>
      <w:spacing w:line="264" w:lineRule="auto"/>
      <w:jc w:val="both"/>
    </w:pPr>
    <w:rPr>
      <w:szCs w:val="20"/>
    </w:rPr>
  </w:style>
  <w:style w:type="paragraph" w:styleId="Textbubliny">
    <w:name w:val="Balloon Text"/>
    <w:basedOn w:val="Normln"/>
    <w:pPr>
      <w:jc w:val="both"/>
    </w:pPr>
    <w:rPr>
      <w:rFonts w:ascii="Tahoma" w:hAnsi="Tahoma" w:cs="Tahoma"/>
      <w:sz w:val="16"/>
      <w:szCs w:val="16"/>
    </w:rPr>
  </w:style>
  <w:style w:type="paragraph" w:customStyle="1" w:styleId="LO-Normal">
    <w:name w:val="LO-Normal"/>
    <w:basedOn w:val="Normln"/>
    <w:next w:val="Normln"/>
    <w:pPr>
      <w:spacing w:after="160" w:line="240" w:lineRule="exact"/>
    </w:pPr>
    <w:rPr>
      <w:rFonts w:ascii="Tahoma" w:hAnsi="Tahoma" w:cs="Tahoma"/>
      <w:sz w:val="20"/>
      <w:szCs w:val="20"/>
      <w:lang w:val="en-US"/>
    </w:rPr>
  </w:style>
  <w:style w:type="paragraph" w:customStyle="1" w:styleId="Bezmezer1">
    <w:name w:val="Bez mezer1"/>
    <w:pPr>
      <w:suppressAutoHyphens/>
    </w:pPr>
    <w:rPr>
      <w:rFonts w:ascii="Calibri" w:hAnsi="Calibri" w:cs="Calibri"/>
      <w:sz w:val="22"/>
      <w:szCs w:val="22"/>
      <w:lang w:eastAsia="ar-SA"/>
    </w:rPr>
  </w:style>
  <w:style w:type="paragraph" w:customStyle="1" w:styleId="Zkladntext31">
    <w:name w:val="Základní text 31"/>
    <w:basedOn w:val="Normln"/>
    <w:pPr>
      <w:spacing w:after="120"/>
    </w:pPr>
    <w:rPr>
      <w:sz w:val="16"/>
      <w:szCs w:val="16"/>
    </w:rPr>
  </w:style>
  <w:style w:type="paragraph" w:styleId="Bezmezer">
    <w:name w:val="No Spacing"/>
    <w:uiPriority w:val="1"/>
    <w:qFormat/>
    <w:pPr>
      <w:suppressAutoHyphens/>
    </w:pPr>
    <w:rPr>
      <w:sz w:val="24"/>
      <w:szCs w:val="24"/>
      <w:lang w:eastAsia="ar-SA"/>
    </w:rPr>
  </w:style>
  <w:style w:type="paragraph" w:customStyle="1" w:styleId="AAOdstavec">
    <w:name w:val="AA_Odstavec"/>
    <w:basedOn w:val="Normln"/>
    <w:pPr>
      <w:jc w:val="both"/>
    </w:pPr>
    <w:rPr>
      <w:rFonts w:ascii="Arial" w:hAnsi="Arial" w:cs="Arial"/>
      <w:sz w:val="20"/>
      <w:szCs w:val="20"/>
    </w:rPr>
  </w:style>
  <w:style w:type="paragraph" w:customStyle="1" w:styleId="Prosttext1">
    <w:name w:val="Prostý text1"/>
    <w:basedOn w:val="Normln"/>
    <w:rPr>
      <w:rFonts w:ascii="Courier New" w:hAnsi="Courier New" w:cs="Courier New"/>
      <w:sz w:val="20"/>
      <w:szCs w:val="20"/>
    </w:rPr>
  </w:style>
  <w:style w:type="paragraph" w:customStyle="1" w:styleId="Rozvrendokumentu1">
    <w:name w:val="Rozvržení dokumentu1"/>
    <w:basedOn w:val="Normln"/>
    <w:pPr>
      <w:shd w:val="clear" w:color="auto" w:fill="000080"/>
    </w:pPr>
    <w:rPr>
      <w:rFonts w:ascii="Tahoma" w:hAnsi="Tahoma" w:cs="Tahoma"/>
      <w:sz w:val="20"/>
      <w:szCs w:val="20"/>
    </w:rPr>
  </w:style>
  <w:style w:type="paragraph" w:customStyle="1" w:styleId="Textkomente1">
    <w:name w:val="Text komentáře1"/>
    <w:basedOn w:val="Normln"/>
    <w:rPr>
      <w:sz w:val="20"/>
      <w:szCs w:val="20"/>
    </w:rPr>
  </w:style>
  <w:style w:type="paragraph" w:styleId="Pedmtkomente">
    <w:name w:val="annotation subject"/>
    <w:basedOn w:val="Textkomente1"/>
    <w:next w:val="Textkomente1"/>
    <w:rPr>
      <w:b/>
      <w:bCs/>
    </w:rPr>
  </w:style>
  <w:style w:type="paragraph" w:styleId="Zkladntextodsazen">
    <w:name w:val="Body Text Indent"/>
    <w:basedOn w:val="Normln"/>
    <w:pPr>
      <w:spacing w:after="120"/>
      <w:ind w:left="283"/>
    </w:pPr>
  </w:style>
  <w:style w:type="paragraph" w:customStyle="1" w:styleId="Obsahtabulky">
    <w:name w:val="Obsah tabulky"/>
    <w:basedOn w:val="Normln"/>
    <w:pPr>
      <w:suppressLineNumbers/>
    </w:pPr>
  </w:style>
  <w:style w:type="paragraph" w:customStyle="1" w:styleId="Nadpistabulky">
    <w:name w:val="Nadpis tabulky"/>
    <w:basedOn w:val="Obsahtabulky"/>
    <w:pPr>
      <w:jc w:val="center"/>
    </w:pPr>
    <w:rPr>
      <w:b/>
      <w:bCs/>
    </w:rPr>
  </w:style>
  <w:style w:type="paragraph" w:customStyle="1" w:styleId="Bntext3">
    <w:name w:val="Běžný text 3"/>
    <w:basedOn w:val="Normln"/>
    <w:pPr>
      <w:tabs>
        <w:tab w:val="left" w:pos="-1560"/>
      </w:tabs>
      <w:overflowPunct w:val="0"/>
      <w:autoSpaceDE w:val="0"/>
      <w:ind w:left="1021"/>
      <w:jc w:val="both"/>
      <w:textAlignment w:val="baseline"/>
    </w:pPr>
    <w:rPr>
      <w:rFonts w:ascii="Arial" w:hAnsi="Arial" w:cs="Arial"/>
      <w:bCs/>
      <w:sz w:val="22"/>
    </w:rPr>
  </w:style>
  <w:style w:type="paragraph" w:customStyle="1" w:styleId="Zkladntext33">
    <w:name w:val="Základní text 33"/>
    <w:basedOn w:val="Normln"/>
    <w:rsid w:val="000D3820"/>
    <w:pPr>
      <w:suppressAutoHyphens w:val="0"/>
      <w:spacing w:after="120"/>
    </w:pPr>
    <w:rPr>
      <w:sz w:val="16"/>
      <w:szCs w:val="20"/>
      <w:lang w:val="x-none"/>
    </w:rPr>
  </w:style>
  <w:style w:type="character" w:styleId="slostrnky">
    <w:name w:val="page number"/>
    <w:basedOn w:val="Standardnpsmoodstavce"/>
    <w:rsid w:val="007C3553"/>
  </w:style>
  <w:style w:type="character" w:styleId="Odkaznakoment">
    <w:name w:val="annotation reference"/>
    <w:uiPriority w:val="99"/>
    <w:rsid w:val="009139F2"/>
    <w:rPr>
      <w:sz w:val="16"/>
      <w:szCs w:val="16"/>
    </w:rPr>
  </w:style>
  <w:style w:type="paragraph" w:styleId="Textkomente">
    <w:name w:val="annotation text"/>
    <w:basedOn w:val="Normln"/>
    <w:link w:val="TextkomenteChar"/>
    <w:uiPriority w:val="99"/>
    <w:rsid w:val="009139F2"/>
    <w:rPr>
      <w:sz w:val="20"/>
      <w:szCs w:val="20"/>
      <w:lang w:val="x-none"/>
    </w:rPr>
  </w:style>
  <w:style w:type="character" w:customStyle="1" w:styleId="TextkomenteChar">
    <w:name w:val="Text komentáře Char"/>
    <w:link w:val="Textkomente"/>
    <w:uiPriority w:val="99"/>
    <w:rsid w:val="009139F2"/>
    <w:rPr>
      <w:lang w:eastAsia="ar-SA"/>
    </w:rPr>
  </w:style>
  <w:style w:type="paragraph" w:styleId="Odstavecseseznamem">
    <w:name w:val="List Paragraph"/>
    <w:basedOn w:val="Normln"/>
    <w:uiPriority w:val="34"/>
    <w:qFormat/>
    <w:rsid w:val="00ED571D"/>
    <w:pPr>
      <w:ind w:left="708"/>
    </w:pPr>
  </w:style>
  <w:style w:type="character" w:customStyle="1" w:styleId="ZpatChar">
    <w:name w:val="Zápatí Char"/>
    <w:link w:val="Zpat"/>
    <w:uiPriority w:val="99"/>
    <w:rsid w:val="008A7FED"/>
    <w:rPr>
      <w:sz w:val="24"/>
      <w:lang w:eastAsia="ar-SA"/>
    </w:rPr>
  </w:style>
  <w:style w:type="character" w:customStyle="1" w:styleId="ZhlavChar">
    <w:name w:val="Záhlaví Char"/>
    <w:link w:val="Zhlav"/>
    <w:uiPriority w:val="99"/>
    <w:rsid w:val="005D708D"/>
    <w:rPr>
      <w:sz w:val="24"/>
      <w:szCs w:val="24"/>
      <w:lang w:eastAsia="ar-SA"/>
    </w:rPr>
  </w:style>
  <w:style w:type="character" w:styleId="Nevyeenzmnka">
    <w:name w:val="Unresolved Mention"/>
    <w:basedOn w:val="Standardnpsmoodstavce"/>
    <w:uiPriority w:val="99"/>
    <w:semiHidden/>
    <w:unhideWhenUsed/>
    <w:rsid w:val="00AE068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obec@ochozubrna.cz"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starosta@celcice.cz"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Moti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13</Pages>
  <Words>5288</Words>
  <Characters>31200</Characters>
  <Application>Microsoft Office Word</Application>
  <DocSecurity>0</DocSecurity>
  <Lines>260</Lines>
  <Paragraphs>72</Paragraphs>
  <ScaleCrop>false</ScaleCrop>
  <HeadingPairs>
    <vt:vector size="2" baseType="variant">
      <vt:variant>
        <vt:lpstr>Název</vt:lpstr>
      </vt:variant>
      <vt:variant>
        <vt:i4>1</vt:i4>
      </vt:variant>
    </vt:vector>
  </HeadingPairs>
  <TitlesOfParts>
    <vt:vector size="1" baseType="lpstr">
      <vt:lpstr>Smlouva o dílo (dále SoD)</vt:lpstr>
    </vt:vector>
  </TitlesOfParts>
  <Company/>
  <LinksUpToDate>false</LinksUpToDate>
  <CharactersWithSpaces>36416</CharactersWithSpaces>
  <SharedDoc>false</SharedDoc>
  <HLinks>
    <vt:vector size="12" baseType="variant">
      <vt:variant>
        <vt:i4>2162708</vt:i4>
      </vt:variant>
      <vt:variant>
        <vt:i4>3</vt:i4>
      </vt:variant>
      <vt:variant>
        <vt:i4>0</vt:i4>
      </vt:variant>
      <vt:variant>
        <vt:i4>5</vt:i4>
      </vt:variant>
      <vt:variant>
        <vt:lpwstr>mailto:obec@ochozubrna.cz</vt:lpwstr>
      </vt:variant>
      <vt:variant>
        <vt:lpwstr/>
      </vt:variant>
      <vt:variant>
        <vt:i4>1900605</vt:i4>
      </vt:variant>
      <vt:variant>
        <vt:i4>0</vt:i4>
      </vt:variant>
      <vt:variant>
        <vt:i4>0</vt:i4>
      </vt:variant>
      <vt:variant>
        <vt:i4>5</vt:i4>
      </vt:variant>
      <vt:variant>
        <vt:lpwstr>mailto:starosta@sloup.info</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Smlouva o dílo (dále SoD)</dc:title>
  <dc:subject/>
  <dc:creator>siborova</dc:creator>
  <cp:keywords/>
  <cp:lastModifiedBy>Jan Čáslavský</cp:lastModifiedBy>
  <cp:revision>6</cp:revision>
  <cp:lastPrinted>2014-01-22T20:20:00Z</cp:lastPrinted>
  <dcterms:created xsi:type="dcterms:W3CDTF">2021-08-24T07:54:00Z</dcterms:created>
  <dcterms:modified xsi:type="dcterms:W3CDTF">2021-11-03T10:04:00Z</dcterms:modified>
</cp:coreProperties>
</file>