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9771D" w14:textId="7D76071D" w:rsidR="00253160" w:rsidRPr="00C86984" w:rsidRDefault="00253160" w:rsidP="00C86984">
      <w:pPr>
        <w:spacing w:after="160" w:line="259" w:lineRule="auto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C86984">
        <w:rPr>
          <w:rFonts w:asciiTheme="minorHAnsi" w:hAnsiTheme="minorHAnsi" w:cstheme="minorHAnsi"/>
          <w:b/>
          <w:bCs/>
          <w:sz w:val="36"/>
          <w:szCs w:val="36"/>
        </w:rPr>
        <w:t>Specifikace dodávky</w:t>
      </w:r>
      <w:r w:rsidR="00C6045B" w:rsidRPr="00C86984">
        <w:rPr>
          <w:rFonts w:asciiTheme="minorHAnsi" w:hAnsiTheme="minorHAnsi" w:cstheme="minorHAnsi"/>
          <w:b/>
          <w:bCs/>
          <w:sz w:val="36"/>
          <w:szCs w:val="36"/>
        </w:rPr>
        <w:t xml:space="preserve"> – </w:t>
      </w:r>
      <w:r w:rsidR="00FA5444" w:rsidRPr="00280240">
        <w:rPr>
          <w:rFonts w:asciiTheme="minorHAnsi" w:hAnsiTheme="minorHAnsi" w:cstheme="minorHAnsi"/>
          <w:b/>
          <w:bCs/>
          <w:sz w:val="36"/>
          <w:szCs w:val="36"/>
        </w:rPr>
        <w:t xml:space="preserve">část </w:t>
      </w:r>
      <w:r w:rsidR="00FA5444">
        <w:rPr>
          <w:rFonts w:asciiTheme="minorHAnsi" w:hAnsiTheme="minorHAnsi" w:cstheme="minorHAnsi"/>
          <w:b/>
          <w:bCs/>
          <w:sz w:val="36"/>
          <w:szCs w:val="36"/>
        </w:rPr>
        <w:t>A</w:t>
      </w:r>
      <w:r w:rsidR="00FA5444" w:rsidRPr="00280240">
        <w:rPr>
          <w:rFonts w:asciiTheme="minorHAnsi" w:hAnsiTheme="minorHAnsi" w:cstheme="minorHAnsi"/>
          <w:b/>
          <w:bCs/>
          <w:sz w:val="36"/>
          <w:szCs w:val="36"/>
        </w:rPr>
        <w:t xml:space="preserve"> zakázky</w:t>
      </w:r>
    </w:p>
    <w:p w14:paraId="097B6F54" w14:textId="0F81852B" w:rsidR="00253160" w:rsidRDefault="00253160" w:rsidP="00253160">
      <w:pPr>
        <w:jc w:val="both"/>
        <w:rPr>
          <w:rFonts w:asciiTheme="minorHAnsi" w:hAnsiTheme="minorHAnsi" w:cstheme="minorHAnsi"/>
        </w:rPr>
      </w:pPr>
      <w:r w:rsidRPr="00253160">
        <w:rPr>
          <w:rFonts w:asciiTheme="minorHAnsi" w:hAnsiTheme="minorHAnsi" w:cstheme="minorHAnsi"/>
        </w:rPr>
        <w:t>Pozn. Uváděné parametry jsou stanoveny jako tzv. minimální. Nabízené plnění musí dosahovat požadovaných parametrů nebo lepších (výhodnějších) - myšleno z pohledu objednatele.</w:t>
      </w:r>
    </w:p>
    <w:p w14:paraId="76DE8574" w14:textId="77777777" w:rsidR="00DB20D3" w:rsidRDefault="00DB20D3" w:rsidP="00253160">
      <w:pPr>
        <w:jc w:val="both"/>
        <w:rPr>
          <w:rFonts w:asciiTheme="minorHAnsi" w:hAnsiTheme="minorHAnsi" w:cstheme="minorHAnsi"/>
        </w:rPr>
      </w:pPr>
    </w:p>
    <w:p w14:paraId="5E7D373B" w14:textId="17695AD3" w:rsidR="00DB20D3" w:rsidRPr="00DB20D3" w:rsidRDefault="00DB20D3" w:rsidP="00DB20D3">
      <w:pPr>
        <w:jc w:val="both"/>
        <w:rPr>
          <w:rFonts w:asciiTheme="minorHAnsi" w:hAnsiTheme="minorHAnsi" w:cstheme="minorHAnsi"/>
        </w:rPr>
      </w:pPr>
      <w:r w:rsidRPr="00DB20D3">
        <w:rPr>
          <w:rFonts w:asciiTheme="minorHAnsi" w:hAnsiTheme="minorHAnsi" w:cstheme="minorHAnsi"/>
        </w:rPr>
        <w:t>Do prázdné kolonky účastník doplní ANO/NE</w:t>
      </w:r>
      <w:r>
        <w:rPr>
          <w:rFonts w:asciiTheme="minorHAnsi" w:hAnsiTheme="minorHAnsi" w:cstheme="minorHAnsi"/>
        </w:rPr>
        <w:t xml:space="preserve"> či plnění konkrétních parametrů</w:t>
      </w:r>
      <w:r w:rsidR="00C86984">
        <w:rPr>
          <w:rFonts w:asciiTheme="minorHAnsi" w:hAnsiTheme="minorHAnsi" w:cstheme="minorHAnsi"/>
        </w:rPr>
        <w:t>/hodnot</w:t>
      </w:r>
      <w:r w:rsidRPr="00DB20D3">
        <w:rPr>
          <w:rFonts w:asciiTheme="minorHAnsi" w:hAnsiTheme="minorHAnsi" w:cstheme="minorHAnsi"/>
        </w:rPr>
        <w:t xml:space="preserve"> v závislosti na tom, zda jeho nabízené řešení požadavek splňuje/nesplňuje.</w:t>
      </w:r>
    </w:p>
    <w:p w14:paraId="189D1D64" w14:textId="77777777" w:rsidR="00DB20D3" w:rsidRPr="00253160" w:rsidRDefault="00DB20D3" w:rsidP="00253160">
      <w:pPr>
        <w:jc w:val="both"/>
        <w:rPr>
          <w:rFonts w:asciiTheme="minorHAnsi" w:hAnsiTheme="minorHAnsi" w:cstheme="minorHAnsi"/>
        </w:rPr>
      </w:pPr>
    </w:p>
    <w:p w14:paraId="5F6AA130" w14:textId="77777777" w:rsidR="00253160" w:rsidRPr="00253160" w:rsidRDefault="00253160" w:rsidP="00253160">
      <w:pPr>
        <w:jc w:val="both"/>
        <w:rPr>
          <w:rFonts w:asciiTheme="minorHAnsi" w:hAnsiTheme="minorHAnsi" w:cstheme="minorHAnsi"/>
          <w:sz w:val="32"/>
          <w:szCs w:val="32"/>
        </w:rPr>
      </w:pPr>
    </w:p>
    <w:p w14:paraId="18B686B5" w14:textId="1498653B" w:rsidR="00253160" w:rsidRPr="00A25EB6" w:rsidRDefault="007A5FB3" w:rsidP="005E3EE8">
      <w:pPr>
        <w:pStyle w:val="Odstavecseseznamem"/>
        <w:numPr>
          <w:ilvl w:val="0"/>
          <w:numId w:val="17"/>
        </w:numPr>
        <w:spacing w:after="160" w:line="259" w:lineRule="auto"/>
        <w:jc w:val="both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Pokládací stroj, vč. pokládacího stolu</w:t>
      </w:r>
    </w:p>
    <w:p w14:paraId="2D5A802F" w14:textId="5BAC70C8" w:rsidR="00253160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Výrobce:________________</w:t>
      </w:r>
    </w:p>
    <w:p w14:paraId="5002ECCA" w14:textId="77A9C594" w:rsidR="005D5BB4" w:rsidRPr="00253160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Označení, typ:________________ </w:t>
      </w:r>
    </w:p>
    <w:tbl>
      <w:tblPr>
        <w:tblW w:w="922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1854"/>
      </w:tblGrid>
      <w:tr w:rsidR="00DB20D3" w:rsidRPr="00253160" w14:paraId="50C93C1B" w14:textId="77777777" w:rsidTr="00970FE0">
        <w:trPr>
          <w:trHeight w:val="48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CBC4D51" w14:textId="2AB3BAC5" w:rsidR="00DB20D3" w:rsidRPr="00253160" w:rsidRDefault="009C39B9" w:rsidP="00DB20D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Pokládací stroj 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EEF8BD" w14:textId="2BE0B11B" w:rsidR="00DB20D3" w:rsidRPr="00253160" w:rsidRDefault="00C86984" w:rsidP="00DB20D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3160">
              <w:rPr>
                <w:rFonts w:asciiTheme="minorHAnsi" w:hAnsiTheme="minorHAnsi" w:cstheme="minorHAnsi"/>
                <w:b/>
                <w:bCs/>
              </w:rPr>
              <w:t>ANO/NE</w:t>
            </w:r>
            <w:r>
              <w:rPr>
                <w:rFonts w:asciiTheme="minorHAnsi" w:hAnsiTheme="minorHAnsi" w:cstheme="minorHAnsi"/>
                <w:b/>
                <w:bCs/>
              </w:rPr>
              <w:t>, či hodnota</w:t>
            </w:r>
          </w:p>
        </w:tc>
      </w:tr>
      <w:tr w:rsidR="00CE1663" w:rsidRPr="00253160" w14:paraId="548EA798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681DE" w14:textId="594D3E3A" w:rsidR="00CE1663" w:rsidRPr="00253160" w:rsidRDefault="00CE1663" w:rsidP="00CE166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Nakládací zařízení (s montáží na podlahu):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19FB" w14:textId="19AD0AC8" w:rsidR="00CE1663" w:rsidRPr="00253160" w:rsidRDefault="00CE1663" w:rsidP="00CE1663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  <w:r>
              <w:rPr>
                <w:rFonts w:asciiTheme="minorHAnsi" w:hAnsiTheme="minorHAnsi" w:cstheme="minorHAnsi"/>
              </w:rPr>
              <w:t>---</w:t>
            </w:r>
          </w:p>
        </w:tc>
      </w:tr>
      <w:tr w:rsidR="003A0CCB" w:rsidRPr="00253160" w14:paraId="5486824A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EFB30" w14:textId="1B6B0025" w:rsidR="003A0CCB" w:rsidRPr="00970FE0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970FE0">
              <w:rPr>
                <w:rFonts w:asciiTheme="minorHAnsi" w:hAnsiTheme="minorHAnsi" w:cstheme="minorHAnsi"/>
              </w:rPr>
              <w:t xml:space="preserve">Pracovní šíře: </w:t>
            </w:r>
            <w:r>
              <w:rPr>
                <w:rFonts w:asciiTheme="minorHAnsi" w:hAnsiTheme="minorHAnsi" w:cstheme="minorHAnsi"/>
              </w:rPr>
              <w:t xml:space="preserve">min. </w:t>
            </w:r>
            <w:r w:rsidRPr="00970FE0">
              <w:rPr>
                <w:rFonts w:asciiTheme="minorHAnsi" w:hAnsiTheme="minorHAnsi" w:cstheme="minorHAnsi"/>
              </w:rPr>
              <w:t>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73D45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AC35B7D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F5BAB" w14:textId="307F9B93" w:rsidR="003A0CCB" w:rsidRPr="00970FE0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970FE0">
              <w:rPr>
                <w:rFonts w:asciiTheme="minorHAnsi" w:hAnsiTheme="minorHAnsi" w:cstheme="minorHAnsi"/>
              </w:rPr>
              <w:t>Váha role materiálu: ma</w:t>
            </w:r>
            <w:r>
              <w:rPr>
                <w:rFonts w:asciiTheme="minorHAnsi" w:hAnsiTheme="minorHAnsi" w:cstheme="minorHAnsi"/>
              </w:rPr>
              <w:t>x. 120 kg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C98EB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438FA6C9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C252F" w14:textId="0E60BEE5" w:rsidR="003A0CCB" w:rsidRPr="009E6FA1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Průměr role materiálu: max. 500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B66B2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6A190CAD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AAE60" w14:textId="6E9DCD53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Pokládací stroj: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07017" w14:textId="63A44C4C" w:rsidR="003A0CCB" w:rsidRPr="00253160" w:rsidRDefault="00CE1663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---</w:t>
            </w:r>
          </w:p>
        </w:tc>
      </w:tr>
      <w:tr w:rsidR="003A0CCB" w:rsidRPr="00253160" w14:paraId="653C27DD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76741" w14:textId="0503B328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 pokládání z tyče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105E7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72B4A3B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E30F7" w14:textId="709CE486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Otočná paleta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93BE4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37C21DE0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38142" w14:textId="38974FE7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Manuální navlékání s podporou vzduchového polštáře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9606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0CCB" w:rsidRPr="00253160" w14:paraId="00A8F2B7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0EEF8" w14:textId="1D0F7C31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970FE0">
              <w:rPr>
                <w:rFonts w:asciiTheme="minorHAnsi" w:hAnsiTheme="minorHAnsi" w:cstheme="minorHAnsi"/>
              </w:rPr>
              <w:t xml:space="preserve">Pracovní šíře: </w:t>
            </w:r>
            <w:r>
              <w:rPr>
                <w:rFonts w:asciiTheme="minorHAnsi" w:hAnsiTheme="minorHAnsi" w:cstheme="minorHAnsi"/>
              </w:rPr>
              <w:t xml:space="preserve">min. </w:t>
            </w:r>
            <w:r w:rsidRPr="00970FE0">
              <w:rPr>
                <w:rFonts w:asciiTheme="minorHAnsi" w:hAnsiTheme="minorHAnsi" w:cstheme="minorHAnsi"/>
              </w:rPr>
              <w:t>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7CB5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0CCB" w:rsidRPr="00253160" w14:paraId="51E8CD4D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2E5FB" w14:textId="32D4C101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jc w:val="both"/>
              <w:rPr>
                <w:rFonts w:asciiTheme="minorHAnsi" w:hAnsiTheme="minorHAnsi" w:cstheme="minorHAnsi"/>
              </w:rPr>
            </w:pPr>
            <w:r w:rsidRPr="007D0685">
              <w:rPr>
                <w:rFonts w:asciiTheme="minorHAnsi" w:hAnsiTheme="minorHAnsi" w:cstheme="minorHAnsi"/>
              </w:rPr>
              <w:t>Váha role materiálu: max. 1</w:t>
            </w:r>
            <w:r>
              <w:rPr>
                <w:rFonts w:asciiTheme="minorHAnsi" w:hAnsiTheme="minorHAnsi" w:cstheme="minorHAnsi"/>
              </w:rPr>
              <w:t>0</w:t>
            </w:r>
            <w:r w:rsidRPr="007D0685">
              <w:rPr>
                <w:rFonts w:asciiTheme="minorHAnsi" w:hAnsiTheme="minorHAnsi" w:cstheme="minorHAnsi"/>
              </w:rPr>
              <w:t>0 kg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DA03B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5CBF7DF6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AB04A" w14:textId="54D80246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7D0685">
              <w:rPr>
                <w:rFonts w:asciiTheme="minorHAnsi" w:hAnsiTheme="minorHAnsi" w:cstheme="minorHAnsi"/>
              </w:rPr>
              <w:t>Průměr role materiálu: max. 500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9C320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E4ADDE7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A5C03" w14:textId="7D9DE099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Výška nálože: max. 180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8A0B9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9349895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FDB22" w14:textId="1BD1E8BC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Rychlost: max. 120 m/min.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676B3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938B70C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E40A8" w14:textId="73FDB409" w:rsidR="003A0CCB" w:rsidRPr="007D0685" w:rsidRDefault="003A0CCB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Řídící jednotka: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32D2C" w14:textId="29A701BA" w:rsidR="003A0CCB" w:rsidRPr="00253160" w:rsidRDefault="00CE1663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---</w:t>
            </w:r>
          </w:p>
        </w:tc>
      </w:tr>
      <w:tr w:rsidR="003A0CCB" w:rsidRPr="00253160" w14:paraId="5BF45431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2F478" w14:textId="3C1A82B5" w:rsidR="003A0CCB" w:rsidRPr="007D0685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Dotyková obrazovka min. 10‘‘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96068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5D631E13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EB08B" w14:textId="289FBD6F" w:rsidR="003A0CCB" w:rsidRPr="00B41D93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LAN propojení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7AF0C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05AF40AB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BD2B3" w14:textId="2BD7F16C" w:rsidR="003A0CCB" w:rsidRPr="00C209AF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Funkce nahrávání/mazání pokládacích zakázek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F14D7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38BFFBD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09B51" w14:textId="6BC74FF2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Zařízení pro odvíjení papíru k umístění na čelní stranu pokládacího stolu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338EF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237EC0E3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EEA79" w14:textId="21241B3F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Pokládací stůl - dopravníkový pás článkový</w:t>
            </w:r>
            <w:r w:rsidR="00CE1663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604B0" w14:textId="682651FC" w:rsidR="003A0CCB" w:rsidRPr="00253160" w:rsidRDefault="00CE1663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---</w:t>
            </w:r>
          </w:p>
        </w:tc>
      </w:tr>
      <w:tr w:rsidR="003A0CCB" w:rsidRPr="00253160" w14:paraId="33FFCFFA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A7C23" w14:textId="19F2F314" w:rsidR="003A0CCB" w:rsidRPr="00C209AF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970FE0">
              <w:rPr>
                <w:rFonts w:asciiTheme="minorHAnsi" w:hAnsiTheme="minorHAnsi" w:cstheme="minorHAnsi"/>
              </w:rPr>
              <w:t xml:space="preserve">Pracovní šíře: </w:t>
            </w:r>
            <w:r>
              <w:rPr>
                <w:rFonts w:asciiTheme="minorHAnsi" w:hAnsiTheme="minorHAnsi" w:cstheme="minorHAnsi"/>
              </w:rPr>
              <w:t xml:space="preserve">min. </w:t>
            </w:r>
            <w:r w:rsidRPr="00970FE0">
              <w:rPr>
                <w:rFonts w:asciiTheme="minorHAnsi" w:hAnsiTheme="minorHAnsi" w:cstheme="minorHAnsi"/>
              </w:rPr>
              <w:t>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922FC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73E9DF5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A66A9" w14:textId="52D4AD21" w:rsidR="003A0CCB" w:rsidRPr="00C209AF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Délka stolu: 5 000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14E1E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41EB1FDF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E774D" w14:textId="34660B98" w:rsidR="003A0CCB" w:rsidRPr="00C209AF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Pohon s frekvenčním řízením k synchronizaci rychlosti pásu s pásem následujícím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3A0C2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76E08E5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A0006" w14:textId="01360C8B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Pokládací stůl - stůl pro umístění pokládacího stroje</w:t>
            </w:r>
            <w:r w:rsidR="00CE1663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FB276" w14:textId="6954C83C" w:rsidR="003A0CCB" w:rsidRPr="00253160" w:rsidRDefault="00CE1663" w:rsidP="003A0C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---</w:t>
            </w:r>
          </w:p>
        </w:tc>
      </w:tr>
      <w:tr w:rsidR="003A0CCB" w:rsidRPr="00253160" w14:paraId="29E23E9A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6952F" w14:textId="262668ED" w:rsidR="003A0CCB" w:rsidRPr="0061358F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970FE0">
              <w:rPr>
                <w:rFonts w:asciiTheme="minorHAnsi" w:hAnsiTheme="minorHAnsi" w:cstheme="minorHAnsi"/>
              </w:rPr>
              <w:t xml:space="preserve">Pracovní šíře: </w:t>
            </w:r>
            <w:r>
              <w:rPr>
                <w:rFonts w:asciiTheme="minorHAnsi" w:hAnsiTheme="minorHAnsi" w:cstheme="minorHAnsi"/>
              </w:rPr>
              <w:t xml:space="preserve">min. </w:t>
            </w:r>
            <w:r w:rsidRPr="00970FE0">
              <w:rPr>
                <w:rFonts w:asciiTheme="minorHAnsi" w:hAnsiTheme="minorHAnsi" w:cstheme="minorHAnsi"/>
              </w:rPr>
              <w:t>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61220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83FD3C7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85FDA" w14:textId="0F9A4435" w:rsidR="003A0CCB" w:rsidRPr="0018048E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Délka stolu: 2 500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21A17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</w:tbl>
    <w:p w14:paraId="1388917C" w14:textId="3FCE0002" w:rsidR="00253160" w:rsidRDefault="00253160" w:rsidP="00253160">
      <w:pPr>
        <w:jc w:val="both"/>
        <w:rPr>
          <w:rFonts w:asciiTheme="minorHAnsi" w:hAnsiTheme="minorHAnsi" w:cstheme="minorHAnsi"/>
        </w:rPr>
      </w:pPr>
    </w:p>
    <w:p w14:paraId="5CE31EC6" w14:textId="77777777" w:rsidR="00C86984" w:rsidRDefault="00C86984" w:rsidP="00253160">
      <w:pPr>
        <w:jc w:val="both"/>
        <w:rPr>
          <w:rFonts w:asciiTheme="minorHAnsi" w:hAnsiTheme="minorHAnsi" w:cstheme="minorHAnsi"/>
        </w:rPr>
      </w:pPr>
    </w:p>
    <w:p w14:paraId="5366DE7F" w14:textId="5AAEA4FF" w:rsidR="00C6045B" w:rsidRDefault="007A5FB3" w:rsidP="00C6045B">
      <w:pPr>
        <w:pStyle w:val="Odstavecseseznamem"/>
        <w:numPr>
          <w:ilvl w:val="0"/>
          <w:numId w:val="17"/>
        </w:numPr>
        <w:spacing w:after="160" w:line="259" w:lineRule="auto"/>
        <w:jc w:val="both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lastRenderedPageBreak/>
        <w:t>Automatický řezací stroj</w:t>
      </w:r>
    </w:p>
    <w:p w14:paraId="0D9BCD8B" w14:textId="73759E9B" w:rsidR="005D5BB4" w:rsidRDefault="005D5BB4" w:rsidP="00FA5444">
      <w:pPr>
        <w:pStyle w:val="Odstavecseseznamem"/>
        <w:spacing w:before="240"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Výrobce:________________</w:t>
      </w:r>
    </w:p>
    <w:p w14:paraId="2D290864" w14:textId="10132CDF" w:rsidR="005D5BB4" w:rsidRPr="00253160" w:rsidRDefault="005D5BB4" w:rsidP="005D5BB4">
      <w:pPr>
        <w:pStyle w:val="Odstavecseseznamem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Označení, typ:________________ </w:t>
      </w:r>
    </w:p>
    <w:tbl>
      <w:tblPr>
        <w:tblW w:w="922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1854"/>
      </w:tblGrid>
      <w:tr w:rsidR="00C6045B" w:rsidRPr="00253160" w14:paraId="0B734676" w14:textId="77777777" w:rsidTr="00970FE0">
        <w:trPr>
          <w:trHeight w:val="48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D8743D" w14:textId="5F7F0EAB" w:rsidR="00C6045B" w:rsidRPr="00253160" w:rsidRDefault="00970FE0" w:rsidP="00970FE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70FE0">
              <w:rPr>
                <w:rFonts w:asciiTheme="minorHAnsi" w:hAnsiTheme="minorHAnsi" w:cstheme="minorHAnsi"/>
                <w:b/>
                <w:bCs/>
              </w:rPr>
              <w:t>Automatický řezací stroj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CEFED67" w14:textId="62687C97" w:rsidR="00C6045B" w:rsidRPr="00253160" w:rsidRDefault="00C86984" w:rsidP="00817446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3160">
              <w:rPr>
                <w:rFonts w:asciiTheme="minorHAnsi" w:hAnsiTheme="minorHAnsi" w:cstheme="minorHAnsi"/>
                <w:b/>
                <w:bCs/>
              </w:rPr>
              <w:t>ANO/NE</w:t>
            </w:r>
            <w:r>
              <w:rPr>
                <w:rFonts w:asciiTheme="minorHAnsi" w:hAnsiTheme="minorHAnsi" w:cstheme="minorHAnsi"/>
                <w:b/>
                <w:bCs/>
              </w:rPr>
              <w:t>, či hodnota</w:t>
            </w:r>
          </w:p>
        </w:tc>
      </w:tr>
      <w:tr w:rsidR="003A0CCB" w:rsidRPr="00253160" w14:paraId="4F24D2DA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7F6AE" w14:textId="19AD77C3" w:rsidR="003A0CCB" w:rsidRPr="00992069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Pravostranné provedení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6DD1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  <w:r w:rsidRPr="00253160">
              <w:rPr>
                <w:rFonts w:asciiTheme="minorHAnsi" w:hAnsiTheme="minorHAnsi" w:cstheme="minorHAnsi"/>
              </w:rPr>
              <w:t> </w:t>
            </w:r>
          </w:p>
        </w:tc>
      </w:tr>
      <w:tr w:rsidR="003A0CCB" w:rsidRPr="00253160" w14:paraId="62DA79A9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4CF02" w14:textId="3990B03F" w:rsidR="003A0CCB" w:rsidRPr="00992069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Možnost ukládání navolených parametrů pro jednotlivé materiály do paměti stroje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64B7B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5F4AA49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D3167" w14:textId="172C3335" w:rsidR="003A0CCB" w:rsidRPr="00992069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Možnost redukce podtlaku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D0926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4F39E732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9DC9E" w14:textId="66384A1E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Kontinuální řez v ose X a Y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14827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1B9C49F3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01DC5" w14:textId="0A8DF402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Automatický brousící aparát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2FE22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75808D4B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8BFE6" w14:textId="7FB6ACF0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CB725B">
              <w:rPr>
                <w:rFonts w:asciiTheme="minorHAnsi" w:hAnsiTheme="minorHAnsi" w:cstheme="minorHAnsi"/>
              </w:rPr>
              <w:t>Pracovní šíř</w:t>
            </w:r>
            <w:r>
              <w:rPr>
                <w:rFonts w:asciiTheme="minorHAnsi" w:hAnsiTheme="minorHAnsi" w:cstheme="minorHAnsi"/>
              </w:rPr>
              <w:t>ka</w:t>
            </w:r>
            <w:r w:rsidRPr="00CB725B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</w:rPr>
              <w:t xml:space="preserve">min. </w:t>
            </w:r>
            <w:r w:rsidRPr="00CB725B">
              <w:rPr>
                <w:rFonts w:asciiTheme="minorHAnsi" w:hAnsiTheme="minorHAnsi" w:cstheme="minorHAnsi"/>
              </w:rPr>
              <w:t>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6CD58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038A9D56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BDA0C" w14:textId="37DBED4C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Řezací výška: nejméně 25 mm (komprimovaného materiálu)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8CF6F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56614814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DDAF9" w14:textId="17A076F6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Délka střihového okna: 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645D1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26D00D9F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82CC4" w14:textId="68D0E1CC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Velikost pracovního okna: nejméně 1 800 mm x 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A28E7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4E309DA0" w14:textId="77777777" w:rsidTr="00970FE0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8700D" w14:textId="519445CC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Řezací rychlost: 100 m/min.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F8866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3DED5091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B769C" w14:textId="6EA9A01D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Délka posuvného dopravníku rozřezaného materiálu: min. 1 800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21571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  <w:tr w:rsidR="003A0CCB" w:rsidRPr="00253160" w14:paraId="22B48885" w14:textId="77777777" w:rsidTr="00CD65C2">
        <w:trPr>
          <w:trHeight w:val="204"/>
        </w:trPr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88D36" w14:textId="014502E1" w:rsidR="003A0CCB" w:rsidRPr="00CB725B" w:rsidRDefault="003A0CCB" w:rsidP="003A0CCB">
            <w:pPr>
              <w:pStyle w:val="Odstavecseseznamem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Celková délka: max. 4 700 mm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E35D9" w14:textId="77777777" w:rsidR="003A0CCB" w:rsidRPr="00253160" w:rsidRDefault="003A0CCB" w:rsidP="003A0CCB">
            <w:pPr>
              <w:rPr>
                <w:rFonts w:asciiTheme="minorHAnsi" w:hAnsiTheme="minorHAnsi" w:cstheme="minorHAnsi"/>
              </w:rPr>
            </w:pPr>
          </w:p>
        </w:tc>
      </w:tr>
    </w:tbl>
    <w:p w14:paraId="48FF58CF" w14:textId="25111525" w:rsidR="00C6045B" w:rsidRDefault="00C6045B" w:rsidP="00C6045B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</w:p>
    <w:sectPr w:rsidR="00C6045B" w:rsidSect="00C6045B">
      <w:headerReference w:type="default" r:id="rId8"/>
      <w:footerReference w:type="default" r:id="rId9"/>
      <w:pgSz w:w="11906" w:h="16838"/>
      <w:pgMar w:top="2410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FE7AE" w14:textId="77777777" w:rsidR="000A6EF0" w:rsidRDefault="000A6EF0" w:rsidP="00212B5A">
      <w:r>
        <w:separator/>
      </w:r>
    </w:p>
  </w:endnote>
  <w:endnote w:type="continuationSeparator" w:id="0">
    <w:p w14:paraId="6304CF97" w14:textId="77777777" w:rsidR="000A6EF0" w:rsidRDefault="000A6EF0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0E2E6" w14:textId="53E1BC14" w:rsidR="00DB20D3" w:rsidRPr="00253160" w:rsidRDefault="00DB20D3" w:rsidP="00253160">
    <w:pPr>
      <w:pStyle w:val="Zpat"/>
      <w:jc w:val="center"/>
      <w:rPr>
        <w:rFonts w:asciiTheme="minorHAnsi" w:hAnsiTheme="minorHAnsi" w:cstheme="minorHAnsi"/>
      </w:rPr>
    </w:pPr>
    <w:r w:rsidRPr="00253160">
      <w:rPr>
        <w:rFonts w:asciiTheme="minorHAnsi" w:hAnsiTheme="minorHAnsi" w:cstheme="minorHAnsi"/>
      </w:rPr>
      <w:t xml:space="preserve">Stránka </w:t>
    </w:r>
    <w:r w:rsidRPr="00253160">
      <w:rPr>
        <w:rFonts w:asciiTheme="minorHAnsi" w:hAnsiTheme="minorHAnsi" w:cstheme="minorHAnsi"/>
        <w:b/>
        <w:bCs/>
      </w:rPr>
      <w:fldChar w:fldCharType="begin"/>
    </w:r>
    <w:r w:rsidRPr="00253160">
      <w:rPr>
        <w:rFonts w:asciiTheme="minorHAnsi" w:hAnsiTheme="minorHAnsi" w:cstheme="minorHAnsi"/>
        <w:b/>
        <w:bCs/>
      </w:rPr>
      <w:instrText>PAGE  \* Arabic  \* MERGEFORMAT</w:instrText>
    </w:r>
    <w:r w:rsidRPr="00253160">
      <w:rPr>
        <w:rFonts w:asciiTheme="minorHAnsi" w:hAnsiTheme="minorHAnsi" w:cstheme="minorHAnsi"/>
        <w:b/>
        <w:bCs/>
      </w:rPr>
      <w:fldChar w:fldCharType="separate"/>
    </w:r>
    <w:r w:rsidRPr="00253160">
      <w:rPr>
        <w:rFonts w:asciiTheme="minorHAnsi" w:hAnsiTheme="minorHAnsi" w:cstheme="minorHAnsi"/>
        <w:b/>
        <w:bCs/>
      </w:rPr>
      <w:t>1</w:t>
    </w:r>
    <w:r w:rsidRPr="00253160">
      <w:rPr>
        <w:rFonts w:asciiTheme="minorHAnsi" w:hAnsiTheme="minorHAnsi" w:cstheme="minorHAnsi"/>
        <w:b/>
        <w:bCs/>
      </w:rPr>
      <w:fldChar w:fldCharType="end"/>
    </w:r>
    <w:r w:rsidRPr="00253160">
      <w:rPr>
        <w:rFonts w:asciiTheme="minorHAnsi" w:hAnsiTheme="minorHAnsi" w:cstheme="minorHAnsi"/>
      </w:rPr>
      <w:t xml:space="preserve"> z </w:t>
    </w:r>
    <w:r w:rsidRPr="00253160">
      <w:rPr>
        <w:rFonts w:asciiTheme="minorHAnsi" w:hAnsiTheme="minorHAnsi" w:cstheme="minorHAnsi"/>
        <w:b/>
        <w:bCs/>
      </w:rPr>
      <w:fldChar w:fldCharType="begin"/>
    </w:r>
    <w:r w:rsidRPr="00253160">
      <w:rPr>
        <w:rFonts w:asciiTheme="minorHAnsi" w:hAnsiTheme="minorHAnsi" w:cstheme="minorHAnsi"/>
        <w:b/>
        <w:bCs/>
      </w:rPr>
      <w:instrText>NUMPAGES  \* Arabic  \* MERGEFORMAT</w:instrText>
    </w:r>
    <w:r w:rsidRPr="00253160">
      <w:rPr>
        <w:rFonts w:asciiTheme="minorHAnsi" w:hAnsiTheme="minorHAnsi" w:cstheme="minorHAnsi"/>
        <w:b/>
        <w:bCs/>
      </w:rPr>
      <w:fldChar w:fldCharType="separate"/>
    </w:r>
    <w:r w:rsidRPr="00253160">
      <w:rPr>
        <w:rFonts w:asciiTheme="minorHAnsi" w:hAnsiTheme="minorHAnsi" w:cstheme="minorHAnsi"/>
        <w:b/>
        <w:bCs/>
      </w:rPr>
      <w:t>2</w:t>
    </w:r>
    <w:r w:rsidRPr="00253160">
      <w:rPr>
        <w:rFonts w:asciiTheme="minorHAnsi" w:hAnsiTheme="minorHAnsi" w:cstheme="minorHAnsi"/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26932" w14:textId="77777777" w:rsidR="000A6EF0" w:rsidRDefault="000A6EF0" w:rsidP="00212B5A">
      <w:r>
        <w:separator/>
      </w:r>
    </w:p>
  </w:footnote>
  <w:footnote w:type="continuationSeparator" w:id="0">
    <w:p w14:paraId="7FCC3DBE" w14:textId="77777777" w:rsidR="000A6EF0" w:rsidRDefault="000A6EF0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F12C7" w14:textId="77777777" w:rsidR="00DB20D3" w:rsidRDefault="00DB20D3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446ADE06" wp14:editId="52D459CE">
          <wp:simplePos x="0" y="0"/>
          <wp:positionH relativeFrom="column">
            <wp:posOffset>1600200</wp:posOffset>
          </wp:positionH>
          <wp:positionV relativeFrom="paragraph">
            <wp:posOffset>-304165</wp:posOffset>
          </wp:positionV>
          <wp:extent cx="2425700" cy="751205"/>
          <wp:effectExtent l="0" t="0" r="0" b="0"/>
          <wp:wrapSquare wrapText="bothSides"/>
          <wp:docPr id="6" name="Obrázek 6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E04FC1" w14:textId="77777777" w:rsidR="00DB20D3" w:rsidRDefault="00DB20D3" w:rsidP="00212B5A">
    <w:pPr>
      <w:pStyle w:val="Zhlav"/>
    </w:pPr>
  </w:p>
  <w:p w14:paraId="7F609BCA" w14:textId="77777777" w:rsidR="00DB20D3" w:rsidRPr="00C147A0" w:rsidRDefault="00DB20D3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9180"/>
    </w:tblGrid>
    <w:tr w:rsidR="00DB20D3" w14:paraId="61D1FFAF" w14:textId="77777777" w:rsidTr="000364B6">
      <w:trPr>
        <w:trHeight w:val="111"/>
      </w:trPr>
      <w:tc>
        <w:tcPr>
          <w:tcW w:w="9180" w:type="dxa"/>
        </w:tcPr>
        <w:p w14:paraId="38459E2D" w14:textId="2E0F2E03" w:rsidR="00A25EB6" w:rsidRPr="00A25EB6" w:rsidRDefault="00C6045B" w:rsidP="00A25EB6">
          <w:pPr>
            <w:pStyle w:val="Default"/>
            <w:jc w:val="center"/>
            <w:rPr>
              <w:rFonts w:ascii="Arial Narrow" w:hAnsi="Arial Narrow"/>
              <w:bCs/>
              <w:sz w:val="22"/>
              <w:szCs w:val="22"/>
            </w:rPr>
          </w:pPr>
          <w:r w:rsidRPr="004D07A8">
            <w:rPr>
              <w:rFonts w:ascii="Arial Narrow" w:hAnsi="Arial Narrow"/>
              <w:b/>
            </w:rPr>
            <w:t xml:space="preserve">Digitální transformace ve společnosti </w:t>
          </w:r>
          <w:r w:rsidR="00A25EB6">
            <w:rPr>
              <w:rFonts w:ascii="Arial Narrow" w:hAnsi="Arial Narrow"/>
              <w:b/>
            </w:rPr>
            <w:t>KAJA</w:t>
          </w:r>
          <w:r w:rsidRPr="004D07A8">
            <w:rPr>
              <w:rFonts w:ascii="Arial Narrow" w:hAnsi="Arial Narrow"/>
              <w:b/>
            </w:rPr>
            <w:t xml:space="preserve"> s.r.o.</w:t>
          </w:r>
          <w:r w:rsidR="00DB20D3">
            <w:rPr>
              <w:rFonts w:ascii="Arial Narrow" w:hAnsi="Arial Narrow"/>
              <w:bCs/>
              <w:sz w:val="22"/>
              <w:szCs w:val="22"/>
            </w:rPr>
            <w:tab/>
          </w:r>
        </w:p>
      </w:tc>
    </w:tr>
  </w:tbl>
  <w:p w14:paraId="5162F698" w14:textId="300D8C55" w:rsidR="00DB20D3" w:rsidRPr="00C147A0" w:rsidRDefault="00DB20D3" w:rsidP="00C6045B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</w:t>
    </w:r>
    <w:r w:rsidR="00562D09">
      <w:rPr>
        <w:rFonts w:ascii="Arial Narrow" w:hAnsi="Arial Narrow"/>
        <w:b/>
      </w:rPr>
      <w:t>a</w:t>
    </w:r>
    <w:r w:rsidRPr="002E65BA">
      <w:rPr>
        <w:rFonts w:ascii="Arial Narrow" w:hAnsi="Arial Narrow"/>
        <w:b/>
      </w:rPr>
      <w:t xml:space="preserve"> Zadávací dokumentace – specifikace nabíz</w:t>
    </w:r>
    <w:r>
      <w:rPr>
        <w:rFonts w:ascii="Arial Narrow" w:hAnsi="Arial Narrow"/>
        <w:b/>
      </w:rPr>
      <w:t>eného</w:t>
    </w:r>
    <w:r w:rsidRPr="002E65BA">
      <w:rPr>
        <w:rFonts w:ascii="Arial Narrow" w:hAnsi="Arial Narrow"/>
        <w:b/>
      </w:rPr>
      <w:t xml:space="preserve"> </w:t>
    </w:r>
    <w:r>
      <w:rPr>
        <w:rFonts w:ascii="Arial Narrow" w:hAnsi="Arial Narrow"/>
        <w:b/>
      </w:rPr>
      <w:t>plnění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5D20543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A0D31"/>
    <w:multiLevelType w:val="hybridMultilevel"/>
    <w:tmpl w:val="8F9027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F2316"/>
    <w:multiLevelType w:val="hybridMultilevel"/>
    <w:tmpl w:val="1870CD60"/>
    <w:lvl w:ilvl="0" w:tplc="06CC08AC">
      <w:numFmt w:val="bullet"/>
      <w:lvlText w:val="-"/>
      <w:lvlJc w:val="left"/>
      <w:pPr>
        <w:ind w:left="1353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0A4D6DE4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1A403F2E"/>
    <w:multiLevelType w:val="hybridMultilevel"/>
    <w:tmpl w:val="4050A0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51FA9"/>
    <w:multiLevelType w:val="hybridMultilevel"/>
    <w:tmpl w:val="B70E0FC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F03FB2"/>
    <w:multiLevelType w:val="hybridMultilevel"/>
    <w:tmpl w:val="4462DBC2"/>
    <w:lvl w:ilvl="0" w:tplc="0C2069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46E20C9"/>
    <w:multiLevelType w:val="hybridMultilevel"/>
    <w:tmpl w:val="91D4E3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11243"/>
    <w:multiLevelType w:val="hybridMultilevel"/>
    <w:tmpl w:val="97F6576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821F4"/>
    <w:multiLevelType w:val="hybridMultilevel"/>
    <w:tmpl w:val="A29496F4"/>
    <w:lvl w:ilvl="0" w:tplc="9EFE02DE">
      <w:numFmt w:val="bullet"/>
      <w:lvlText w:val="-"/>
      <w:lvlJc w:val="left"/>
      <w:pPr>
        <w:ind w:left="1418" w:hanging="284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 w15:restartNumberingAfterBreak="0">
    <w:nsid w:val="3B5279F7"/>
    <w:multiLevelType w:val="hybridMultilevel"/>
    <w:tmpl w:val="B3F0937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557B8"/>
    <w:multiLevelType w:val="hybridMultilevel"/>
    <w:tmpl w:val="FA1A751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7C37C9"/>
    <w:multiLevelType w:val="hybridMultilevel"/>
    <w:tmpl w:val="C048214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2369F8"/>
    <w:multiLevelType w:val="hybridMultilevel"/>
    <w:tmpl w:val="D07E112A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D634E0"/>
    <w:multiLevelType w:val="hybridMultilevel"/>
    <w:tmpl w:val="A7BC5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A10491"/>
    <w:multiLevelType w:val="hybridMultilevel"/>
    <w:tmpl w:val="6068E1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926DD"/>
    <w:multiLevelType w:val="hybridMultilevel"/>
    <w:tmpl w:val="1216261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063DAD"/>
    <w:multiLevelType w:val="hybridMultilevel"/>
    <w:tmpl w:val="D07E112A"/>
    <w:lvl w:ilvl="0" w:tplc="955A10AA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73E31"/>
    <w:multiLevelType w:val="hybridMultilevel"/>
    <w:tmpl w:val="3DDC7DE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EE541C"/>
    <w:multiLevelType w:val="hybridMultilevel"/>
    <w:tmpl w:val="1A42BF1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C1691"/>
    <w:multiLevelType w:val="hybridMultilevel"/>
    <w:tmpl w:val="EFC8663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17213B"/>
    <w:multiLevelType w:val="hybridMultilevel"/>
    <w:tmpl w:val="38FA4A5A"/>
    <w:lvl w:ilvl="0" w:tplc="42B6A9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77199"/>
    <w:multiLevelType w:val="hybridMultilevel"/>
    <w:tmpl w:val="CC14CBD8"/>
    <w:lvl w:ilvl="0" w:tplc="01FEC13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F430F5D"/>
    <w:multiLevelType w:val="hybridMultilevel"/>
    <w:tmpl w:val="4C1643F2"/>
    <w:lvl w:ilvl="0" w:tplc="75280D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278644">
    <w:abstractNumId w:val="9"/>
  </w:num>
  <w:num w:numId="2" w16cid:durableId="1069579073">
    <w:abstractNumId w:val="5"/>
  </w:num>
  <w:num w:numId="3" w16cid:durableId="1752268074">
    <w:abstractNumId w:val="4"/>
  </w:num>
  <w:num w:numId="4" w16cid:durableId="1214850002">
    <w:abstractNumId w:val="10"/>
  </w:num>
  <w:num w:numId="5" w16cid:durableId="668019269">
    <w:abstractNumId w:val="6"/>
  </w:num>
  <w:num w:numId="6" w16cid:durableId="345599988">
    <w:abstractNumId w:val="22"/>
  </w:num>
  <w:num w:numId="7" w16cid:durableId="1863199130">
    <w:abstractNumId w:val="14"/>
  </w:num>
  <w:num w:numId="8" w16cid:durableId="281544242">
    <w:abstractNumId w:val="7"/>
  </w:num>
  <w:num w:numId="9" w16cid:durableId="1357536686">
    <w:abstractNumId w:val="15"/>
  </w:num>
  <w:num w:numId="10" w16cid:durableId="1229800255">
    <w:abstractNumId w:val="21"/>
  </w:num>
  <w:num w:numId="11" w16cid:durableId="1061755663">
    <w:abstractNumId w:val="11"/>
  </w:num>
  <w:num w:numId="12" w16cid:durableId="1880045513">
    <w:abstractNumId w:val="1"/>
  </w:num>
  <w:num w:numId="13" w16cid:durableId="1213421548">
    <w:abstractNumId w:val="13"/>
  </w:num>
  <w:num w:numId="14" w16cid:durableId="1449005694">
    <w:abstractNumId w:val="23"/>
  </w:num>
  <w:num w:numId="15" w16cid:durableId="1219517984">
    <w:abstractNumId w:val="2"/>
  </w:num>
  <w:num w:numId="16" w16cid:durableId="286008038">
    <w:abstractNumId w:val="12"/>
  </w:num>
  <w:num w:numId="17" w16cid:durableId="2079741609">
    <w:abstractNumId w:val="20"/>
  </w:num>
  <w:num w:numId="18" w16cid:durableId="1508254133">
    <w:abstractNumId w:val="18"/>
  </w:num>
  <w:num w:numId="19" w16cid:durableId="200561631">
    <w:abstractNumId w:val="3"/>
  </w:num>
  <w:num w:numId="20" w16cid:durableId="1494100152">
    <w:abstractNumId w:val="0"/>
  </w:num>
  <w:num w:numId="21" w16cid:durableId="1606308006">
    <w:abstractNumId w:val="25"/>
  </w:num>
  <w:num w:numId="22" w16cid:durableId="417335485">
    <w:abstractNumId w:val="8"/>
  </w:num>
  <w:num w:numId="23" w16cid:durableId="745805435">
    <w:abstractNumId w:val="24"/>
  </w:num>
  <w:num w:numId="24" w16cid:durableId="314650315">
    <w:abstractNumId w:val="19"/>
  </w:num>
  <w:num w:numId="25" w16cid:durableId="1799831661">
    <w:abstractNumId w:val="17"/>
  </w:num>
  <w:num w:numId="26" w16cid:durableId="1637100459">
    <w:abstractNumId w:val="16"/>
  </w:num>
  <w:num w:numId="27" w16cid:durableId="3962488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39"/>
    <w:rsid w:val="00002BF7"/>
    <w:rsid w:val="00015469"/>
    <w:rsid w:val="00035638"/>
    <w:rsid w:val="0003569C"/>
    <w:rsid w:val="000364B6"/>
    <w:rsid w:val="000513EA"/>
    <w:rsid w:val="00054A26"/>
    <w:rsid w:val="00075361"/>
    <w:rsid w:val="000A6EF0"/>
    <w:rsid w:val="001178FF"/>
    <w:rsid w:val="00121D39"/>
    <w:rsid w:val="00140E04"/>
    <w:rsid w:val="0018048E"/>
    <w:rsid w:val="001C1686"/>
    <w:rsid w:val="001F2BC3"/>
    <w:rsid w:val="00212B5A"/>
    <w:rsid w:val="0023450D"/>
    <w:rsid w:val="00236434"/>
    <w:rsid w:val="0024467F"/>
    <w:rsid w:val="0025242D"/>
    <w:rsid w:val="00253160"/>
    <w:rsid w:val="002840C0"/>
    <w:rsid w:val="002E4AF4"/>
    <w:rsid w:val="002F0F40"/>
    <w:rsid w:val="002F5CED"/>
    <w:rsid w:val="00307E49"/>
    <w:rsid w:val="0032587E"/>
    <w:rsid w:val="00326A1D"/>
    <w:rsid w:val="003617D4"/>
    <w:rsid w:val="00381B1C"/>
    <w:rsid w:val="003A0CCB"/>
    <w:rsid w:val="003A1318"/>
    <w:rsid w:val="003A3609"/>
    <w:rsid w:val="003B467C"/>
    <w:rsid w:val="003B570B"/>
    <w:rsid w:val="003B5D19"/>
    <w:rsid w:val="003D3E97"/>
    <w:rsid w:val="003F2C0C"/>
    <w:rsid w:val="00404C55"/>
    <w:rsid w:val="00422E10"/>
    <w:rsid w:val="00485D82"/>
    <w:rsid w:val="00492EBE"/>
    <w:rsid w:val="004A53F1"/>
    <w:rsid w:val="004C73BE"/>
    <w:rsid w:val="005114A3"/>
    <w:rsid w:val="0052647F"/>
    <w:rsid w:val="00533F38"/>
    <w:rsid w:val="00541207"/>
    <w:rsid w:val="00544BF9"/>
    <w:rsid w:val="00562D09"/>
    <w:rsid w:val="00563BA3"/>
    <w:rsid w:val="005A01AC"/>
    <w:rsid w:val="005A6CFB"/>
    <w:rsid w:val="005C0BAE"/>
    <w:rsid w:val="005D5BB4"/>
    <w:rsid w:val="005F1792"/>
    <w:rsid w:val="00600646"/>
    <w:rsid w:val="00602D72"/>
    <w:rsid w:val="0061358F"/>
    <w:rsid w:val="006338BD"/>
    <w:rsid w:val="00643186"/>
    <w:rsid w:val="006501B9"/>
    <w:rsid w:val="00677014"/>
    <w:rsid w:val="006B5136"/>
    <w:rsid w:val="006B6672"/>
    <w:rsid w:val="006F7A25"/>
    <w:rsid w:val="00700564"/>
    <w:rsid w:val="00700C33"/>
    <w:rsid w:val="00721D0D"/>
    <w:rsid w:val="0075407E"/>
    <w:rsid w:val="007A5FB3"/>
    <w:rsid w:val="007C1F17"/>
    <w:rsid w:val="007C31D0"/>
    <w:rsid w:val="007C7534"/>
    <w:rsid w:val="007D0685"/>
    <w:rsid w:val="007D5340"/>
    <w:rsid w:val="007E4FEE"/>
    <w:rsid w:val="008048BD"/>
    <w:rsid w:val="008233CA"/>
    <w:rsid w:val="008517C0"/>
    <w:rsid w:val="008558CF"/>
    <w:rsid w:val="008A4DAA"/>
    <w:rsid w:val="008B2A24"/>
    <w:rsid w:val="008B59F1"/>
    <w:rsid w:val="008B5D64"/>
    <w:rsid w:val="008C0BC0"/>
    <w:rsid w:val="008C587C"/>
    <w:rsid w:val="008D7B94"/>
    <w:rsid w:val="008F021D"/>
    <w:rsid w:val="008F4197"/>
    <w:rsid w:val="008F5F46"/>
    <w:rsid w:val="009229B4"/>
    <w:rsid w:val="00944E27"/>
    <w:rsid w:val="00954653"/>
    <w:rsid w:val="0097099D"/>
    <w:rsid w:val="00970FE0"/>
    <w:rsid w:val="009834E9"/>
    <w:rsid w:val="00992069"/>
    <w:rsid w:val="00996DEE"/>
    <w:rsid w:val="009A1950"/>
    <w:rsid w:val="009A262F"/>
    <w:rsid w:val="009A794C"/>
    <w:rsid w:val="009C39B9"/>
    <w:rsid w:val="009E20DF"/>
    <w:rsid w:val="009E2BA9"/>
    <w:rsid w:val="009E6FA1"/>
    <w:rsid w:val="009F0030"/>
    <w:rsid w:val="00A041D6"/>
    <w:rsid w:val="00A06AD4"/>
    <w:rsid w:val="00A211F4"/>
    <w:rsid w:val="00A25EB6"/>
    <w:rsid w:val="00A72EFC"/>
    <w:rsid w:val="00A900B4"/>
    <w:rsid w:val="00A91748"/>
    <w:rsid w:val="00AA2CB0"/>
    <w:rsid w:val="00AD00C7"/>
    <w:rsid w:val="00AD1200"/>
    <w:rsid w:val="00AE706A"/>
    <w:rsid w:val="00AE7B77"/>
    <w:rsid w:val="00B07645"/>
    <w:rsid w:val="00B266C1"/>
    <w:rsid w:val="00B34ED9"/>
    <w:rsid w:val="00B41D93"/>
    <w:rsid w:val="00B865D9"/>
    <w:rsid w:val="00BA05D5"/>
    <w:rsid w:val="00BB26EE"/>
    <w:rsid w:val="00BE0ED2"/>
    <w:rsid w:val="00BF0489"/>
    <w:rsid w:val="00C147A0"/>
    <w:rsid w:val="00C179C1"/>
    <w:rsid w:val="00C209AF"/>
    <w:rsid w:val="00C43C85"/>
    <w:rsid w:val="00C461BC"/>
    <w:rsid w:val="00C50EF4"/>
    <w:rsid w:val="00C6045B"/>
    <w:rsid w:val="00C63AB1"/>
    <w:rsid w:val="00C71A11"/>
    <w:rsid w:val="00C86984"/>
    <w:rsid w:val="00CA3E0B"/>
    <w:rsid w:val="00CA5D18"/>
    <w:rsid w:val="00CB725B"/>
    <w:rsid w:val="00CE1663"/>
    <w:rsid w:val="00D013DE"/>
    <w:rsid w:val="00D328AD"/>
    <w:rsid w:val="00D35E58"/>
    <w:rsid w:val="00D36F44"/>
    <w:rsid w:val="00D443FF"/>
    <w:rsid w:val="00D624BE"/>
    <w:rsid w:val="00D721E2"/>
    <w:rsid w:val="00D82B8D"/>
    <w:rsid w:val="00D93A46"/>
    <w:rsid w:val="00DA72D3"/>
    <w:rsid w:val="00DA7C88"/>
    <w:rsid w:val="00DB20D3"/>
    <w:rsid w:val="00DB34CF"/>
    <w:rsid w:val="00DE2A9E"/>
    <w:rsid w:val="00E11976"/>
    <w:rsid w:val="00E14BFF"/>
    <w:rsid w:val="00E268BC"/>
    <w:rsid w:val="00EA2A3D"/>
    <w:rsid w:val="00EA6818"/>
    <w:rsid w:val="00EC1497"/>
    <w:rsid w:val="00EC3A55"/>
    <w:rsid w:val="00F02132"/>
    <w:rsid w:val="00F0525D"/>
    <w:rsid w:val="00F422F8"/>
    <w:rsid w:val="00F5242D"/>
    <w:rsid w:val="00FA25D5"/>
    <w:rsid w:val="00FA5444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2"/>
    </o:shapelayout>
  </w:shapeDefaults>
  <w:decimalSymbol w:val=","/>
  <w:listSeparator w:val=";"/>
  <w14:docId w14:val="2DCFEB9F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osttext">
    <w:name w:val="Plain Text"/>
    <w:basedOn w:val="Normln"/>
    <w:link w:val="ProsttextChar"/>
    <w:uiPriority w:val="99"/>
    <w:unhideWhenUsed/>
    <w:rsid w:val="009229B4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9229B4"/>
    <w:rPr>
      <w:rFonts w:ascii="Calibri" w:eastAsiaTheme="minorHAnsi" w:hAnsi="Calibri" w:cstheme="minorBidi"/>
      <w:sz w:val="22"/>
      <w:szCs w:val="21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2531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37A9C-87DA-4EB2-BCDF-1B0A76FC2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319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Klimčák</cp:lastModifiedBy>
  <cp:revision>13</cp:revision>
  <cp:lastPrinted>2015-01-30T08:50:00Z</cp:lastPrinted>
  <dcterms:created xsi:type="dcterms:W3CDTF">2022-03-14T10:32:00Z</dcterms:created>
  <dcterms:modified xsi:type="dcterms:W3CDTF">2022-07-18T13:28:00Z</dcterms:modified>
</cp:coreProperties>
</file>