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434B4" w14:textId="77777777" w:rsidR="00B15338" w:rsidRDefault="00B15338" w:rsidP="00557846">
      <w:pPr>
        <w:pStyle w:val="Smlouva2"/>
        <w:rPr>
          <w:rFonts w:ascii="Arial" w:hAnsi="Arial" w:cs="Arial"/>
          <w:sz w:val="28"/>
          <w:szCs w:val="28"/>
        </w:rPr>
      </w:pPr>
    </w:p>
    <w:p w14:paraId="43B30138" w14:textId="6AE561C2" w:rsidR="00557846" w:rsidRPr="00557846" w:rsidRDefault="00557846" w:rsidP="00557846">
      <w:pPr>
        <w:pStyle w:val="Smlouva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KUPNÍ SMLOUVA</w:t>
      </w:r>
    </w:p>
    <w:p w14:paraId="43B30139" w14:textId="77777777" w:rsidR="00557846" w:rsidRPr="006A32DE" w:rsidRDefault="00557846" w:rsidP="00557846">
      <w:pPr>
        <w:pStyle w:val="Smlouva2"/>
        <w:rPr>
          <w:rFonts w:ascii="Arial" w:hAnsi="Arial" w:cs="Arial"/>
          <w:szCs w:val="24"/>
        </w:rPr>
      </w:pPr>
      <w:r w:rsidRPr="006A32DE">
        <w:rPr>
          <w:rFonts w:ascii="Arial" w:hAnsi="Arial" w:cs="Arial"/>
          <w:szCs w:val="24"/>
        </w:rPr>
        <w:t>dle § 2079 a násl. zákona č. 89/2012 Sb., občanský zákoník, ve znění pozdějších předpisů</w:t>
      </w:r>
    </w:p>
    <w:p w14:paraId="43B3013A" w14:textId="77777777" w:rsidR="00557846" w:rsidRPr="006A32DE" w:rsidRDefault="00557846" w:rsidP="00557846">
      <w:pPr>
        <w:pStyle w:val="Smlouva2"/>
        <w:jc w:val="both"/>
        <w:rPr>
          <w:rFonts w:ascii="Arial" w:hAnsi="Arial" w:cs="Arial"/>
          <w:szCs w:val="24"/>
        </w:rPr>
      </w:pPr>
    </w:p>
    <w:p w14:paraId="43B3013B" w14:textId="77777777" w:rsidR="00557846" w:rsidRPr="006A32DE" w:rsidRDefault="00557846" w:rsidP="00557846">
      <w:pPr>
        <w:pStyle w:val="Smlouva2"/>
        <w:rPr>
          <w:rFonts w:ascii="Arial" w:hAnsi="Arial" w:cs="Arial"/>
          <w:szCs w:val="24"/>
        </w:rPr>
      </w:pPr>
      <w:r w:rsidRPr="006A32DE">
        <w:rPr>
          <w:rFonts w:ascii="Arial" w:hAnsi="Arial" w:cs="Arial"/>
          <w:szCs w:val="24"/>
        </w:rPr>
        <w:t>I.</w:t>
      </w:r>
    </w:p>
    <w:p w14:paraId="43B3013C" w14:textId="77777777" w:rsidR="00557846" w:rsidRPr="006A32DE" w:rsidRDefault="00557846" w:rsidP="00557846">
      <w:pPr>
        <w:pStyle w:val="Smlouva2"/>
        <w:rPr>
          <w:rFonts w:ascii="Arial" w:hAnsi="Arial" w:cs="Arial"/>
          <w:szCs w:val="24"/>
        </w:rPr>
      </w:pPr>
      <w:r w:rsidRPr="006A32DE">
        <w:rPr>
          <w:rFonts w:ascii="Arial" w:hAnsi="Arial" w:cs="Arial"/>
          <w:szCs w:val="24"/>
        </w:rPr>
        <w:t>Smluvní strany</w:t>
      </w:r>
    </w:p>
    <w:p w14:paraId="6CD15413" w14:textId="10E0728B" w:rsidR="006A32DE" w:rsidRPr="006A32DE" w:rsidRDefault="006A32DE" w:rsidP="006E1B6E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6A32DE">
        <w:rPr>
          <w:rFonts w:ascii="Arial" w:hAnsi="Arial" w:cs="Arial"/>
        </w:rPr>
        <w:t xml:space="preserve"> </w:t>
      </w:r>
      <w:r w:rsidRPr="006A32DE">
        <w:rPr>
          <w:rFonts w:ascii="Arial" w:hAnsi="Arial" w:cs="Arial"/>
          <w:noProof/>
        </w:rPr>
        <w:tab/>
      </w:r>
      <w:r w:rsidRPr="006A32DE">
        <w:rPr>
          <w:rFonts w:ascii="Arial" w:hAnsi="Arial" w:cs="Arial"/>
          <w:noProof/>
        </w:rPr>
        <w:tab/>
      </w:r>
      <w:r w:rsidRPr="006A32DE">
        <w:rPr>
          <w:rFonts w:ascii="Arial" w:hAnsi="Arial" w:cs="Arial"/>
          <w:noProof/>
        </w:rPr>
        <w:tab/>
      </w:r>
    </w:p>
    <w:p w14:paraId="46A63A39" w14:textId="77777777" w:rsidR="00B35BF0" w:rsidRPr="00B35BF0" w:rsidRDefault="00B35BF0" w:rsidP="00B35BF0">
      <w:pPr>
        <w:pStyle w:val="Odstavecseseznamem"/>
        <w:numPr>
          <w:ilvl w:val="0"/>
          <w:numId w:val="24"/>
        </w:numPr>
        <w:tabs>
          <w:tab w:val="left" w:pos="1985"/>
        </w:tabs>
        <w:jc w:val="both"/>
        <w:rPr>
          <w:rFonts w:ascii="Arial" w:hAnsi="Arial" w:cs="Arial"/>
          <w:b/>
          <w:bCs/>
          <w:noProof/>
        </w:rPr>
      </w:pPr>
      <w:r w:rsidRPr="00B35BF0">
        <w:rPr>
          <w:rFonts w:ascii="Arial" w:hAnsi="Arial" w:cs="Arial"/>
          <w:b/>
          <w:bCs/>
        </w:rPr>
        <w:t>Obec Mysločovice</w:t>
      </w:r>
    </w:p>
    <w:p w14:paraId="72146FF3" w14:textId="77777777" w:rsidR="00B35BF0" w:rsidRPr="00B35BF0" w:rsidRDefault="00B35BF0" w:rsidP="00B35BF0">
      <w:pPr>
        <w:pStyle w:val="Normln1"/>
        <w:rPr>
          <w:rFonts w:ascii="Arial" w:hAnsi="Arial" w:cs="Arial"/>
          <w:sz w:val="24"/>
        </w:rPr>
      </w:pPr>
      <w:r w:rsidRPr="00B35BF0">
        <w:rPr>
          <w:rFonts w:ascii="Arial" w:hAnsi="Arial" w:cs="Arial"/>
          <w:sz w:val="24"/>
        </w:rPr>
        <w:tab/>
        <w:t>Sídlo:</w:t>
      </w:r>
      <w:r w:rsidRPr="00B35BF0">
        <w:rPr>
          <w:rFonts w:ascii="Arial" w:hAnsi="Arial" w:cs="Arial"/>
          <w:sz w:val="24"/>
        </w:rPr>
        <w:tab/>
      </w:r>
      <w:r w:rsidRPr="00B35BF0">
        <w:rPr>
          <w:rFonts w:ascii="Arial" w:hAnsi="Arial" w:cs="Arial"/>
          <w:sz w:val="24"/>
        </w:rPr>
        <w:tab/>
      </w:r>
      <w:r w:rsidRPr="00B35BF0">
        <w:rPr>
          <w:rFonts w:ascii="Arial" w:hAnsi="Arial" w:cs="Arial"/>
          <w:sz w:val="24"/>
        </w:rPr>
        <w:tab/>
        <w:t>763 01 Mysločovice 21</w:t>
      </w:r>
    </w:p>
    <w:p w14:paraId="1517C161" w14:textId="77777777" w:rsidR="00B35BF0" w:rsidRPr="00B35BF0" w:rsidRDefault="00B35BF0" w:rsidP="00B35BF0">
      <w:pPr>
        <w:pStyle w:val="Odstavecseseznamem"/>
        <w:tabs>
          <w:tab w:val="left" w:pos="1985"/>
          <w:tab w:val="left" w:pos="2835"/>
        </w:tabs>
        <w:ind w:left="360"/>
        <w:jc w:val="both"/>
        <w:rPr>
          <w:rFonts w:ascii="Arial" w:hAnsi="Arial" w:cs="Arial"/>
        </w:rPr>
      </w:pPr>
      <w:r w:rsidRPr="00B35BF0">
        <w:rPr>
          <w:rFonts w:ascii="Arial" w:hAnsi="Arial" w:cs="Arial"/>
        </w:rPr>
        <w:t>Oprávněná osoba:</w:t>
      </w:r>
      <w:r w:rsidRPr="00B35BF0">
        <w:rPr>
          <w:rFonts w:ascii="Arial" w:hAnsi="Arial" w:cs="Arial"/>
        </w:rPr>
        <w:tab/>
        <w:t>Petr Jurášek, starosta</w:t>
      </w:r>
    </w:p>
    <w:p w14:paraId="4B6262B4" w14:textId="08C4C6ED" w:rsidR="00B35BF0" w:rsidRPr="00B35BF0" w:rsidRDefault="00B35BF0" w:rsidP="00B35BF0">
      <w:pPr>
        <w:pStyle w:val="Normln1"/>
        <w:tabs>
          <w:tab w:val="left" w:pos="2835"/>
        </w:tabs>
        <w:rPr>
          <w:rFonts w:ascii="Arial" w:hAnsi="Arial" w:cs="Arial"/>
          <w:sz w:val="24"/>
        </w:rPr>
      </w:pPr>
      <w:r w:rsidRPr="00B35BF0">
        <w:rPr>
          <w:rFonts w:ascii="Arial" w:hAnsi="Arial" w:cs="Arial"/>
          <w:sz w:val="24"/>
        </w:rPr>
        <w:t xml:space="preserve">      IČO/DIČ:</w:t>
      </w:r>
      <w:r w:rsidRPr="00B35BF0">
        <w:rPr>
          <w:rFonts w:ascii="Arial" w:hAnsi="Arial" w:cs="Arial"/>
          <w:sz w:val="24"/>
        </w:rPr>
        <w:tab/>
        <w:t>00284211/CZ00284211</w:t>
      </w:r>
    </w:p>
    <w:p w14:paraId="187183A3" w14:textId="257AB03A" w:rsidR="00B35BF0" w:rsidRPr="00B35BF0" w:rsidRDefault="00B35BF0" w:rsidP="00B35BF0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</w:rPr>
      </w:pPr>
      <w:r w:rsidRPr="00B35BF0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 w:rsidRPr="00B35BF0">
        <w:rPr>
          <w:rFonts w:ascii="Arial" w:hAnsi="Arial" w:cs="Arial"/>
        </w:rPr>
        <w:t>kontaktní osoba:</w:t>
      </w:r>
      <w:r w:rsidRPr="00B35BF0">
        <w:rPr>
          <w:rFonts w:ascii="Arial" w:hAnsi="Arial" w:cs="Arial"/>
        </w:rPr>
        <w:tab/>
      </w:r>
      <w:r w:rsidRPr="00B35BF0">
        <w:rPr>
          <w:rFonts w:ascii="Arial" w:hAnsi="Arial" w:cs="Arial"/>
        </w:rPr>
        <w:tab/>
      </w:r>
      <w:r w:rsidRPr="00B35BF0">
        <w:rPr>
          <w:rFonts w:ascii="Arial" w:hAnsi="Arial" w:cs="Arial"/>
        </w:rPr>
        <w:tab/>
        <w:t>Petr Jurášek</w:t>
      </w:r>
    </w:p>
    <w:p w14:paraId="55D3BB70" w14:textId="6EC769AC" w:rsidR="00B35BF0" w:rsidRPr="00B35BF0" w:rsidRDefault="00B35BF0" w:rsidP="00B35BF0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</w:rPr>
      </w:pPr>
      <w:r w:rsidRPr="00B35BF0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 w:rsidRPr="00B35BF0">
        <w:rPr>
          <w:rFonts w:ascii="Arial" w:hAnsi="Arial" w:cs="Arial"/>
        </w:rPr>
        <w:t>telefon, email:</w:t>
      </w:r>
      <w:r w:rsidRPr="00B35BF0">
        <w:rPr>
          <w:rFonts w:ascii="Arial" w:hAnsi="Arial" w:cs="Arial"/>
        </w:rPr>
        <w:tab/>
      </w:r>
      <w:r w:rsidRPr="00B35BF0">
        <w:rPr>
          <w:rFonts w:ascii="Arial" w:hAnsi="Arial" w:cs="Arial"/>
        </w:rPr>
        <w:tab/>
      </w:r>
      <w:r w:rsidRPr="00B35BF0">
        <w:rPr>
          <w:rFonts w:ascii="Arial" w:hAnsi="Arial" w:cs="Arial"/>
        </w:rPr>
        <w:tab/>
        <w:t>+420 725 121 125, starosta@myslocovice.cz</w:t>
      </w:r>
    </w:p>
    <w:p w14:paraId="36CA8C82" w14:textId="732DEC0F" w:rsidR="00B35BF0" w:rsidRPr="00B35BF0" w:rsidRDefault="00B35BF0" w:rsidP="00B35BF0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  <w:i/>
          <w:iCs/>
        </w:rPr>
      </w:pPr>
      <w:r w:rsidRPr="00B35BF0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 w:rsidRPr="00B35BF0">
        <w:rPr>
          <w:rFonts w:ascii="Arial" w:hAnsi="Arial" w:cs="Arial"/>
        </w:rPr>
        <w:t xml:space="preserve">Bankovní </w:t>
      </w:r>
      <w:proofErr w:type="gramStart"/>
      <w:r w:rsidRPr="00B35BF0">
        <w:rPr>
          <w:rFonts w:ascii="Arial" w:hAnsi="Arial" w:cs="Arial"/>
        </w:rPr>
        <w:t xml:space="preserve">spojení:   </w:t>
      </w:r>
      <w:proofErr w:type="gramEnd"/>
      <w:r w:rsidRPr="00B35BF0">
        <w:rPr>
          <w:rFonts w:ascii="Arial" w:hAnsi="Arial" w:cs="Arial"/>
        </w:rPr>
        <w:t xml:space="preserve">      Česká spořitelna a.s.</w:t>
      </w:r>
    </w:p>
    <w:p w14:paraId="137D2262" w14:textId="43C5EFF6" w:rsidR="00B35BF0" w:rsidRPr="00B35BF0" w:rsidRDefault="00B35BF0" w:rsidP="00B35BF0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</w:rPr>
      </w:pPr>
      <w:r w:rsidRPr="00B35BF0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 w:rsidRPr="00B35BF0">
        <w:rPr>
          <w:rFonts w:ascii="Arial" w:hAnsi="Arial" w:cs="Arial"/>
        </w:rPr>
        <w:t>Číslo účtu:</w:t>
      </w:r>
      <w:r w:rsidRPr="00B35BF0">
        <w:rPr>
          <w:rFonts w:ascii="Arial" w:hAnsi="Arial" w:cs="Arial"/>
        </w:rPr>
        <w:tab/>
      </w:r>
      <w:r w:rsidRPr="00B35BF0">
        <w:rPr>
          <w:rFonts w:ascii="Arial" w:hAnsi="Arial" w:cs="Arial"/>
        </w:rPr>
        <w:tab/>
        <w:t xml:space="preserve">     1400338339/0800</w:t>
      </w:r>
    </w:p>
    <w:p w14:paraId="429CC432" w14:textId="1B939B98" w:rsidR="00B35BF0" w:rsidRPr="00B35BF0" w:rsidRDefault="00B35BF0" w:rsidP="00B35BF0">
      <w:pPr>
        <w:pStyle w:val="Normln1"/>
        <w:rPr>
          <w:rFonts w:ascii="Arial" w:hAnsi="Arial" w:cs="Arial"/>
          <w:i/>
          <w:iCs/>
          <w:sz w:val="24"/>
        </w:rPr>
      </w:pPr>
      <w:r w:rsidRPr="00B35BF0">
        <w:rPr>
          <w:rFonts w:ascii="Arial" w:hAnsi="Arial" w:cs="Arial"/>
          <w:sz w:val="24"/>
        </w:rPr>
        <w:t xml:space="preserve">     </w:t>
      </w:r>
      <w:r>
        <w:rPr>
          <w:rFonts w:ascii="Arial" w:hAnsi="Arial" w:cs="Arial"/>
          <w:sz w:val="24"/>
        </w:rPr>
        <w:t xml:space="preserve"> </w:t>
      </w:r>
      <w:r w:rsidRPr="00B35BF0">
        <w:rPr>
          <w:rFonts w:ascii="Arial" w:hAnsi="Arial" w:cs="Arial"/>
          <w:i/>
          <w:sz w:val="24"/>
        </w:rPr>
        <w:t>dále jen „kupující“</w:t>
      </w:r>
    </w:p>
    <w:p w14:paraId="43B30147" w14:textId="4ED05D38" w:rsidR="00557846" w:rsidRPr="006A32DE" w:rsidRDefault="00557846" w:rsidP="00660E21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  <w:i/>
        </w:rPr>
      </w:pPr>
    </w:p>
    <w:p w14:paraId="33645D95" w14:textId="219A6FA1" w:rsidR="00000E28" w:rsidRDefault="00557846" w:rsidP="00103E57">
      <w:pPr>
        <w:keepNext/>
        <w:rPr>
          <w:rFonts w:ascii="Arial" w:hAnsi="Arial" w:cs="Arial"/>
          <w:b/>
        </w:rPr>
      </w:pPr>
      <w:r w:rsidRPr="006A32DE">
        <w:rPr>
          <w:rFonts w:ascii="Arial" w:hAnsi="Arial" w:cs="Arial"/>
          <w:b/>
        </w:rPr>
        <w:t>2.</w:t>
      </w:r>
      <w:r w:rsidRPr="006A32DE">
        <w:rPr>
          <w:rFonts w:ascii="Arial" w:hAnsi="Arial" w:cs="Arial"/>
        </w:rPr>
        <w:t xml:space="preserve"> </w:t>
      </w:r>
      <w:r w:rsidRPr="006A32DE">
        <w:rPr>
          <w:rFonts w:ascii="Arial" w:hAnsi="Arial" w:cs="Arial"/>
        </w:rPr>
        <w:tab/>
      </w:r>
      <w:r w:rsidR="00000E28">
        <w:rPr>
          <w:rFonts w:ascii="Arial" w:hAnsi="Arial" w:cs="Arial"/>
          <w:b/>
        </w:rPr>
        <w:t>…………………………….</w:t>
      </w:r>
      <w:r w:rsidR="00000E28" w:rsidRPr="000802D1">
        <w:rPr>
          <w:rFonts w:ascii="Arial" w:hAnsi="Arial" w:cs="Arial"/>
          <w:b/>
        </w:rPr>
        <w:t xml:space="preserve"> </w:t>
      </w:r>
    </w:p>
    <w:p w14:paraId="2C66E2A0" w14:textId="420F38D4" w:rsidR="00000E28" w:rsidRDefault="00000E28" w:rsidP="00000E28">
      <w:pPr>
        <w:keepNext/>
        <w:ind w:left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Pr="00BB6BA9">
        <w:rPr>
          <w:rFonts w:ascii="Arial" w:hAnsi="Arial" w:cs="Arial"/>
        </w:rPr>
        <w:t xml:space="preserve">Sídlo: </w:t>
      </w:r>
    </w:p>
    <w:p w14:paraId="0210ECE2" w14:textId="059A87AC" w:rsidR="00000E28" w:rsidRPr="00BB6BA9" w:rsidRDefault="00000E28" w:rsidP="00000E28">
      <w:pPr>
        <w:keepNext/>
        <w:ind w:left="426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</w:t>
      </w:r>
      <w:r w:rsidRPr="00BB6BA9">
        <w:rPr>
          <w:rFonts w:ascii="Arial" w:hAnsi="Arial" w:cs="Arial"/>
        </w:rPr>
        <w:t xml:space="preserve">Zastoupená: </w:t>
      </w:r>
    </w:p>
    <w:p w14:paraId="3FACD181" w14:textId="53A75114" w:rsidR="00292106" w:rsidRDefault="00000E28" w:rsidP="00000E28">
      <w:pPr>
        <w:ind w:left="426"/>
        <w:rPr>
          <w:rFonts w:ascii="Arial" w:hAnsi="Arial" w:cs="Arial"/>
        </w:rPr>
      </w:pPr>
      <w:r w:rsidRPr="00BB6BA9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  </w:t>
      </w:r>
      <w:r w:rsidRPr="00BB6BA9">
        <w:rPr>
          <w:rFonts w:ascii="Arial" w:hAnsi="Arial" w:cs="Arial"/>
        </w:rPr>
        <w:t>IČO/DIČ:</w:t>
      </w:r>
    </w:p>
    <w:p w14:paraId="60B71B0D" w14:textId="3CB90485" w:rsidR="00292106" w:rsidRDefault="00292106" w:rsidP="00292106">
      <w:pPr>
        <w:tabs>
          <w:tab w:val="num" w:pos="426"/>
          <w:tab w:val="left" w:pos="2268"/>
          <w:tab w:val="left" w:pos="2552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</w:t>
      </w:r>
      <w:r w:rsidRPr="006A32DE">
        <w:rPr>
          <w:rFonts w:ascii="Arial" w:hAnsi="Arial" w:cs="Arial"/>
        </w:rPr>
        <w:t>kontaktní osoba:</w:t>
      </w:r>
    </w:p>
    <w:p w14:paraId="5E5C4047" w14:textId="2F207220" w:rsidR="00000E28" w:rsidRPr="00BB6BA9" w:rsidRDefault="00292106" w:rsidP="00292106">
      <w:pPr>
        <w:tabs>
          <w:tab w:val="num" w:pos="426"/>
          <w:tab w:val="left" w:pos="2268"/>
          <w:tab w:val="left" w:pos="2552"/>
        </w:tabs>
        <w:ind w:left="1134" w:hanging="426"/>
        <w:jc w:val="both"/>
        <w:rPr>
          <w:rFonts w:ascii="Arial" w:hAnsi="Arial" w:cs="Arial"/>
        </w:rPr>
      </w:pPr>
      <w:r w:rsidRPr="006A32DE">
        <w:rPr>
          <w:rFonts w:ascii="Arial" w:hAnsi="Arial" w:cs="Arial"/>
        </w:rPr>
        <w:t>telefon, email:</w:t>
      </w:r>
      <w:r w:rsidRPr="006A32DE">
        <w:rPr>
          <w:rFonts w:ascii="Arial" w:hAnsi="Arial" w:cs="Arial"/>
        </w:rPr>
        <w:tab/>
      </w:r>
      <w:r w:rsidR="00000E28" w:rsidRPr="00BB6BA9">
        <w:rPr>
          <w:rFonts w:ascii="Arial" w:hAnsi="Arial" w:cs="Arial"/>
        </w:rPr>
        <w:t xml:space="preserve">                                   </w:t>
      </w:r>
    </w:p>
    <w:p w14:paraId="141ABF66" w14:textId="6CEFEDDA" w:rsidR="00000E28" w:rsidRPr="00BB6BA9" w:rsidRDefault="00000E28" w:rsidP="00292106">
      <w:pPr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BB6BA9">
        <w:rPr>
          <w:rFonts w:ascii="Arial" w:hAnsi="Arial" w:cs="Arial"/>
        </w:rPr>
        <w:t>Bankovní spojení:</w:t>
      </w:r>
    </w:p>
    <w:p w14:paraId="612D6573" w14:textId="0DB3DD62" w:rsidR="00000E28" w:rsidRPr="00BB6BA9" w:rsidRDefault="00000E28" w:rsidP="00000E28">
      <w:pPr>
        <w:tabs>
          <w:tab w:val="num" w:pos="426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BB6BA9">
        <w:rPr>
          <w:rFonts w:ascii="Arial" w:hAnsi="Arial" w:cs="Arial"/>
        </w:rPr>
        <w:t>Číslo účtu:</w:t>
      </w:r>
    </w:p>
    <w:p w14:paraId="2599CBDD" w14:textId="3D38615F" w:rsidR="00000E28" w:rsidRPr="009867A3" w:rsidRDefault="00000E28" w:rsidP="00000E28">
      <w:pPr>
        <w:numPr>
          <w:ilvl w:val="12"/>
          <w:numId w:val="0"/>
        </w:numPr>
        <w:tabs>
          <w:tab w:val="num" w:pos="426"/>
        </w:tabs>
        <w:ind w:left="426" w:hanging="426"/>
        <w:rPr>
          <w:rFonts w:ascii="Arial" w:hAnsi="Arial" w:cs="Arial"/>
        </w:rPr>
      </w:pPr>
      <w:r w:rsidRPr="009867A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</w:t>
      </w:r>
      <w:r w:rsidRPr="009867A3">
        <w:rPr>
          <w:rFonts w:ascii="Arial" w:hAnsi="Arial" w:cs="Arial"/>
        </w:rPr>
        <w:t xml:space="preserve">zapsán v OR: </w:t>
      </w:r>
      <w:r>
        <w:rPr>
          <w:rFonts w:ascii="Arial" w:hAnsi="Arial" w:cs="Arial"/>
        </w:rPr>
        <w:t>u …………… soudu v ……</w:t>
      </w:r>
      <w:r w:rsidR="00B15338">
        <w:rPr>
          <w:rFonts w:ascii="Arial" w:hAnsi="Arial" w:cs="Arial"/>
        </w:rPr>
        <w:t>……, oddíl</w:t>
      </w:r>
      <w:r>
        <w:rPr>
          <w:rFonts w:ascii="Arial" w:hAnsi="Arial" w:cs="Arial"/>
        </w:rPr>
        <w:t xml:space="preserve"> …</w:t>
      </w:r>
      <w:r w:rsidR="00B15338">
        <w:rPr>
          <w:rFonts w:ascii="Arial" w:hAnsi="Arial" w:cs="Arial"/>
        </w:rPr>
        <w:t>……</w:t>
      </w:r>
      <w:r>
        <w:rPr>
          <w:rFonts w:ascii="Arial" w:hAnsi="Arial" w:cs="Arial"/>
        </w:rPr>
        <w:t>. vložka ……….</w:t>
      </w:r>
    </w:p>
    <w:p w14:paraId="182EA405" w14:textId="77777777" w:rsidR="00000E28" w:rsidRDefault="00000E28" w:rsidP="00000E28">
      <w:pPr>
        <w:numPr>
          <w:ilvl w:val="12"/>
          <w:numId w:val="0"/>
        </w:numPr>
        <w:tabs>
          <w:tab w:val="num" w:pos="426"/>
        </w:tabs>
        <w:ind w:left="426" w:hanging="426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  <w:t xml:space="preserve">    </w:t>
      </w:r>
      <w:r w:rsidRPr="009867A3">
        <w:rPr>
          <w:rFonts w:ascii="Arial" w:hAnsi="Arial" w:cs="Arial"/>
          <w:i/>
        </w:rPr>
        <w:t>dále jen „prodávající“</w:t>
      </w:r>
    </w:p>
    <w:p w14:paraId="6F2A35AF" w14:textId="77777777" w:rsidR="005679F3" w:rsidRDefault="005679F3" w:rsidP="00000E28">
      <w:pPr>
        <w:numPr>
          <w:ilvl w:val="12"/>
          <w:numId w:val="0"/>
        </w:numPr>
        <w:tabs>
          <w:tab w:val="num" w:pos="426"/>
        </w:tabs>
        <w:ind w:left="426" w:hanging="426"/>
        <w:rPr>
          <w:rFonts w:ascii="Arial" w:hAnsi="Arial" w:cs="Arial"/>
          <w:i/>
        </w:rPr>
      </w:pPr>
    </w:p>
    <w:p w14:paraId="46673E93" w14:textId="77777777" w:rsidR="005679F3" w:rsidRDefault="005679F3" w:rsidP="00000E28">
      <w:pPr>
        <w:numPr>
          <w:ilvl w:val="12"/>
          <w:numId w:val="0"/>
        </w:numPr>
        <w:tabs>
          <w:tab w:val="num" w:pos="426"/>
        </w:tabs>
        <w:ind w:left="426" w:hanging="426"/>
        <w:rPr>
          <w:rFonts w:ascii="Arial" w:hAnsi="Arial" w:cs="Arial"/>
          <w:i/>
        </w:rPr>
      </w:pPr>
    </w:p>
    <w:p w14:paraId="14CD6604" w14:textId="77777777" w:rsidR="005679F3" w:rsidRPr="00EE4AA2" w:rsidRDefault="005679F3" w:rsidP="005679F3">
      <w:pPr>
        <w:pStyle w:val="Default"/>
        <w:jc w:val="both"/>
        <w:rPr>
          <w:b/>
          <w:bCs/>
          <w:shd w:val="clear" w:color="auto" w:fill="FFFFFF"/>
        </w:rPr>
      </w:pPr>
      <w:r w:rsidRPr="006E5082">
        <w:rPr>
          <w:bCs/>
        </w:rPr>
        <w:t xml:space="preserve">Zakázka bude spolufinancována </w:t>
      </w:r>
      <w:r w:rsidRPr="00B710A7">
        <w:rPr>
          <w:bCs/>
        </w:rPr>
        <w:t>Evropskou unií v rámci Integrovaného regionálního operačního programu (IROP) 2021-2027, 37. výzva IROP – základní školy – SC 4.1 (ITI)</w:t>
      </w:r>
      <w:r>
        <w:rPr>
          <w:bCs/>
        </w:rPr>
        <w:t>, n</w:t>
      </w:r>
      <w:r w:rsidRPr="002329F9">
        <w:t xml:space="preserve">ázev projektu: ZŠ </w:t>
      </w:r>
      <w:proofErr w:type="gramStart"/>
      <w:r w:rsidRPr="002329F9">
        <w:t>Mysločovice - venkovní</w:t>
      </w:r>
      <w:proofErr w:type="gramEnd"/>
      <w:r w:rsidRPr="002329F9">
        <w:t xml:space="preserve"> učebna, konektivita školy, rekonstrukce a modernizace odborných učeben</w:t>
      </w:r>
      <w:r>
        <w:t>, č</w:t>
      </w:r>
      <w:r w:rsidRPr="002329F9">
        <w:t>íslo projektu: CZ.06.04.01/00/22_037/0004628.</w:t>
      </w:r>
    </w:p>
    <w:p w14:paraId="3B7B40B9" w14:textId="77777777" w:rsidR="00103E57" w:rsidRDefault="00103E57" w:rsidP="005679F3">
      <w:pPr>
        <w:pStyle w:val="OdstavecSmlouvy"/>
        <w:keepLines w:val="0"/>
        <w:tabs>
          <w:tab w:val="clear" w:pos="426"/>
          <w:tab w:val="clear" w:pos="1701"/>
        </w:tabs>
        <w:suppressAutoHyphens/>
        <w:spacing w:before="120" w:after="0"/>
        <w:rPr>
          <w:rFonts w:ascii="Arial" w:hAnsi="Arial" w:cs="Arial"/>
          <w:b/>
          <w:szCs w:val="24"/>
        </w:rPr>
      </w:pPr>
    </w:p>
    <w:p w14:paraId="43B30151" w14:textId="558070FB" w:rsidR="00557846" w:rsidRPr="006A32DE" w:rsidRDefault="00557846" w:rsidP="00557846">
      <w:pPr>
        <w:pStyle w:val="OdstavecSmlouvy"/>
        <w:keepLines w:val="0"/>
        <w:tabs>
          <w:tab w:val="clear" w:pos="426"/>
          <w:tab w:val="clear" w:pos="1701"/>
        </w:tabs>
        <w:suppressAutoHyphens/>
        <w:spacing w:before="120" w:after="0"/>
        <w:jc w:val="center"/>
        <w:rPr>
          <w:rFonts w:ascii="Arial" w:hAnsi="Arial" w:cs="Arial"/>
          <w:b/>
          <w:szCs w:val="24"/>
        </w:rPr>
      </w:pPr>
      <w:r w:rsidRPr="006A32DE">
        <w:rPr>
          <w:rFonts w:ascii="Arial" w:hAnsi="Arial" w:cs="Arial"/>
          <w:b/>
          <w:szCs w:val="24"/>
        </w:rPr>
        <w:t>II.</w:t>
      </w:r>
    </w:p>
    <w:p w14:paraId="43B30152" w14:textId="77777777" w:rsidR="00557846" w:rsidRPr="006A32DE" w:rsidRDefault="00557846" w:rsidP="00557846">
      <w:pPr>
        <w:pStyle w:val="OdstavecSmlouvy"/>
        <w:keepLines w:val="0"/>
        <w:tabs>
          <w:tab w:val="clear" w:pos="426"/>
          <w:tab w:val="clear" w:pos="1701"/>
        </w:tabs>
        <w:suppressAutoHyphens/>
        <w:spacing w:before="120" w:after="0"/>
        <w:jc w:val="center"/>
        <w:rPr>
          <w:rFonts w:ascii="Arial" w:hAnsi="Arial" w:cs="Arial"/>
          <w:b/>
          <w:szCs w:val="24"/>
        </w:rPr>
      </w:pPr>
      <w:r w:rsidRPr="006A32DE">
        <w:rPr>
          <w:rFonts w:ascii="Arial" w:hAnsi="Arial" w:cs="Arial"/>
          <w:b/>
          <w:szCs w:val="24"/>
        </w:rPr>
        <w:t>Předmět smlouvy</w:t>
      </w:r>
    </w:p>
    <w:p w14:paraId="5E658FCE" w14:textId="214DB879" w:rsidR="00074C85" w:rsidRDefault="005133BB" w:rsidP="00DF741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120"/>
        <w:ind w:left="357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Předmětem smlouvy je </w:t>
      </w:r>
      <w:r w:rsidR="00926865" w:rsidRPr="00B45D8C">
        <w:rPr>
          <w:rFonts w:ascii="Arial" w:hAnsi="Arial" w:cs="Arial"/>
          <w:b/>
          <w:bCs/>
        </w:rPr>
        <w:t xml:space="preserve">dodávka </w:t>
      </w:r>
      <w:r w:rsidR="00923BAC">
        <w:rPr>
          <w:rFonts w:ascii="Arial" w:hAnsi="Arial" w:cs="Arial"/>
          <w:b/>
          <w:bCs/>
        </w:rPr>
        <w:t>nábytku</w:t>
      </w:r>
      <w:r w:rsidR="00926865" w:rsidRPr="00B45D8C">
        <w:rPr>
          <w:rFonts w:ascii="Arial" w:hAnsi="Arial" w:cs="Arial"/>
          <w:b/>
          <w:bCs/>
        </w:rPr>
        <w:t xml:space="preserve"> pro </w:t>
      </w:r>
      <w:r w:rsidR="00660E21">
        <w:rPr>
          <w:rFonts w:ascii="Arial" w:hAnsi="Arial" w:cs="Arial"/>
          <w:b/>
          <w:bCs/>
        </w:rPr>
        <w:t>jazykovou a venkovní</w:t>
      </w:r>
      <w:r w:rsidR="00926865" w:rsidRPr="00B45D8C">
        <w:rPr>
          <w:rFonts w:ascii="Arial" w:hAnsi="Arial" w:cs="Arial"/>
          <w:b/>
          <w:bCs/>
        </w:rPr>
        <w:t xml:space="preserve"> učebn</w:t>
      </w:r>
      <w:r w:rsidR="00660E21">
        <w:rPr>
          <w:rFonts w:ascii="Arial" w:hAnsi="Arial" w:cs="Arial"/>
          <w:b/>
          <w:bCs/>
        </w:rPr>
        <w:t>u</w:t>
      </w:r>
      <w:r w:rsidR="00926865" w:rsidRPr="00B45D8C">
        <w:rPr>
          <w:rFonts w:ascii="Arial" w:hAnsi="Arial" w:cs="Arial"/>
          <w:b/>
          <w:bCs/>
        </w:rPr>
        <w:t>, včetně dovozu, montáže, instalace, uvedení do řádného provozu, zaškolení obsluhy a záručního servisu</w:t>
      </w:r>
      <w:r w:rsidR="00926865" w:rsidRPr="00B45D8C">
        <w:rPr>
          <w:rFonts w:ascii="Arial" w:hAnsi="Arial" w:cs="Arial"/>
        </w:rPr>
        <w:t xml:space="preserve">, dle specifikace uvedené v příloze Smlouvy, jež je nedílnou součástí Smlouvy (dále jen </w:t>
      </w:r>
      <w:r w:rsidR="00926865" w:rsidRPr="00B45D8C">
        <w:rPr>
          <w:rFonts w:ascii="Arial" w:hAnsi="Arial" w:cs="Arial"/>
          <w:i/>
        </w:rPr>
        <w:t>„</w:t>
      </w:r>
      <w:r w:rsidR="00926865" w:rsidRPr="00B45D8C">
        <w:rPr>
          <w:rFonts w:ascii="Arial" w:hAnsi="Arial" w:cs="Arial"/>
          <w:b/>
          <w:i/>
        </w:rPr>
        <w:t>Předmět koupě</w:t>
      </w:r>
      <w:r w:rsidR="00926865" w:rsidRPr="00B45D8C">
        <w:rPr>
          <w:rFonts w:ascii="Arial" w:hAnsi="Arial" w:cs="Arial"/>
          <w:i/>
        </w:rPr>
        <w:t>“</w:t>
      </w:r>
      <w:r w:rsidR="00926865" w:rsidRPr="00B45D8C">
        <w:rPr>
          <w:rFonts w:ascii="Arial" w:hAnsi="Arial" w:cs="Arial"/>
        </w:rPr>
        <w:t>).</w:t>
      </w:r>
      <w:r w:rsidR="00074C85">
        <w:rPr>
          <w:rFonts w:ascii="Arial" w:hAnsi="Arial" w:cs="Arial"/>
        </w:rPr>
        <w:t xml:space="preserve"> </w:t>
      </w:r>
      <w:r w:rsidR="00074C85" w:rsidRPr="009F0BF6">
        <w:rPr>
          <w:rFonts w:ascii="Arial" w:hAnsi="Arial" w:cs="Arial"/>
        </w:rPr>
        <w:t>Prodávající se dále zavazuje umožnit kupujícímu nabýt vlastnické právo ke zboží. Kupující se zavazuje zboží převzít a zaplatit za ně prodávajícímu dohodnutou kupní cenu.</w:t>
      </w:r>
    </w:p>
    <w:p w14:paraId="70FBCB8B" w14:textId="794AB4F7" w:rsidR="00926865" w:rsidRPr="00074C85" w:rsidRDefault="00926865" w:rsidP="00DF741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74C85">
        <w:rPr>
          <w:rFonts w:ascii="Arial" w:hAnsi="Arial" w:cs="Arial"/>
        </w:rPr>
        <w:t>Součástí Předmětu koupě jsou i veškeré doklady vztahující se k němu, zejména:</w:t>
      </w:r>
    </w:p>
    <w:p w14:paraId="06BC7A14" w14:textId="77777777" w:rsidR="00926865" w:rsidRPr="00B45D8C" w:rsidRDefault="00926865" w:rsidP="00DF741E">
      <w:pPr>
        <w:pStyle w:val="Zkladntextodsazen"/>
        <w:numPr>
          <w:ilvl w:val="0"/>
          <w:numId w:val="25"/>
        </w:numPr>
        <w:tabs>
          <w:tab w:val="clear" w:pos="357"/>
          <w:tab w:val="clear" w:pos="540"/>
          <w:tab w:val="clear" w:pos="1980"/>
          <w:tab w:val="clear" w:pos="7380"/>
        </w:tabs>
        <w:ind w:left="993" w:right="40" w:hanging="426"/>
        <w:rPr>
          <w:rFonts w:ascii="Arial" w:hAnsi="Arial" w:cs="Arial"/>
        </w:rPr>
      </w:pPr>
      <w:r w:rsidRPr="00B45D8C">
        <w:rPr>
          <w:rFonts w:ascii="Arial" w:hAnsi="Arial" w:cs="Arial"/>
        </w:rPr>
        <w:t xml:space="preserve">technická dokumentace, </w:t>
      </w:r>
    </w:p>
    <w:p w14:paraId="5931DD85" w14:textId="074BE68D" w:rsidR="00A47716" w:rsidRPr="0037771E" w:rsidRDefault="00926865" w:rsidP="0037771E">
      <w:pPr>
        <w:pStyle w:val="Zkladntextodsazen"/>
        <w:numPr>
          <w:ilvl w:val="0"/>
          <w:numId w:val="25"/>
        </w:numPr>
        <w:tabs>
          <w:tab w:val="clear" w:pos="357"/>
          <w:tab w:val="clear" w:pos="540"/>
          <w:tab w:val="clear" w:pos="1980"/>
          <w:tab w:val="clear" w:pos="7380"/>
        </w:tabs>
        <w:spacing w:after="120"/>
        <w:ind w:left="993" w:right="40" w:hanging="425"/>
        <w:rPr>
          <w:rFonts w:ascii="Arial" w:hAnsi="Arial" w:cs="Arial"/>
        </w:rPr>
      </w:pPr>
      <w:r w:rsidRPr="00B45D8C">
        <w:rPr>
          <w:rFonts w:ascii="Arial" w:hAnsi="Arial" w:cs="Arial"/>
        </w:rPr>
        <w:lastRenderedPageBreak/>
        <w:t xml:space="preserve">návody k použití (manuály), </w:t>
      </w:r>
      <w:r w:rsidR="00FF0D41">
        <w:rPr>
          <w:rFonts w:ascii="Arial" w:hAnsi="Arial" w:cs="Arial"/>
        </w:rPr>
        <w:t xml:space="preserve">prohlášení o shodě, </w:t>
      </w:r>
      <w:r w:rsidRPr="00B45D8C">
        <w:rPr>
          <w:rFonts w:ascii="Arial" w:hAnsi="Arial" w:cs="Arial"/>
        </w:rPr>
        <w:t>v tištěné nebo elektronické podobě v českém jazyce.</w:t>
      </w:r>
    </w:p>
    <w:p w14:paraId="386E14AE" w14:textId="7A3F4A07" w:rsidR="00926865" w:rsidRPr="00656F5B" w:rsidRDefault="00926865" w:rsidP="00DF741E">
      <w:pPr>
        <w:pStyle w:val="Zkladntextodsazen"/>
        <w:numPr>
          <w:ilvl w:val="0"/>
          <w:numId w:val="4"/>
        </w:numPr>
        <w:tabs>
          <w:tab w:val="clear" w:pos="357"/>
          <w:tab w:val="clear" w:pos="540"/>
          <w:tab w:val="clear" w:pos="1980"/>
          <w:tab w:val="clear" w:pos="7380"/>
        </w:tabs>
        <w:spacing w:after="120"/>
        <w:ind w:right="40"/>
        <w:rPr>
          <w:rFonts w:ascii="Arial" w:hAnsi="Arial" w:cs="Arial"/>
        </w:rPr>
      </w:pPr>
      <w:r w:rsidRPr="00656F5B">
        <w:rPr>
          <w:rFonts w:ascii="Arial" w:hAnsi="Arial" w:cs="Arial"/>
        </w:rPr>
        <w:t xml:space="preserve">Součástí Předmětu koupě je jeho doprava do místa plnění, montáž dle přílohy </w:t>
      </w:r>
      <w:r w:rsidR="007D40F8" w:rsidRPr="00656F5B">
        <w:rPr>
          <w:rFonts w:ascii="Arial" w:hAnsi="Arial" w:cs="Arial"/>
        </w:rPr>
        <w:t>Smlouvy</w:t>
      </w:r>
      <w:r w:rsidR="007D40F8">
        <w:rPr>
          <w:rFonts w:ascii="Arial" w:hAnsi="Arial" w:cs="Arial"/>
        </w:rPr>
        <w:t>, jeho</w:t>
      </w:r>
      <w:r w:rsidR="00A47716" w:rsidRPr="00BA046F">
        <w:rPr>
          <w:rFonts w:ascii="Arial" w:hAnsi="Arial" w:cs="Arial"/>
          <w:bCs/>
        </w:rPr>
        <w:t xml:space="preserve"> odzkoušení</w:t>
      </w:r>
      <w:r w:rsidR="00A47716">
        <w:rPr>
          <w:rFonts w:ascii="Arial" w:hAnsi="Arial" w:cs="Arial"/>
          <w:bCs/>
        </w:rPr>
        <w:t xml:space="preserve"> </w:t>
      </w:r>
      <w:r w:rsidR="00A47716" w:rsidRPr="00BA046F">
        <w:rPr>
          <w:rFonts w:ascii="Arial" w:hAnsi="Arial" w:cs="Arial"/>
          <w:bCs/>
        </w:rPr>
        <w:t>a odvoz veškerého obalového materiálu, ve kterém bylo zboží dodáno</w:t>
      </w:r>
      <w:r w:rsidRPr="00656F5B">
        <w:rPr>
          <w:rFonts w:ascii="Arial" w:hAnsi="Arial" w:cs="Arial"/>
        </w:rPr>
        <w:t xml:space="preserve">. </w:t>
      </w:r>
    </w:p>
    <w:p w14:paraId="4E5C666E" w14:textId="00D6DEDC" w:rsidR="00141F6E" w:rsidRPr="00AD764B" w:rsidRDefault="00141F6E" w:rsidP="00141F6E">
      <w:pPr>
        <w:pStyle w:val="Zkladntextodsazen"/>
        <w:numPr>
          <w:ilvl w:val="0"/>
          <w:numId w:val="4"/>
        </w:numPr>
        <w:tabs>
          <w:tab w:val="clear" w:pos="357"/>
          <w:tab w:val="clear" w:pos="540"/>
          <w:tab w:val="clear" w:pos="1980"/>
          <w:tab w:val="clear" w:pos="7380"/>
        </w:tabs>
        <w:spacing w:after="120"/>
        <w:ind w:right="40"/>
        <w:rPr>
          <w:rFonts w:ascii="Arial" w:hAnsi="Arial" w:cs="Arial"/>
        </w:rPr>
      </w:pPr>
      <w:r w:rsidRPr="00AD764B">
        <w:rPr>
          <w:rFonts w:ascii="Arial" w:hAnsi="Arial" w:cs="Arial"/>
        </w:rPr>
        <w:t xml:space="preserve">Předmět smlouvy bude realizován v souladu s ustanoveními této kupní smlouvy, se zadávacími podmínkami a s nabídkou podanou prodávajícím k veřejné zakázce </w:t>
      </w:r>
      <w:r w:rsidRPr="00AD764B">
        <w:rPr>
          <w:rFonts w:ascii="Arial" w:hAnsi="Arial" w:cs="Arial"/>
          <w:bCs/>
        </w:rPr>
        <w:t xml:space="preserve">"Modernizace jazykové a venkovní učebny – dodávka IT, nábytku a učebních pomůcek", část </w:t>
      </w:r>
      <w:r>
        <w:rPr>
          <w:rFonts w:ascii="Arial" w:hAnsi="Arial" w:cs="Arial"/>
          <w:bCs/>
        </w:rPr>
        <w:t>B</w:t>
      </w:r>
      <w:r w:rsidRPr="00AD764B">
        <w:rPr>
          <w:rFonts w:ascii="Arial" w:hAnsi="Arial" w:cs="Arial"/>
          <w:bCs/>
        </w:rPr>
        <w:t xml:space="preserve"> „Modernizace jazykové a venkovní učebny – dodávka </w:t>
      </w:r>
      <w:r>
        <w:rPr>
          <w:rFonts w:ascii="Arial" w:hAnsi="Arial" w:cs="Arial"/>
          <w:bCs/>
        </w:rPr>
        <w:t>nábytku</w:t>
      </w:r>
      <w:r w:rsidRPr="00AD764B">
        <w:rPr>
          <w:rFonts w:ascii="Arial" w:hAnsi="Arial" w:cs="Arial"/>
          <w:bCs/>
        </w:rPr>
        <w:t>” a</w:t>
      </w:r>
      <w:r w:rsidRPr="00AD764B">
        <w:rPr>
          <w:rFonts w:ascii="Arial" w:hAnsi="Arial" w:cs="Arial"/>
        </w:rPr>
        <w:t xml:space="preserve"> dále v souladu s Technickou specifikací vybavení (příloha č.1 této smlouvy). </w:t>
      </w:r>
    </w:p>
    <w:p w14:paraId="00611876" w14:textId="0149A516" w:rsidR="00BA046F" w:rsidRDefault="008F4E08" w:rsidP="00DF741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F4E08">
        <w:rPr>
          <w:rFonts w:ascii="Arial" w:hAnsi="Arial" w:cs="Arial"/>
        </w:rPr>
        <w:t xml:space="preserve">Dodané zboží musí být výhradně nové, originální. </w:t>
      </w:r>
    </w:p>
    <w:p w14:paraId="27F40A4F" w14:textId="77777777" w:rsidR="00BA046F" w:rsidRPr="00BA046F" w:rsidRDefault="00BA046F" w:rsidP="00BA046F">
      <w:pPr>
        <w:pStyle w:val="Odstavecseseznamem"/>
        <w:rPr>
          <w:rFonts w:ascii="Arial" w:hAnsi="Arial" w:cs="Arial"/>
        </w:rPr>
      </w:pPr>
    </w:p>
    <w:p w14:paraId="43B30163" w14:textId="77777777" w:rsidR="00557846" w:rsidRPr="000D50B1" w:rsidRDefault="00557846" w:rsidP="00557846">
      <w:pPr>
        <w:pStyle w:val="Zkladntext"/>
        <w:spacing w:before="120"/>
        <w:jc w:val="center"/>
        <w:rPr>
          <w:rFonts w:ascii="Arial" w:hAnsi="Arial" w:cs="Arial"/>
          <w:b/>
          <w:iCs/>
        </w:rPr>
      </w:pPr>
      <w:r w:rsidRPr="006A32DE">
        <w:rPr>
          <w:rFonts w:ascii="Arial" w:hAnsi="Arial" w:cs="Arial"/>
          <w:b/>
          <w:iCs/>
        </w:rPr>
        <w:t>II</w:t>
      </w:r>
      <w:r w:rsidRPr="000D50B1">
        <w:rPr>
          <w:rFonts w:ascii="Arial" w:hAnsi="Arial" w:cs="Arial"/>
          <w:b/>
          <w:iCs/>
        </w:rPr>
        <w:t>I.</w:t>
      </w:r>
    </w:p>
    <w:p w14:paraId="5CEC2BCB" w14:textId="77777777" w:rsidR="000D50B1" w:rsidRPr="000D50B1" w:rsidRDefault="000D50B1" w:rsidP="000D50B1">
      <w:pPr>
        <w:pStyle w:val="Zkladntext"/>
        <w:jc w:val="center"/>
        <w:rPr>
          <w:rFonts w:ascii="Arial" w:hAnsi="Arial" w:cs="Arial"/>
          <w:b/>
        </w:rPr>
      </w:pPr>
      <w:r w:rsidRPr="000D50B1">
        <w:rPr>
          <w:rFonts w:ascii="Arial" w:hAnsi="Arial" w:cs="Arial"/>
          <w:b/>
        </w:rPr>
        <w:t>Doba, místo plnění, dodání zboží</w:t>
      </w:r>
    </w:p>
    <w:p w14:paraId="4D25589F" w14:textId="77777777" w:rsidR="0057378B" w:rsidRDefault="0057378B" w:rsidP="00557846">
      <w:pPr>
        <w:pStyle w:val="Zkladntext"/>
        <w:spacing w:before="120"/>
        <w:jc w:val="center"/>
        <w:rPr>
          <w:rFonts w:ascii="Arial" w:hAnsi="Arial" w:cs="Arial"/>
          <w:b/>
          <w:iCs/>
        </w:rPr>
      </w:pPr>
    </w:p>
    <w:p w14:paraId="3551EEB1" w14:textId="77777777" w:rsidR="0057378B" w:rsidRPr="00004D96" w:rsidRDefault="0057378B" w:rsidP="00DF741E">
      <w:pPr>
        <w:pStyle w:val="Odstavecseseznamem"/>
        <w:widowControl w:val="0"/>
        <w:numPr>
          <w:ilvl w:val="0"/>
          <w:numId w:val="5"/>
        </w:numPr>
        <w:spacing w:after="12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Prodávající je povinen odevzdat zboží kupujícímu a provést všechny ostatní činnosti a dodávky, které jsou součástí předmětu plnění dle této smlouvy v termínech:</w:t>
      </w:r>
    </w:p>
    <w:p w14:paraId="3BC54E09" w14:textId="4081D57C" w:rsidR="009A1215" w:rsidRDefault="0057378B" w:rsidP="00C729A1">
      <w:pPr>
        <w:spacing w:after="120"/>
        <w:ind w:left="357"/>
        <w:jc w:val="both"/>
        <w:rPr>
          <w:rFonts w:ascii="Arial" w:hAnsi="Arial" w:cs="Arial"/>
          <w:noProof/>
        </w:rPr>
      </w:pPr>
      <w:r w:rsidRPr="00587A69">
        <w:rPr>
          <w:rFonts w:ascii="Arial" w:hAnsi="Arial" w:cs="Arial"/>
          <w:b/>
        </w:rPr>
        <w:t>zahájení plnění předmětu smlouvy</w:t>
      </w:r>
      <w:r w:rsidR="00F92070">
        <w:rPr>
          <w:rFonts w:ascii="Arial" w:hAnsi="Arial" w:cs="Arial"/>
          <w:b/>
        </w:rPr>
        <w:t xml:space="preserve"> </w:t>
      </w:r>
      <w:r w:rsidR="00456891" w:rsidRPr="009931AE">
        <w:rPr>
          <w:rFonts w:ascii="Arial" w:hAnsi="Arial" w:cs="Arial"/>
          <w:noProof/>
        </w:rPr>
        <w:t xml:space="preserve">plnění předmětu smlouvy bude zahájeno na základě písemné výzvy kupujícího k plnění, která bude odeslána kontaktní osobou kupujícího kontaktní osobě prodávajícího (viz. údaje uvedené v záhlaví smlouvy u smluvních stran), přičemž je plněn dostačující odeslání výzvy formou emailové zprávy. Prodávající zahájí plnění následující den po doručení výzvy. V případě zaslání výzvy formou emailové zprávy se považuje výzva za doručenou nejpozději následující pracovní den po odeslání emailové zprávy kupujícím. </w:t>
      </w:r>
    </w:p>
    <w:p w14:paraId="6C4ECBF1" w14:textId="1C63A03E" w:rsidR="0057378B" w:rsidRPr="00C729A1" w:rsidRDefault="00DA49B7" w:rsidP="00C729A1">
      <w:pPr>
        <w:spacing w:after="120"/>
        <w:ind w:left="357"/>
        <w:jc w:val="both"/>
        <w:rPr>
          <w:rFonts w:ascii="Arial" w:hAnsi="Arial" w:cs="Arial"/>
          <w:bCs/>
        </w:rPr>
      </w:pPr>
      <w:r w:rsidRPr="00C729A1">
        <w:rPr>
          <w:rFonts w:ascii="Arial" w:hAnsi="Arial" w:cs="Arial"/>
          <w:bCs/>
        </w:rPr>
        <w:t>Ukončení plnění:</w:t>
      </w:r>
      <w:r w:rsidR="007D40F8" w:rsidRPr="00C729A1">
        <w:rPr>
          <w:rFonts w:ascii="Arial" w:hAnsi="Arial" w:cs="Arial"/>
          <w:bCs/>
        </w:rPr>
        <w:t xml:space="preserve"> </w:t>
      </w:r>
      <w:r w:rsidR="0057378B" w:rsidRPr="00C729A1">
        <w:rPr>
          <w:rFonts w:ascii="Arial" w:hAnsi="Arial" w:cs="Arial"/>
          <w:bCs/>
        </w:rPr>
        <w:t xml:space="preserve">nejpozději </w:t>
      </w:r>
      <w:r w:rsidR="0057378B" w:rsidRPr="0093171A">
        <w:rPr>
          <w:rFonts w:ascii="Arial" w:hAnsi="Arial" w:cs="Arial"/>
          <w:bCs/>
        </w:rPr>
        <w:t xml:space="preserve">do </w:t>
      </w:r>
      <w:r w:rsidR="0093171A" w:rsidRPr="0093171A">
        <w:rPr>
          <w:rFonts w:ascii="Arial" w:hAnsi="Arial" w:cs="Arial"/>
          <w:bCs/>
        </w:rPr>
        <w:t>3</w:t>
      </w:r>
      <w:r w:rsidR="00E02873" w:rsidRPr="0093171A">
        <w:rPr>
          <w:rFonts w:ascii="Arial" w:hAnsi="Arial" w:cs="Arial"/>
          <w:bCs/>
        </w:rPr>
        <w:t xml:space="preserve"> měsíců</w:t>
      </w:r>
      <w:r w:rsidR="002A7001" w:rsidRPr="0093171A">
        <w:rPr>
          <w:rFonts w:ascii="Arial" w:hAnsi="Arial" w:cs="Arial"/>
          <w:bCs/>
        </w:rPr>
        <w:t xml:space="preserve"> </w:t>
      </w:r>
      <w:r w:rsidR="0057378B" w:rsidRPr="0093171A">
        <w:rPr>
          <w:rFonts w:ascii="Arial" w:hAnsi="Arial" w:cs="Arial"/>
          <w:bCs/>
        </w:rPr>
        <w:t xml:space="preserve">od </w:t>
      </w:r>
      <w:r w:rsidR="0057378B" w:rsidRPr="00C729A1">
        <w:rPr>
          <w:rFonts w:ascii="Arial" w:hAnsi="Arial" w:cs="Arial"/>
          <w:bCs/>
        </w:rPr>
        <w:t>zahájení plnění předmětu smlouvy.</w:t>
      </w:r>
    </w:p>
    <w:p w14:paraId="14C3804E" w14:textId="738CBFC4" w:rsidR="009E0C35" w:rsidRPr="00C729A1" w:rsidRDefault="0057378B" w:rsidP="002367C9">
      <w:pPr>
        <w:spacing w:after="120"/>
        <w:ind w:left="357"/>
        <w:jc w:val="both"/>
        <w:rPr>
          <w:rFonts w:ascii="Arial" w:hAnsi="Arial" w:cs="Arial"/>
          <w:bCs/>
        </w:rPr>
      </w:pPr>
      <w:r w:rsidRPr="00C729A1">
        <w:rPr>
          <w:rFonts w:ascii="Arial" w:hAnsi="Arial" w:cs="Arial"/>
          <w:bCs/>
        </w:rPr>
        <w:t>Místem plnění předmětu této smlouvy j</w:t>
      </w:r>
      <w:r w:rsidR="00E31822" w:rsidRPr="00C729A1">
        <w:rPr>
          <w:rFonts w:ascii="Arial" w:hAnsi="Arial" w:cs="Arial"/>
          <w:bCs/>
        </w:rPr>
        <w:t>e</w:t>
      </w:r>
      <w:r w:rsidRPr="00C729A1">
        <w:rPr>
          <w:rFonts w:ascii="Arial" w:hAnsi="Arial" w:cs="Arial"/>
          <w:bCs/>
        </w:rPr>
        <w:t xml:space="preserve"> </w:t>
      </w:r>
      <w:r w:rsidR="006B11A5" w:rsidRPr="00495054">
        <w:rPr>
          <w:rFonts w:ascii="Arial" w:hAnsi="Arial" w:cs="Arial"/>
          <w:bCs/>
        </w:rPr>
        <w:t>Základní škola a mateřská škola Mysločovice, příspěvková organizace</w:t>
      </w:r>
      <w:r w:rsidR="006B11A5">
        <w:rPr>
          <w:rFonts w:ascii="Arial" w:hAnsi="Arial" w:cs="Arial"/>
          <w:bCs/>
        </w:rPr>
        <w:t xml:space="preserve">, </w:t>
      </w:r>
      <w:r w:rsidR="006B11A5" w:rsidRPr="00495054">
        <w:rPr>
          <w:rFonts w:ascii="Arial" w:hAnsi="Arial" w:cs="Arial"/>
          <w:bCs/>
        </w:rPr>
        <w:t>763 01 Mysločovice 150</w:t>
      </w:r>
      <w:r w:rsidR="006B11A5">
        <w:rPr>
          <w:rFonts w:ascii="Arial" w:hAnsi="Arial" w:cs="Arial"/>
          <w:bCs/>
        </w:rPr>
        <w:t>.</w:t>
      </w:r>
    </w:p>
    <w:p w14:paraId="67B5F16F" w14:textId="2D74EA7A" w:rsidR="0057378B" w:rsidRPr="002367C9" w:rsidRDefault="0057378B" w:rsidP="00DF741E">
      <w:pPr>
        <w:pStyle w:val="Odstavecseseznamem"/>
        <w:widowControl w:val="0"/>
        <w:numPr>
          <w:ilvl w:val="0"/>
          <w:numId w:val="5"/>
        </w:numPr>
        <w:spacing w:after="120"/>
        <w:ind w:left="357"/>
        <w:contextualSpacing w:val="0"/>
        <w:jc w:val="both"/>
        <w:rPr>
          <w:rFonts w:ascii="Arial" w:hAnsi="Arial" w:cs="Arial"/>
        </w:rPr>
      </w:pPr>
      <w:r w:rsidRPr="002367C9">
        <w:rPr>
          <w:rFonts w:ascii="Arial" w:hAnsi="Arial" w:cs="Arial"/>
        </w:rPr>
        <w:t>Dodávka se považuje za splněnou řádným dodáním zboží dle specifikace uvedené v čl. II. této Smlouvy, ve sjednané kvalitě (viz. příloha č. 1 smlouvy) a na sjednané místo plnění dle této smlouvy, a jeho převzetím kupujícím</w:t>
      </w:r>
      <w:r w:rsidR="00B71733" w:rsidRPr="002367C9">
        <w:rPr>
          <w:rFonts w:ascii="Arial" w:hAnsi="Arial" w:cs="Arial"/>
        </w:rPr>
        <w:t>.</w:t>
      </w:r>
      <w:r w:rsidRPr="002367C9">
        <w:rPr>
          <w:rFonts w:ascii="Arial" w:hAnsi="Arial" w:cs="Arial"/>
        </w:rPr>
        <w:t xml:space="preserve"> Splnění dodávky zboží bude vždy potvrzeno podpisem dokladu o předání a převzetí zboží oběma smluvními stranami v příslušném místě plnění.</w:t>
      </w:r>
    </w:p>
    <w:p w14:paraId="0E749528" w14:textId="2E187B30" w:rsidR="002367C9" w:rsidRPr="006B11A5" w:rsidRDefault="0057378B" w:rsidP="002367C9">
      <w:pPr>
        <w:pStyle w:val="Odstavecseseznamem"/>
        <w:widowControl w:val="0"/>
        <w:numPr>
          <w:ilvl w:val="0"/>
          <w:numId w:val="5"/>
        </w:numPr>
        <w:spacing w:after="120"/>
        <w:ind w:left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V případě zjištění vady zboží při jeho předání a převzetí, bude doklad o předání a převzetí zboží obsahovat i lhůty k jejich odstranění, na kterých se kupující a prodávající dohodli. Nedojde-li mezi smluvními stranami k dohodě o termínu odstranění vad, pak platí, že všechny vady musí být odstraněny nejpozději do 10 dnů ode dne předání a převzetí. Po odstranění poslední vady bude o této skutečnosti sepsán smluvními stranami protokol a tímto okamžikem bude předmět plnění považován za převzatý bez zjevných vad.</w:t>
      </w:r>
    </w:p>
    <w:p w14:paraId="3C9A3410" w14:textId="77777777" w:rsidR="002367C9" w:rsidRDefault="0057378B" w:rsidP="00DF741E">
      <w:pPr>
        <w:pStyle w:val="Odstavecseseznamem"/>
        <w:widowControl w:val="0"/>
        <w:numPr>
          <w:ilvl w:val="0"/>
          <w:numId w:val="5"/>
        </w:numPr>
        <w:ind w:left="351" w:hanging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 xml:space="preserve">Kupující je oprávněn odmítnout převzetí zboží, a to v případě, kdy zboží nebude dodáno řádně v souladu s touto smlouvou a ve sjednané kvalitě (viz příloha č. 1), zejména pak pro zjevné vady zboží. V případě, že kupující odmítne předmět plnění </w:t>
      </w:r>
    </w:p>
    <w:p w14:paraId="7FEFFD82" w14:textId="27E94F76" w:rsidR="0057378B" w:rsidRPr="002367C9" w:rsidRDefault="0057378B" w:rsidP="002367C9">
      <w:pPr>
        <w:pStyle w:val="Odstavecseseznamem"/>
        <w:widowControl w:val="0"/>
        <w:spacing w:after="120"/>
        <w:ind w:left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lastRenderedPageBreak/>
        <w:t xml:space="preserve">převzít, </w:t>
      </w:r>
      <w:proofErr w:type="gramStart"/>
      <w:r w:rsidRPr="00004D96">
        <w:rPr>
          <w:rFonts w:ascii="Arial" w:hAnsi="Arial" w:cs="Arial"/>
        </w:rPr>
        <w:t>sepíší</w:t>
      </w:r>
      <w:proofErr w:type="gramEnd"/>
      <w:r w:rsidRPr="00004D96">
        <w:rPr>
          <w:rFonts w:ascii="Arial" w:hAnsi="Arial" w:cs="Arial"/>
        </w:rPr>
        <w:t xml:space="preserve"> obě strany zápis, v němž uvedou svá stanoviska a jejich odůvodnění a dohodnou náhradní termín předání. Dohodnutím náhradního termínu nedochází ke změně této smlouvy a platí, že při nedodržení termínu plnění uvedeného v této smlouvě se prodávající nachází v prodlení se splněním svých povinností.</w:t>
      </w:r>
    </w:p>
    <w:p w14:paraId="2E11CE4F" w14:textId="77777777" w:rsidR="0057378B" w:rsidRPr="002367C9" w:rsidRDefault="0057378B" w:rsidP="00DF741E">
      <w:pPr>
        <w:pStyle w:val="Odstavecseseznamem"/>
        <w:widowControl w:val="0"/>
        <w:numPr>
          <w:ilvl w:val="0"/>
          <w:numId w:val="5"/>
        </w:numPr>
        <w:spacing w:after="120"/>
        <w:ind w:left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 xml:space="preserve">Vlastnické právo přechází na kupujícího vždy podpisem dokladu o předání a převzetí zboží oběma Smluvními stranami v příslušném místě plnění. </w:t>
      </w:r>
    </w:p>
    <w:p w14:paraId="209D8A0E" w14:textId="77777777" w:rsidR="0057378B" w:rsidRPr="002367C9" w:rsidRDefault="0057378B" w:rsidP="00DF741E">
      <w:pPr>
        <w:pStyle w:val="Odstavecseseznamem"/>
        <w:widowControl w:val="0"/>
        <w:numPr>
          <w:ilvl w:val="0"/>
          <w:numId w:val="5"/>
        </w:numPr>
        <w:spacing w:after="120"/>
        <w:ind w:left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Nebezpečí škody na zboží přechází na kupujícího podpisem dokladu o předání a převzetí zboží oběma smluvními stranami v příslušném místě plnění. Pokud kupující převezme zboží s vadami, přejde na něj nebezpečí škody až odstraněním poslední vady zjištěné při předání a převzetí. Škodou je zejména ztráta, zničení, poškození nebo znehodnocení věci bez ohledu na to, z jakých příčin k nim došlo.</w:t>
      </w:r>
    </w:p>
    <w:p w14:paraId="0765A20D" w14:textId="77777777" w:rsidR="0057378B" w:rsidRPr="002367C9" w:rsidRDefault="0057378B" w:rsidP="00DF741E">
      <w:pPr>
        <w:pStyle w:val="Odstavecseseznamem"/>
        <w:widowControl w:val="0"/>
        <w:numPr>
          <w:ilvl w:val="0"/>
          <w:numId w:val="5"/>
        </w:numPr>
        <w:spacing w:after="120"/>
        <w:ind w:left="357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Prodávající se zavazuje, že v okamžiku převodu vlastnického práva ke zboží nebudou na zboží váznout žádná práva třetích osob.</w:t>
      </w:r>
    </w:p>
    <w:p w14:paraId="52EBF318" w14:textId="77777777" w:rsidR="000F1940" w:rsidRDefault="000F1940" w:rsidP="00F8030F">
      <w:pPr>
        <w:pStyle w:val="Zkladntext"/>
        <w:spacing w:before="120"/>
        <w:rPr>
          <w:rFonts w:ascii="Arial" w:hAnsi="Arial" w:cs="Arial"/>
          <w:b/>
          <w:iCs/>
        </w:rPr>
      </w:pPr>
    </w:p>
    <w:p w14:paraId="34D39D9A" w14:textId="40D9CDCA" w:rsidR="0057378B" w:rsidRPr="006A32DE" w:rsidRDefault="00A25342" w:rsidP="00F8030F">
      <w:pPr>
        <w:pStyle w:val="Zkladntext"/>
        <w:spacing w:before="120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I</w:t>
      </w:r>
      <w:r w:rsidR="000C1E50">
        <w:rPr>
          <w:rFonts w:ascii="Arial" w:hAnsi="Arial" w:cs="Arial"/>
          <w:b/>
          <w:iCs/>
        </w:rPr>
        <w:t>V.</w:t>
      </w:r>
    </w:p>
    <w:p w14:paraId="43B30164" w14:textId="77777777" w:rsidR="00557846" w:rsidRDefault="00557846" w:rsidP="00557846">
      <w:pPr>
        <w:pStyle w:val="Zkladntext"/>
        <w:spacing w:before="120"/>
        <w:jc w:val="center"/>
        <w:rPr>
          <w:rFonts w:ascii="Arial" w:hAnsi="Arial" w:cs="Arial"/>
          <w:b/>
          <w:iCs/>
        </w:rPr>
      </w:pPr>
      <w:r w:rsidRPr="006A32DE">
        <w:rPr>
          <w:rFonts w:ascii="Arial" w:hAnsi="Arial" w:cs="Arial"/>
          <w:b/>
          <w:iCs/>
        </w:rPr>
        <w:t>Kupní cena a platební podmínky</w:t>
      </w:r>
    </w:p>
    <w:p w14:paraId="52BF2A37" w14:textId="77777777" w:rsidR="000F1940" w:rsidRPr="006A32DE" w:rsidRDefault="000F1940" w:rsidP="00557846">
      <w:pPr>
        <w:pStyle w:val="Zkladntext"/>
        <w:spacing w:before="120"/>
        <w:jc w:val="center"/>
        <w:rPr>
          <w:rFonts w:ascii="Arial" w:hAnsi="Arial" w:cs="Arial"/>
          <w:b/>
        </w:rPr>
      </w:pPr>
    </w:p>
    <w:p w14:paraId="6FCAE168" w14:textId="332EF1A8" w:rsidR="00E9278F" w:rsidRPr="00004D96" w:rsidRDefault="00E9278F" w:rsidP="00DF741E">
      <w:pPr>
        <w:pStyle w:val="Odstavecseseznamem"/>
        <w:widowControl w:val="0"/>
        <w:numPr>
          <w:ilvl w:val="0"/>
          <w:numId w:val="6"/>
        </w:numPr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Kupní cena za předmět plnění včetně souvisejících činností uvedených v této smlouvě je sjednána v souladu s cenou, kterou prodávající nabídl v rámci výběrového řízení na zakázku.</w:t>
      </w:r>
    </w:p>
    <w:p w14:paraId="1FEC615D" w14:textId="19D21ED0" w:rsidR="00E9278F" w:rsidRPr="00004D96" w:rsidRDefault="00E9278F" w:rsidP="002367C9">
      <w:pPr>
        <w:widowControl w:val="0"/>
        <w:spacing w:after="60"/>
        <w:ind w:firstLine="567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ab/>
        <w:t>Kupní cena</w:t>
      </w:r>
      <w:r>
        <w:rPr>
          <w:rFonts w:ascii="Arial" w:hAnsi="Arial" w:cs="Arial"/>
        </w:rPr>
        <w:t xml:space="preserve"> za dodání zboží</w:t>
      </w:r>
      <w:r w:rsidRPr="00004D96">
        <w:rPr>
          <w:rFonts w:ascii="Arial" w:hAnsi="Arial" w:cs="Arial"/>
        </w:rPr>
        <w:t xml:space="preserve"> činí: </w:t>
      </w:r>
    </w:p>
    <w:p w14:paraId="4A60025A" w14:textId="2AF9857C" w:rsidR="00E9278F" w:rsidRPr="00004D96" w:rsidRDefault="00E9278F" w:rsidP="00E9278F">
      <w:pPr>
        <w:widowControl w:val="0"/>
        <w:spacing w:after="60"/>
        <w:ind w:left="1416" w:firstLine="708"/>
        <w:jc w:val="both"/>
        <w:rPr>
          <w:rFonts w:ascii="Arial" w:hAnsi="Arial" w:cs="Arial"/>
          <w:b/>
          <w:bCs/>
        </w:rPr>
      </w:pPr>
      <w:r w:rsidRPr="00004D96">
        <w:rPr>
          <w:rFonts w:ascii="Arial" w:hAnsi="Arial" w:cs="Arial"/>
          <w:b/>
          <w:bCs/>
        </w:rPr>
        <w:t>Cena bez DPH</w:t>
      </w:r>
      <w:r w:rsidRPr="00004D96">
        <w:rPr>
          <w:rFonts w:ascii="Arial" w:hAnsi="Arial" w:cs="Arial"/>
          <w:b/>
          <w:bCs/>
        </w:rPr>
        <w:tab/>
      </w:r>
      <w:proofErr w:type="gramStart"/>
      <w:r w:rsidRPr="00004D96">
        <w:rPr>
          <w:rFonts w:ascii="Arial" w:hAnsi="Arial" w:cs="Arial"/>
          <w:b/>
          <w:bCs/>
        </w:rPr>
        <w:t>...................,-</w:t>
      </w:r>
      <w:proofErr w:type="gramEnd"/>
      <w:r w:rsidRPr="00004D96">
        <w:rPr>
          <w:rFonts w:ascii="Arial" w:hAnsi="Arial" w:cs="Arial"/>
          <w:b/>
          <w:bCs/>
        </w:rPr>
        <w:t xml:space="preserve"> Kč</w:t>
      </w:r>
    </w:p>
    <w:p w14:paraId="6047212B" w14:textId="77777777" w:rsidR="00E9278F" w:rsidRPr="00004D96" w:rsidRDefault="00E9278F" w:rsidP="00E9278F">
      <w:pPr>
        <w:widowControl w:val="0"/>
        <w:spacing w:after="60"/>
        <w:ind w:left="1416" w:firstLine="708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DPH ....... %</w:t>
      </w:r>
      <w:r w:rsidRPr="00004D96">
        <w:rPr>
          <w:rFonts w:ascii="Arial" w:hAnsi="Arial" w:cs="Arial"/>
        </w:rPr>
        <w:tab/>
      </w:r>
      <w:r w:rsidRPr="00004D96">
        <w:rPr>
          <w:rFonts w:ascii="Arial" w:hAnsi="Arial" w:cs="Arial"/>
        </w:rPr>
        <w:tab/>
        <w:t xml:space="preserve">   ................., - Kč</w:t>
      </w:r>
    </w:p>
    <w:p w14:paraId="23D04CBC" w14:textId="77777777" w:rsidR="00E9278F" w:rsidRPr="00004D96" w:rsidRDefault="00E9278F" w:rsidP="00E9278F">
      <w:pPr>
        <w:widowControl w:val="0"/>
        <w:spacing w:after="120"/>
        <w:ind w:left="1416" w:firstLine="708"/>
        <w:jc w:val="both"/>
        <w:rPr>
          <w:rFonts w:ascii="Arial" w:hAnsi="Arial" w:cs="Arial"/>
          <w:b/>
          <w:u w:val="single"/>
        </w:rPr>
      </w:pPr>
      <w:r w:rsidRPr="00004D96">
        <w:rPr>
          <w:rFonts w:ascii="Arial" w:hAnsi="Arial" w:cs="Arial"/>
          <w:b/>
          <w:color w:val="000000"/>
          <w:u w:val="single"/>
        </w:rPr>
        <w:t>Cena včetně DPH</w:t>
      </w:r>
      <w:r w:rsidRPr="00004D96">
        <w:rPr>
          <w:rFonts w:ascii="Arial" w:hAnsi="Arial" w:cs="Arial"/>
          <w:b/>
          <w:color w:val="000000"/>
          <w:u w:val="single"/>
        </w:rPr>
        <w:tab/>
      </w:r>
      <w:proofErr w:type="gramStart"/>
      <w:r w:rsidRPr="00004D96">
        <w:rPr>
          <w:rFonts w:ascii="Arial" w:hAnsi="Arial" w:cs="Arial"/>
          <w:b/>
          <w:u w:val="single"/>
        </w:rPr>
        <w:t>....................,-</w:t>
      </w:r>
      <w:proofErr w:type="gramEnd"/>
      <w:r w:rsidRPr="00004D96">
        <w:rPr>
          <w:rFonts w:ascii="Arial" w:hAnsi="Arial" w:cs="Arial"/>
          <w:b/>
          <w:u w:val="single"/>
        </w:rPr>
        <w:t xml:space="preserve"> Kč</w:t>
      </w:r>
    </w:p>
    <w:p w14:paraId="5C7F810E" w14:textId="77777777" w:rsidR="005508EA" w:rsidRDefault="005508EA" w:rsidP="00E9278F">
      <w:pPr>
        <w:tabs>
          <w:tab w:val="left" w:pos="426"/>
        </w:tabs>
        <w:ind w:left="426"/>
        <w:rPr>
          <w:rFonts w:ascii="Arial" w:hAnsi="Arial" w:cs="Arial"/>
        </w:rPr>
      </w:pPr>
    </w:p>
    <w:p w14:paraId="2594234B" w14:textId="7D08FA83" w:rsidR="00E9278F" w:rsidRDefault="00E9278F" w:rsidP="002367C9">
      <w:pPr>
        <w:tabs>
          <w:tab w:val="left" w:pos="426"/>
        </w:tabs>
        <w:spacing w:after="120"/>
        <w:ind w:left="426"/>
        <w:rPr>
          <w:rFonts w:ascii="Arial" w:hAnsi="Arial" w:cs="Arial"/>
        </w:rPr>
      </w:pPr>
      <w:r w:rsidRPr="00004D96">
        <w:rPr>
          <w:rFonts w:ascii="Arial" w:hAnsi="Arial" w:cs="Arial"/>
        </w:rPr>
        <w:t>(kupní cena včetně DPH slovy: ........................................................ korun českých)</w:t>
      </w:r>
    </w:p>
    <w:p w14:paraId="3F1AB177" w14:textId="77777777" w:rsidR="00E9278F" w:rsidRPr="00004D96" w:rsidRDefault="00E9278F" w:rsidP="00DF741E">
      <w:pPr>
        <w:pStyle w:val="Odstavecseseznamem"/>
        <w:widowControl w:val="0"/>
        <w:numPr>
          <w:ilvl w:val="0"/>
          <w:numId w:val="6"/>
        </w:numPr>
        <w:spacing w:after="120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Kupní cenu je možné změnit pouze za podmínky, že v průběhu plnění této smlouvy dojde ke změně sazby DPH.</w:t>
      </w:r>
    </w:p>
    <w:p w14:paraId="4F5E97EA" w14:textId="2AF08F0A" w:rsidR="00E9278F" w:rsidRPr="00004D96" w:rsidRDefault="00E9278F" w:rsidP="00DF741E">
      <w:pPr>
        <w:pStyle w:val="Odstavecseseznamem"/>
        <w:widowControl w:val="0"/>
        <w:numPr>
          <w:ilvl w:val="0"/>
          <w:numId w:val="6"/>
        </w:numPr>
        <w:spacing w:after="120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Kupní cena obsahuje zejména náklady na pořízení zboží včetně nákladů na jeho výrobu, náklady na dopravu zboží do místa plnění, daně, poplatky a cla spojené s dodávkou zboží, náklady na průvodní dokumentaci, náklady na likvidaci odpadů vzniklých při dodávce zboží</w:t>
      </w:r>
      <w:r w:rsidR="009C0798">
        <w:rPr>
          <w:rFonts w:ascii="Arial" w:hAnsi="Arial" w:cs="Arial"/>
        </w:rPr>
        <w:t xml:space="preserve"> </w:t>
      </w:r>
      <w:r w:rsidRPr="00004D96">
        <w:rPr>
          <w:rFonts w:ascii="Arial" w:hAnsi="Arial" w:cs="Arial"/>
        </w:rPr>
        <w:t>apod.</w:t>
      </w:r>
    </w:p>
    <w:p w14:paraId="67E2E992" w14:textId="065B1352" w:rsidR="00E9278F" w:rsidRDefault="00E9278F" w:rsidP="00DF741E">
      <w:pPr>
        <w:pStyle w:val="Odstavecseseznamem"/>
        <w:widowControl w:val="0"/>
        <w:numPr>
          <w:ilvl w:val="0"/>
          <w:numId w:val="6"/>
        </w:numPr>
        <w:spacing w:after="120"/>
        <w:contextualSpacing w:val="0"/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 xml:space="preserve"> Prodávající prohlašuje, že se řádně seznámil s rozsahem předmětu této smlouvy a potvrzuje, že dohodnutá kupní cena zahrnuje veškeré náklady spojené se splněním této smlouvy.</w:t>
      </w:r>
    </w:p>
    <w:p w14:paraId="0668C98E" w14:textId="77777777" w:rsidR="005508EA" w:rsidRDefault="005508EA" w:rsidP="00557846">
      <w:pPr>
        <w:jc w:val="center"/>
        <w:rPr>
          <w:rFonts w:ascii="Arial" w:hAnsi="Arial" w:cs="Arial"/>
          <w:b/>
        </w:rPr>
      </w:pPr>
    </w:p>
    <w:p w14:paraId="43B30171" w14:textId="797486EA" w:rsidR="00557846" w:rsidRPr="00D346F8" w:rsidRDefault="00557846" w:rsidP="00557846">
      <w:pPr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V.</w:t>
      </w:r>
    </w:p>
    <w:p w14:paraId="0CACE497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Platební podmínky a fakturace</w:t>
      </w:r>
    </w:p>
    <w:p w14:paraId="5FCA28C7" w14:textId="77777777" w:rsidR="00BE638F" w:rsidRPr="00D346F8" w:rsidRDefault="00BE638F" w:rsidP="00BE638F">
      <w:pPr>
        <w:widowControl w:val="0"/>
        <w:ind w:left="567"/>
        <w:jc w:val="both"/>
        <w:rPr>
          <w:rFonts w:ascii="Arial" w:hAnsi="Arial" w:cs="Arial"/>
        </w:rPr>
      </w:pPr>
    </w:p>
    <w:p w14:paraId="698B55C6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8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Zálohy na platby nejsou sjednány, kupující je neposkytuje. </w:t>
      </w:r>
    </w:p>
    <w:p w14:paraId="2910554F" w14:textId="7AAED5F1" w:rsidR="001C0DCA" w:rsidRPr="00C60022" w:rsidRDefault="001C0DCA" w:rsidP="00DF741E">
      <w:pPr>
        <w:pStyle w:val="Odstavecseseznamem"/>
        <w:widowControl w:val="0"/>
        <w:numPr>
          <w:ilvl w:val="0"/>
          <w:numId w:val="22"/>
        </w:numPr>
        <w:suppressAutoHyphens/>
        <w:spacing w:after="120" w:line="1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9F0BF6">
        <w:rPr>
          <w:rFonts w:ascii="Arial" w:hAnsi="Arial" w:cs="Arial"/>
        </w:rPr>
        <w:t xml:space="preserve">Kupní cena bude kupujícím uhrazena prodávajícímu na základě daňového </w:t>
      </w:r>
      <w:r w:rsidRPr="009F0BF6">
        <w:rPr>
          <w:rFonts w:ascii="Arial" w:hAnsi="Arial" w:cs="Arial"/>
        </w:rPr>
        <w:lastRenderedPageBreak/>
        <w:t>dokladu (dále jen „</w:t>
      </w:r>
      <w:r w:rsidRPr="009F0BF6">
        <w:rPr>
          <w:rFonts w:ascii="Arial" w:hAnsi="Arial" w:cs="Arial"/>
          <w:b/>
        </w:rPr>
        <w:t>faktura</w:t>
      </w:r>
      <w:r w:rsidRPr="009F0BF6">
        <w:rPr>
          <w:rFonts w:ascii="Arial" w:hAnsi="Arial" w:cs="Arial"/>
        </w:rPr>
        <w:t>“) vystaveného prodávajícím</w:t>
      </w:r>
      <w:r w:rsidR="00C60022">
        <w:rPr>
          <w:rFonts w:ascii="Arial" w:hAnsi="Arial" w:cs="Arial"/>
        </w:rPr>
        <w:t xml:space="preserve"> </w:t>
      </w:r>
      <w:r w:rsidRPr="00C60022">
        <w:rPr>
          <w:rFonts w:ascii="Arial" w:hAnsi="Arial" w:cs="Arial"/>
        </w:rPr>
        <w:t xml:space="preserve">po předání zboží </w:t>
      </w:r>
      <w:r w:rsidR="00C60022">
        <w:rPr>
          <w:rFonts w:ascii="Arial" w:hAnsi="Arial" w:cs="Arial"/>
        </w:rPr>
        <w:t>kupujícímu</w:t>
      </w:r>
      <w:r w:rsidRPr="00C60022">
        <w:rPr>
          <w:rFonts w:ascii="Arial" w:hAnsi="Arial" w:cs="Arial"/>
        </w:rPr>
        <w:t xml:space="preserve">. Přílohou faktury musí být kupujícím schválený předávací protokol, v němž kupující potvrdí převzetí zboží včetně provedení prací a služeb, k nimž se prodávající v této smlouvě zavázal, jinak bude faktura považována za neúplnou. </w:t>
      </w:r>
    </w:p>
    <w:p w14:paraId="72A5E89E" w14:textId="77777777" w:rsidR="00EA0964" w:rsidRDefault="00BE638F" w:rsidP="00EA0964">
      <w:pPr>
        <w:pStyle w:val="Odstavecseseznamem"/>
        <w:widowControl w:val="0"/>
        <w:numPr>
          <w:ilvl w:val="0"/>
          <w:numId w:val="23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Doba splatnosti faktury je </w:t>
      </w:r>
      <w:r w:rsidRPr="00D346F8">
        <w:rPr>
          <w:rFonts w:ascii="Arial" w:hAnsi="Arial" w:cs="Arial"/>
          <w:b/>
        </w:rPr>
        <w:t>30 kalendářních dní</w:t>
      </w:r>
      <w:r w:rsidRPr="00D346F8">
        <w:rPr>
          <w:rFonts w:ascii="Arial" w:hAnsi="Arial" w:cs="Arial"/>
        </w:rPr>
        <w:t xml:space="preserve"> od data doručení faktury kupujícímu.</w:t>
      </w:r>
    </w:p>
    <w:p w14:paraId="754E3FEB" w14:textId="0DA79FB0" w:rsidR="00EA0964" w:rsidRPr="00EA0964" w:rsidRDefault="00EA0964" w:rsidP="00EA0964">
      <w:pPr>
        <w:pStyle w:val="Odstavecseseznamem"/>
        <w:widowControl w:val="0"/>
        <w:numPr>
          <w:ilvl w:val="0"/>
          <w:numId w:val="23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EA0964">
        <w:rPr>
          <w:rFonts w:ascii="Arial" w:hAnsi="Arial" w:cs="Arial"/>
        </w:rPr>
        <w:t xml:space="preserve">Faktura bude mít náležitosti daňového dokladu dle zákona č. 235/2004 Sb., o dani z přidané hodnoty, v platném znění. DPH bude uvedeno podle platných daňových předpisů. Každá faktura musí obsahovat minimálně obchodní označení subjektů, identifikační platební údaje, informaci o množství, ceně a daňovém zatížení dodaného zboží, číslo této smlouvy udělené kupujícím, Každý originální účetní a daňový doklad musí obsahovat název projektu: </w:t>
      </w:r>
      <w:r w:rsidRPr="00EA0964">
        <w:rPr>
          <w:rFonts w:ascii="Arial" w:hAnsi="Arial" w:cs="Arial"/>
          <w:u w:val="single"/>
        </w:rPr>
        <w:t xml:space="preserve">ZŠ </w:t>
      </w:r>
      <w:proofErr w:type="gramStart"/>
      <w:r w:rsidRPr="00EA0964">
        <w:rPr>
          <w:rFonts w:ascii="Arial" w:hAnsi="Arial" w:cs="Arial"/>
          <w:u w:val="single"/>
        </w:rPr>
        <w:t>Mysločovice - venkovní</w:t>
      </w:r>
      <w:proofErr w:type="gramEnd"/>
      <w:r w:rsidRPr="00EA0964">
        <w:rPr>
          <w:rFonts w:ascii="Arial" w:hAnsi="Arial" w:cs="Arial"/>
          <w:u w:val="single"/>
        </w:rPr>
        <w:t xml:space="preserve"> učebna, konektivita školy, rekonstrukce a modernizace odborných učeben a číslo projektu: CZ.06.04.01/00/22_037/0004628.</w:t>
      </w:r>
    </w:p>
    <w:p w14:paraId="35367762" w14:textId="77777777" w:rsidR="00BE638F" w:rsidRPr="00D346F8" w:rsidRDefault="00BE638F" w:rsidP="00EA0964">
      <w:pPr>
        <w:pStyle w:val="Odstavecseseznamem"/>
        <w:widowControl w:val="0"/>
        <w:numPr>
          <w:ilvl w:val="0"/>
          <w:numId w:val="28"/>
        </w:numPr>
        <w:spacing w:after="12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Kupující je oprávněn vadnou fakturu před uplynutím lhůty splatnosti vrátit prodávajícímu bez zaplacení k provedení opravy v těchto případech: </w:t>
      </w:r>
    </w:p>
    <w:p w14:paraId="058ECB30" w14:textId="77777777" w:rsidR="00BE638F" w:rsidRPr="00D346F8" w:rsidRDefault="00BE638F" w:rsidP="00DF741E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60"/>
        <w:ind w:left="907" w:hanging="357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color w:val="000000"/>
        </w:rPr>
        <w:t xml:space="preserve">nebude-li faktura obsahovat některou povinnou nebo dohodnutou náležitost nebo bude chybně vyúčtována kupní cena dle této smlouvy, </w:t>
      </w:r>
    </w:p>
    <w:p w14:paraId="5215A915" w14:textId="77777777" w:rsidR="00BE638F" w:rsidRPr="00D346F8" w:rsidRDefault="00BE638F" w:rsidP="00DF741E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60"/>
        <w:ind w:left="907" w:hanging="357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color w:val="000000"/>
        </w:rPr>
        <w:t xml:space="preserve">nebude-li přílohou faktury oboustranně potvrzený předávací protokol </w:t>
      </w:r>
    </w:p>
    <w:p w14:paraId="240470C2" w14:textId="1CE04B0B" w:rsidR="00BE638F" w:rsidRPr="00D346F8" w:rsidRDefault="00BE638F" w:rsidP="00DF741E">
      <w:pPr>
        <w:widowControl w:val="0"/>
        <w:numPr>
          <w:ilvl w:val="0"/>
          <w:numId w:val="7"/>
        </w:numPr>
        <w:autoSpaceDE w:val="0"/>
        <w:autoSpaceDN w:val="0"/>
        <w:adjustRightInd w:val="0"/>
        <w:ind w:left="907" w:hanging="357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color w:val="000000"/>
        </w:rPr>
        <w:t xml:space="preserve">bude-li DPH vyúčtována v nesprávné výši. </w:t>
      </w:r>
    </w:p>
    <w:p w14:paraId="4E17DD29" w14:textId="494CCB79" w:rsidR="00BE638F" w:rsidRPr="00D346F8" w:rsidRDefault="00BE638F" w:rsidP="00B15338">
      <w:pPr>
        <w:widowControl w:val="0"/>
        <w:autoSpaceDE w:val="0"/>
        <w:autoSpaceDN w:val="0"/>
        <w:adjustRightInd w:val="0"/>
        <w:spacing w:before="120" w:after="120"/>
        <w:ind w:left="362" w:hanging="181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   Ve vrácené faktuře kupující vyznačí důvod vrácení. Prodávající provede opravu faktury. Vrátí-li kupující vadnou fakturu prodávajícímu, přestává běžet původní doba splatnosti faktury. Celá doba splatnosti faktury stanovená v odst. 3 tohoto článku běží opětovně ode dne doručení opravené faktury kupujícímu.</w:t>
      </w:r>
    </w:p>
    <w:p w14:paraId="048C5334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6"/>
        </w:numPr>
        <w:autoSpaceDE w:val="0"/>
        <w:autoSpaceDN w:val="0"/>
        <w:adjustRightInd w:val="0"/>
        <w:spacing w:after="120" w:line="252" w:lineRule="auto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Veškeré platby kupujícího prodávajícímu podle této smlouvy budou kupujícím hrazeny bezhotovostním převodem ve prospěch bankovního účtu prodávajícího uvedeného v záhlaví této smlouvy. Peněžitý závazek (dluh) kupujícího se považuje za splněný v den, kdy je příslušná částka odepsána z účtu kupujícího na účet prodávajícího.</w:t>
      </w:r>
    </w:p>
    <w:p w14:paraId="1247F4C2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6"/>
        </w:numPr>
        <w:autoSpaceDE w:val="0"/>
        <w:autoSpaceDN w:val="0"/>
        <w:adjustRightInd w:val="0"/>
        <w:spacing w:after="120" w:line="252" w:lineRule="auto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V případě, že zboží bude při převzetí vykazovat vadu či více vad, není kupující do doby, než prodávající vadu či vady odstraní, povinen uhradit prodávajícímu kupní cenu a ohledně úhrady kupní ceny se v takových případech kupující nedostává do prodlení.</w:t>
      </w:r>
    </w:p>
    <w:p w14:paraId="33EBBFDA" w14:textId="77777777" w:rsidR="0032338E" w:rsidRDefault="0032338E" w:rsidP="00B45AF1">
      <w:pPr>
        <w:pStyle w:val="Zkladntext"/>
        <w:rPr>
          <w:rFonts w:ascii="Arial" w:hAnsi="Arial" w:cs="Arial"/>
          <w:b/>
          <w:iCs/>
        </w:rPr>
      </w:pPr>
    </w:p>
    <w:p w14:paraId="0C9F9C63" w14:textId="77777777" w:rsidR="0032338E" w:rsidRPr="00D346F8" w:rsidRDefault="0032338E" w:rsidP="00BE638F">
      <w:pPr>
        <w:pStyle w:val="Zkladntext"/>
        <w:jc w:val="center"/>
        <w:rPr>
          <w:rFonts w:ascii="Arial" w:hAnsi="Arial" w:cs="Arial"/>
          <w:b/>
          <w:iCs/>
        </w:rPr>
      </w:pPr>
    </w:p>
    <w:p w14:paraId="33583AA4" w14:textId="671FEC5A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  <w:r w:rsidRPr="00D346F8">
        <w:rPr>
          <w:rFonts w:ascii="Arial" w:hAnsi="Arial" w:cs="Arial"/>
          <w:b/>
          <w:iCs/>
        </w:rPr>
        <w:t>VI.</w:t>
      </w:r>
    </w:p>
    <w:p w14:paraId="3BE1A13D" w14:textId="52135F35" w:rsidR="00BE638F" w:rsidRDefault="00BE638F" w:rsidP="00B15338">
      <w:pPr>
        <w:pStyle w:val="Zkladntext"/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Záruky na zboží, vady a reklamace zboží</w:t>
      </w:r>
    </w:p>
    <w:p w14:paraId="4C385CA1" w14:textId="77777777" w:rsidR="00374384" w:rsidRPr="00D346F8" w:rsidRDefault="00374384" w:rsidP="00B15338">
      <w:pPr>
        <w:pStyle w:val="Zkladntext"/>
        <w:jc w:val="center"/>
        <w:rPr>
          <w:rFonts w:ascii="Arial" w:hAnsi="Arial" w:cs="Arial"/>
          <w:b/>
        </w:rPr>
      </w:pPr>
    </w:p>
    <w:p w14:paraId="59F36D10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Prodávající odpovídá za vady zjevné, skryté i právní, které má zboží v době jeho předání kupujícímu a dále za ty, které se vyskytnou v záruční době sjednané v tomto článku smlouvy. Dále odpovídá prodávající za veškeré vady, které se vyskytnou po době předání kupujícímu a/nebo po uplynutí záruční doby, pokud byly způsobeny porušením povinností prodávajícího. </w:t>
      </w:r>
    </w:p>
    <w:p w14:paraId="5DA63036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lastRenderedPageBreak/>
        <w:t>Dodané zboží má vady v případě, že:</w:t>
      </w:r>
    </w:p>
    <w:p w14:paraId="4B945CE3" w14:textId="77777777" w:rsidR="00BE638F" w:rsidRPr="00D346F8" w:rsidRDefault="00BE638F" w:rsidP="00DF741E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neodpovídá množstvím, provedením, vlastnostmi nebo požadavkům uvedeným v kupní smlouvě včetně jejích příloh nebo obecně závaznými právními předpisy České republiky či Evropské unie nebo českými technickými normami,</w:t>
      </w:r>
    </w:p>
    <w:p w14:paraId="15BC3F11" w14:textId="77777777" w:rsidR="00BE638F" w:rsidRPr="00D346F8" w:rsidRDefault="00BE638F" w:rsidP="00DF741E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není provedeno ve standardní odpovídající kvalitě,  </w:t>
      </w:r>
    </w:p>
    <w:p w14:paraId="71CC3767" w14:textId="5FA99D5E" w:rsidR="00BE638F" w:rsidRPr="00D346F8" w:rsidRDefault="00BE638F" w:rsidP="00DF741E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na dodaném zboží váznou právní vady, zejména práva tře</w:t>
      </w:r>
      <w:r w:rsidR="0032338E">
        <w:rPr>
          <w:rFonts w:ascii="Arial" w:hAnsi="Arial" w:cs="Arial"/>
        </w:rPr>
        <w:t>t</w:t>
      </w:r>
      <w:r w:rsidRPr="00D346F8">
        <w:rPr>
          <w:rFonts w:ascii="Arial" w:hAnsi="Arial" w:cs="Arial"/>
        </w:rPr>
        <w:t>ích osob a zejména práva vyplývající z průmyslového, duševního nebo jiného druhu vlastnictví,</w:t>
      </w:r>
    </w:p>
    <w:p w14:paraId="42766E84" w14:textId="77777777" w:rsidR="00BE638F" w:rsidRPr="00D346F8" w:rsidRDefault="00BE638F" w:rsidP="00DF741E">
      <w:pPr>
        <w:pStyle w:val="Odstavecseseznamem"/>
        <w:numPr>
          <w:ilvl w:val="0"/>
          <w:numId w:val="11"/>
        </w:numPr>
        <w:spacing w:after="120"/>
        <w:ind w:left="1066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při dodání nebude k dodávce přiložen smlouvou určený doklad nebo přiložený doklad bude mít vadu.</w:t>
      </w:r>
    </w:p>
    <w:p w14:paraId="7F7708E5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poskytuje kupujícímu záruku za jakost včetně příslušenství spočívající v tom, že předmět plnění, jakož i jeho veškeré části i jednotlivé komponenty, bude po záruční dobu způsobilé pro použití k ujednaným, jinak obvyklým účelům, a po celou záruční dobu si zachová ujednané, jinak obvyklé vlastnosti.</w:t>
      </w:r>
    </w:p>
    <w:p w14:paraId="2033EE10" w14:textId="31656F33" w:rsidR="00F8030F" w:rsidRPr="00D346F8" w:rsidRDefault="00F8030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Záruční doba se sjednává </w:t>
      </w:r>
      <w:r>
        <w:rPr>
          <w:rFonts w:ascii="Arial" w:hAnsi="Arial" w:cs="Arial"/>
        </w:rPr>
        <w:t xml:space="preserve">u zboží </w:t>
      </w:r>
      <w:r w:rsidRPr="00D346F8">
        <w:rPr>
          <w:rFonts w:ascii="Arial" w:hAnsi="Arial" w:cs="Arial"/>
        </w:rPr>
        <w:t xml:space="preserve">v délce </w:t>
      </w:r>
      <w:r>
        <w:rPr>
          <w:rFonts w:ascii="Arial" w:hAnsi="Arial" w:cs="Arial"/>
          <w:b/>
          <w:bCs/>
        </w:rPr>
        <w:t>24 měsíců</w:t>
      </w:r>
      <w:r w:rsidR="00C8133D">
        <w:rPr>
          <w:rFonts w:ascii="Arial" w:hAnsi="Arial" w:cs="Arial"/>
          <w:b/>
          <w:bCs/>
        </w:rPr>
        <w:t>, pokud v technické s</w:t>
      </w:r>
      <w:r w:rsidR="00D56775">
        <w:rPr>
          <w:rFonts w:ascii="Arial" w:hAnsi="Arial" w:cs="Arial"/>
          <w:b/>
          <w:bCs/>
        </w:rPr>
        <w:t>p</w:t>
      </w:r>
      <w:r w:rsidR="00C8133D">
        <w:rPr>
          <w:rFonts w:ascii="Arial" w:hAnsi="Arial" w:cs="Arial"/>
          <w:b/>
          <w:bCs/>
        </w:rPr>
        <w:t xml:space="preserve">ecifikaci, která tvoří přílohu č. 1 této smlouvy není stanovena </w:t>
      </w:r>
      <w:r w:rsidR="00D56775">
        <w:rPr>
          <w:rFonts w:ascii="Arial" w:hAnsi="Arial" w:cs="Arial"/>
          <w:b/>
          <w:bCs/>
        </w:rPr>
        <w:t>záruční doba delší.</w:t>
      </w:r>
      <w:r w:rsidR="00D56775">
        <w:rPr>
          <w:rFonts w:ascii="Arial" w:hAnsi="Arial" w:cs="Arial"/>
          <w:b/>
        </w:rPr>
        <w:t xml:space="preserve"> </w:t>
      </w:r>
      <w:r w:rsidRPr="00D346F8">
        <w:rPr>
          <w:rFonts w:ascii="Arial" w:hAnsi="Arial" w:cs="Arial"/>
        </w:rPr>
        <w:t>Prodávající předá příslušné záruční listy kupujícímu spolu s předmětem plnění.</w:t>
      </w:r>
    </w:p>
    <w:p w14:paraId="2F83569A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Podmínky údržby a zacházení se zbožím či materiály, jejichž nedodržení vylučuje odpovědnost za výskyt vady v záruční době, musí být uvedeny v záručním listu.</w:t>
      </w:r>
    </w:p>
    <w:p w14:paraId="3B530C12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Záruční doba počíná běžet dnem předání a převzetí zboží. V případě, že kupující převezme zboží s vadami, uvedená záruční doba se prodlouží o dobu od převzetí zboží s vadami do odstranění poslední vady zjištěné při předání a převzetí.</w:t>
      </w:r>
    </w:p>
    <w:p w14:paraId="167CE435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Záruční doba neběží ode dne oznámení vady, na niž se vztahuje záruka za jakost, do doby odstranění této vady. Na vyměněné komponenty se vztahuje nová záruční doba v délce dle odst. 4 tohoto článku smlouvy.</w:t>
      </w:r>
    </w:p>
    <w:p w14:paraId="7ABF6B77" w14:textId="51FB1AE1" w:rsidR="00BE638F" w:rsidRDefault="00BE638F" w:rsidP="00DF741E">
      <w:pPr>
        <w:pStyle w:val="Odstavecseseznamem"/>
        <w:widowControl w:val="0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Oznámení vady lze učinit nejpozději do posledního dne záruční doby, přičemž i oznámení vady odeslané kupujícím v poslední den záruční doby se považuje za včas učiněné.</w:t>
      </w:r>
    </w:p>
    <w:p w14:paraId="3ABFE018" w14:textId="54DC0780" w:rsidR="0032338E" w:rsidRPr="00F719D1" w:rsidRDefault="00BE638F" w:rsidP="0032338E">
      <w:pPr>
        <w:pStyle w:val="Odstavecseseznamem"/>
        <w:widowControl w:val="0"/>
        <w:numPr>
          <w:ilvl w:val="0"/>
          <w:numId w:val="10"/>
        </w:numPr>
        <w:spacing w:after="12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V oznámení vad musí být vady popsány nebo </w:t>
      </w:r>
      <w:r w:rsidR="00592581" w:rsidRPr="00D346F8">
        <w:rPr>
          <w:rFonts w:ascii="Arial" w:hAnsi="Arial" w:cs="Arial"/>
        </w:rPr>
        <w:t>uvedeno,</w:t>
      </w:r>
      <w:r w:rsidRPr="00D346F8">
        <w:rPr>
          <w:rFonts w:ascii="Arial" w:hAnsi="Arial" w:cs="Arial"/>
        </w:rPr>
        <w:t xml:space="preserve"> jak se projevují. Dále v oznámení vad kupující uvede, jakým způsobem požaduje sjednat nápravu. Kupující je oprávněn požadovat zejména:  </w:t>
      </w:r>
    </w:p>
    <w:p w14:paraId="5C82E80B" w14:textId="77777777" w:rsidR="00BE638F" w:rsidRPr="00D346F8" w:rsidRDefault="00BE638F" w:rsidP="00DF741E">
      <w:pPr>
        <w:widowControl w:val="0"/>
        <w:numPr>
          <w:ilvl w:val="0"/>
          <w:numId w:val="9"/>
        </w:numPr>
        <w:spacing w:after="60" w:line="252" w:lineRule="auto"/>
        <w:ind w:left="907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odstranění vady dodáním nového zboží nebo dodáním chybějícího komponentu,</w:t>
      </w:r>
    </w:p>
    <w:p w14:paraId="250CD506" w14:textId="77777777" w:rsidR="00BE638F" w:rsidRPr="00D346F8" w:rsidRDefault="00BE638F" w:rsidP="00DF741E">
      <w:pPr>
        <w:widowControl w:val="0"/>
        <w:numPr>
          <w:ilvl w:val="0"/>
          <w:numId w:val="9"/>
        </w:numPr>
        <w:spacing w:after="60" w:line="252" w:lineRule="auto"/>
        <w:ind w:left="907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odstranění vady opravou, je-li vada opravitelná,  </w:t>
      </w:r>
    </w:p>
    <w:p w14:paraId="785517A6" w14:textId="77777777" w:rsidR="00BE638F" w:rsidRPr="00D346F8" w:rsidRDefault="00BE638F" w:rsidP="00DF741E">
      <w:pPr>
        <w:widowControl w:val="0"/>
        <w:numPr>
          <w:ilvl w:val="0"/>
          <w:numId w:val="9"/>
        </w:numPr>
        <w:spacing w:after="60" w:line="252" w:lineRule="auto"/>
        <w:ind w:left="907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přiměřenou slevu ze sjednané ceny. </w:t>
      </w:r>
    </w:p>
    <w:p w14:paraId="0D65768C" w14:textId="77777777" w:rsidR="00BE638F" w:rsidRPr="00D346F8" w:rsidRDefault="00BE638F" w:rsidP="00BE638F">
      <w:pPr>
        <w:pStyle w:val="Odstavecseseznamem"/>
        <w:widowControl w:val="0"/>
        <w:tabs>
          <w:tab w:val="left" w:pos="1418"/>
        </w:tabs>
        <w:spacing w:after="120"/>
        <w:ind w:left="547"/>
        <w:rPr>
          <w:rFonts w:ascii="Arial" w:hAnsi="Arial" w:cs="Arial"/>
        </w:rPr>
      </w:pPr>
      <w:r w:rsidRPr="00D346F8">
        <w:rPr>
          <w:rFonts w:ascii="Arial" w:hAnsi="Arial" w:cs="Arial"/>
        </w:rPr>
        <w:t>Na způsobu odstranění vad se obě smluvní strany dohodnou.</w:t>
      </w:r>
    </w:p>
    <w:p w14:paraId="08817F4D" w14:textId="77777777" w:rsidR="00BE638F" w:rsidRPr="00D346F8" w:rsidRDefault="00BE638F" w:rsidP="002B7205">
      <w:pPr>
        <w:widowControl w:val="0"/>
        <w:tabs>
          <w:tab w:val="num" w:pos="1418"/>
        </w:tabs>
        <w:spacing w:after="120"/>
        <w:ind w:left="547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V případě, že je vadné plnění podstatným porušením smlouvy ze strany prodávajícího, má kupující právo od smlouvy odstoupit za podmínek sjednaných touto smlouvou.</w:t>
      </w:r>
    </w:p>
    <w:p w14:paraId="6AFD676A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Prodávající je povinen při záručních opravách používat vždy nové a originální náhradní díly. </w:t>
      </w:r>
    </w:p>
    <w:p w14:paraId="2B5BA613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lastRenderedPageBreak/>
        <w:t>Náklady na odstranění oznámené vady nese prodávající ve sporných případech až do doby, než se prokáže, zdali byla vada oznámena oprávněně. Prokáže-li se ve sporných případech, že kupující oznámil vadu neoprávněně, tzn. že oznámená vada není záruční vadou, je povinen uhradit prodávajícímu veškeré náklady prodávajícím účelně vynaložené v souvislosti s odstraněním neoprávněně oznámené vady.</w:t>
      </w:r>
    </w:p>
    <w:p w14:paraId="5192F8CB" w14:textId="33223A72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Lhůtu pro odstranění oznámených vad sjednají obě smluvní strany písemně podle povahy a rozsahu oz</w:t>
      </w:r>
      <w:r w:rsidR="0032338E">
        <w:rPr>
          <w:rFonts w:ascii="Arial" w:hAnsi="Arial" w:cs="Arial"/>
        </w:rPr>
        <w:t>n</w:t>
      </w:r>
      <w:r w:rsidRPr="00D346F8">
        <w:rPr>
          <w:rFonts w:ascii="Arial" w:hAnsi="Arial" w:cs="Arial"/>
        </w:rPr>
        <w:t xml:space="preserve">ámené vady. Nedojde-li mezi oběma stranami k dohodě o termínu odstranění oznámené vady, platí, že oznámená vada musí být odstraněna nejpozději do 10 pracovních dnů od doručení oznámení o vadě prodávajícímu, pokud není v této smlouvě či v technické specifikaci, která tvoří přílohu č. 1 této smlouvy, stanoveno jinak. </w:t>
      </w:r>
    </w:p>
    <w:p w14:paraId="79DB6914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Kupující je povinen umožnit pracovníkům prodávajícího přístup do prostor nezbytných pro odstranění vady. Pokud tak neučiní, není prodávající v prodlení s termínem přistoupení k odstranění vady ani s termínem pro odstranění vady.</w:t>
      </w:r>
    </w:p>
    <w:p w14:paraId="4718CB0B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O odstranění oznámené vady sepíše kupující protokol, ve kterém potvrdí odstranění vady nebo uvede důvody, pro které odmítá opravu převzít.</w:t>
      </w:r>
    </w:p>
    <w:p w14:paraId="29234620" w14:textId="77777777" w:rsidR="00BE638F" w:rsidRPr="00D346F8" w:rsidRDefault="00BE638F" w:rsidP="00DF741E">
      <w:pPr>
        <w:pStyle w:val="Odstavecseseznamem"/>
        <w:widowControl w:val="0"/>
        <w:numPr>
          <w:ilvl w:val="0"/>
          <w:numId w:val="18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V případě, že prodávající bude v prodlení s odstraněním oznámené vady, je kupující oprávněn odstranění vady provést sám nebo prostřednictvím třetí osoby na náklady prodávajícího. Náklady s tím spojené je prodávající povinen uhradit kupujícímu do 15 kalendářních dnů po obdržení písemné výzvy k úhradě. Odstranění vady svépomocí nebo prostřednictvím třetí osoby nemá vliv na poskytnutou záruku za jakost dle této smlouvy.</w:t>
      </w:r>
    </w:p>
    <w:p w14:paraId="420D841E" w14:textId="77777777" w:rsidR="00F8030F" w:rsidRPr="00D346F8" w:rsidRDefault="00F8030F" w:rsidP="00BE638F">
      <w:pPr>
        <w:pStyle w:val="Zkladntext"/>
        <w:jc w:val="center"/>
        <w:rPr>
          <w:rFonts w:ascii="Arial" w:hAnsi="Arial" w:cs="Arial"/>
          <w:b/>
          <w:iCs/>
        </w:rPr>
      </w:pPr>
    </w:p>
    <w:p w14:paraId="1F7418C5" w14:textId="4EBB1F6C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  <w:r w:rsidRPr="00D346F8">
        <w:rPr>
          <w:rFonts w:ascii="Arial" w:hAnsi="Arial" w:cs="Arial"/>
          <w:b/>
          <w:iCs/>
        </w:rPr>
        <w:t>VII.</w:t>
      </w:r>
    </w:p>
    <w:p w14:paraId="43E6F17E" w14:textId="77777777" w:rsidR="00BE638F" w:rsidRPr="00D346F8" w:rsidRDefault="00BE638F" w:rsidP="00BE638F">
      <w:pPr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Smluvní pokuty</w:t>
      </w:r>
    </w:p>
    <w:p w14:paraId="0DCB43E5" w14:textId="7F3055D8" w:rsidR="00BE638F" w:rsidRDefault="00BE638F" w:rsidP="00DF741E">
      <w:pPr>
        <w:pStyle w:val="Odstavecseseznamem"/>
        <w:widowControl w:val="0"/>
        <w:numPr>
          <w:ilvl w:val="0"/>
          <w:numId w:val="12"/>
        </w:numPr>
        <w:spacing w:after="120"/>
        <w:ind w:left="357" w:hanging="357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Pokud bude prodávající v prodlení s řádným dodáním zboží</w:t>
      </w:r>
      <w:r w:rsidR="00E97023">
        <w:rPr>
          <w:rFonts w:ascii="Arial" w:hAnsi="Arial" w:cs="Arial"/>
        </w:rPr>
        <w:t>, tj. dodáním zboží do všech odboček kupujícího</w:t>
      </w:r>
      <w:r w:rsidR="001768F6">
        <w:rPr>
          <w:rFonts w:ascii="Arial" w:hAnsi="Arial" w:cs="Arial"/>
        </w:rPr>
        <w:t>,</w:t>
      </w:r>
      <w:r w:rsidRPr="00D346F8">
        <w:rPr>
          <w:rFonts w:ascii="Arial" w:hAnsi="Arial" w:cs="Arial"/>
        </w:rPr>
        <w:t xml:space="preserve"> v rozsahu dle čl. II. této smlouvy, má kupující právo požadovat uhrazení smluvní pokuty ze strany prodávajícího ve výši </w:t>
      </w:r>
      <w:r w:rsidR="00815BBA">
        <w:rPr>
          <w:rFonts w:ascii="Arial" w:hAnsi="Arial" w:cs="Arial"/>
        </w:rPr>
        <w:t>2 5</w:t>
      </w:r>
      <w:r w:rsidR="00F048B7">
        <w:rPr>
          <w:rFonts w:ascii="Arial" w:hAnsi="Arial" w:cs="Arial"/>
        </w:rPr>
        <w:t>00</w:t>
      </w:r>
      <w:r w:rsidRPr="00D346F8">
        <w:rPr>
          <w:rFonts w:ascii="Arial" w:hAnsi="Arial" w:cs="Arial"/>
        </w:rPr>
        <w:t xml:space="preserve"> Kč za každý i započatý den prodlení.</w:t>
      </w:r>
    </w:p>
    <w:p w14:paraId="49F868DB" w14:textId="77777777" w:rsidR="00BE638F" w:rsidRPr="00D346F8" w:rsidRDefault="00BE638F" w:rsidP="00BE638F">
      <w:pPr>
        <w:pStyle w:val="Odstavecseseznamem"/>
        <w:widowControl w:val="0"/>
        <w:spacing w:after="120"/>
        <w:ind w:left="360"/>
        <w:jc w:val="both"/>
        <w:rPr>
          <w:rFonts w:ascii="Arial" w:hAnsi="Arial" w:cs="Arial"/>
        </w:rPr>
      </w:pPr>
    </w:p>
    <w:p w14:paraId="517F91E4" w14:textId="4BF8624D" w:rsidR="00BE638F" w:rsidRPr="0032338E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32338E">
        <w:rPr>
          <w:rFonts w:ascii="Arial" w:hAnsi="Arial" w:cs="Arial"/>
        </w:rPr>
        <w:t xml:space="preserve">Pokud prodávající neodstraní vady uvedené v dokladu o předání a převzetí zboží v dohodnutém termínu, má kupující právo požadovat uhrazení smluvní pokuty ze strany prodávajícího ve výši </w:t>
      </w:r>
      <w:r w:rsidR="00592FD8">
        <w:rPr>
          <w:rFonts w:ascii="Arial" w:hAnsi="Arial" w:cs="Arial"/>
        </w:rPr>
        <w:t>2 5</w:t>
      </w:r>
      <w:r w:rsidR="00F048B7">
        <w:rPr>
          <w:rFonts w:ascii="Arial" w:hAnsi="Arial" w:cs="Arial"/>
        </w:rPr>
        <w:t xml:space="preserve">00 </w:t>
      </w:r>
      <w:r w:rsidRPr="0032338E">
        <w:rPr>
          <w:rFonts w:ascii="Arial" w:hAnsi="Arial" w:cs="Arial"/>
        </w:rPr>
        <w:t>Kč za každou vadu, u níž je v prodlení, a to za každý i započatý den prodlení.</w:t>
      </w:r>
      <w:r w:rsidR="0032338E" w:rsidRPr="0032338E">
        <w:rPr>
          <w:rFonts w:ascii="Arial" w:hAnsi="Arial" w:cs="Arial"/>
        </w:rPr>
        <w:tab/>
      </w:r>
    </w:p>
    <w:p w14:paraId="260CC1A1" w14:textId="5E364610" w:rsidR="00BE638F" w:rsidRPr="00D346F8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Pokud prodávající neodstraní vady v dohodnutém termínu (vady oznámené v záruční době), má kupující právo požadovat uhrazení smluvní pokuty ve výši </w:t>
      </w:r>
      <w:r w:rsidR="00D75D17">
        <w:rPr>
          <w:rFonts w:ascii="Arial" w:hAnsi="Arial" w:cs="Arial"/>
        </w:rPr>
        <w:br/>
      </w:r>
      <w:r w:rsidR="00EF3491">
        <w:rPr>
          <w:rFonts w:ascii="Arial" w:hAnsi="Arial" w:cs="Arial"/>
        </w:rPr>
        <w:t>2 5</w:t>
      </w:r>
      <w:r w:rsidR="00F048B7">
        <w:rPr>
          <w:rFonts w:ascii="Arial" w:hAnsi="Arial" w:cs="Arial"/>
        </w:rPr>
        <w:t>00</w:t>
      </w:r>
      <w:r w:rsidRPr="00D346F8">
        <w:rPr>
          <w:rFonts w:ascii="Arial" w:hAnsi="Arial" w:cs="Arial"/>
        </w:rPr>
        <w:t xml:space="preserve"> Kč za každou oznámenou vadu, u níž je v prodlení, a to za každý i započatý den prodlení.</w:t>
      </w:r>
    </w:p>
    <w:p w14:paraId="3B2265D9" w14:textId="77777777" w:rsidR="00BE638F" w:rsidRPr="00D346F8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Pokud bude kupující v prodlení s úhradou kupní ceny, sjednávají si smluvní strany možnost uplatnění úroku z prodlení ve výši 0,05 % z dlužné částky za každý i započatý den prodlení.</w:t>
      </w:r>
    </w:p>
    <w:p w14:paraId="53E5AF62" w14:textId="17859B22" w:rsidR="00BE638F" w:rsidRPr="00C31D96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C31D96">
        <w:rPr>
          <w:rFonts w:ascii="Arial" w:hAnsi="Arial" w:cs="Arial"/>
        </w:rPr>
        <w:t>Smluvní pokuty mohou být libovolně kombinovány, tzn. uplatnění jedné smluvní pokuty nevylučuje souběžné uplatnění jakékoliv jiné smluvní pokuty.</w:t>
      </w:r>
    </w:p>
    <w:p w14:paraId="2D8632D8" w14:textId="77777777" w:rsidR="00BE638F" w:rsidRPr="00D346F8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lastRenderedPageBreak/>
        <w:t xml:space="preserve"> Ujednání o smluvních pokutách v této smlouvě nemají vliv na právo kupujícího na plnou náhradu škody vzniklé z porušení povinnosti prodávajícího, ke které se smluvní pokuta vztahuje.</w:t>
      </w:r>
    </w:p>
    <w:p w14:paraId="1748BE70" w14:textId="51647F8D" w:rsidR="00BE638F" w:rsidRPr="00C31D96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C31D96">
        <w:rPr>
          <w:rFonts w:ascii="Arial" w:hAnsi="Arial" w:cs="Arial"/>
        </w:rPr>
        <w:t>Pokud není v této smlouvě uvedeno jinak, zaplacení smluvní pokuty kupujícímu nezbavuje prodávajícího závazku splnit povinnosti dané mu touto smlouvou.</w:t>
      </w:r>
    </w:p>
    <w:p w14:paraId="14A56AA6" w14:textId="6C908C84" w:rsidR="00BE638F" w:rsidRPr="00F8030F" w:rsidRDefault="00BE638F" w:rsidP="00C31D96">
      <w:pPr>
        <w:pStyle w:val="Odstavecseseznamem"/>
        <w:widowControl w:val="0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Smluvní pokuty jsou splatné na základě faktury se splatností 30 kalendářních dní. </w:t>
      </w:r>
    </w:p>
    <w:p w14:paraId="28F90D77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</w:p>
    <w:p w14:paraId="758659AE" w14:textId="6557CF3F" w:rsidR="00BE638F" w:rsidRPr="00D346F8" w:rsidRDefault="007D40F8" w:rsidP="00BE638F">
      <w:pPr>
        <w:pStyle w:val="Zkladntext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VIII.</w:t>
      </w:r>
    </w:p>
    <w:p w14:paraId="3E2B650B" w14:textId="77777777" w:rsidR="00BE638F" w:rsidRPr="00D346F8" w:rsidRDefault="00BE638F" w:rsidP="00BE638F">
      <w:pPr>
        <w:pStyle w:val="Odstavecseseznamem"/>
        <w:ind w:left="0"/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Ukončení smlouvy, odstoupení od smlouvy</w:t>
      </w:r>
    </w:p>
    <w:p w14:paraId="48BAECC3" w14:textId="6EA472AC" w:rsidR="00BE638F" w:rsidRDefault="00BE638F" w:rsidP="002C0D79">
      <w:pPr>
        <w:pStyle w:val="Zkladntextodsazen"/>
        <w:numPr>
          <w:ilvl w:val="0"/>
          <w:numId w:val="13"/>
        </w:numPr>
        <w:tabs>
          <w:tab w:val="clear" w:pos="357"/>
          <w:tab w:val="clear" w:pos="540"/>
          <w:tab w:val="clear" w:pos="1980"/>
          <w:tab w:val="clear" w:pos="7380"/>
        </w:tabs>
        <w:rPr>
          <w:rFonts w:ascii="Arial" w:hAnsi="Arial" w:cs="Arial"/>
        </w:rPr>
      </w:pPr>
      <w:r w:rsidRPr="00C31D96">
        <w:rPr>
          <w:rFonts w:ascii="Arial" w:hAnsi="Arial" w:cs="Arial"/>
        </w:rPr>
        <w:t>Smluvní strany se mohou písemně dohodnout na ukončení smluvního vztahu z této kupní smlouvy k určitému datu.</w:t>
      </w:r>
    </w:p>
    <w:p w14:paraId="5D4EED1A" w14:textId="77777777" w:rsidR="003F3F4B" w:rsidRPr="00C31D96" w:rsidRDefault="003F3F4B" w:rsidP="003F3F4B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ind w:left="360" w:firstLine="0"/>
        <w:rPr>
          <w:rFonts w:ascii="Arial" w:hAnsi="Arial" w:cs="Arial"/>
        </w:rPr>
      </w:pPr>
    </w:p>
    <w:p w14:paraId="5B7E3AF3" w14:textId="403E52E2" w:rsidR="00B15338" w:rsidRDefault="00BE638F" w:rsidP="006E0DBF">
      <w:pPr>
        <w:pStyle w:val="Zkladntextodsazen"/>
        <w:numPr>
          <w:ilvl w:val="0"/>
          <w:numId w:val="13"/>
        </w:numPr>
        <w:tabs>
          <w:tab w:val="clear" w:pos="357"/>
          <w:tab w:val="clear" w:pos="540"/>
          <w:tab w:val="clear" w:pos="1980"/>
          <w:tab w:val="clear" w:pos="7380"/>
        </w:tabs>
        <w:rPr>
          <w:rFonts w:ascii="Arial" w:hAnsi="Arial" w:cs="Arial"/>
        </w:rPr>
      </w:pPr>
      <w:r w:rsidRPr="00C31D96">
        <w:rPr>
          <w:rFonts w:ascii="Arial" w:hAnsi="Arial" w:cs="Arial"/>
        </w:rPr>
        <w:t xml:space="preserve">Od této smlouvy může odstoupit kterákoliv smluvní strana, pokud lze prokazatelně zjistit podstatné porušení této smlouvy druhou smluvní stranou. Nejdříve však musí druhou stranu vyzvat písemně k odstranění podstatného porušení smlouvy, které musí být provedeno do 7 kalendářních dnů od doručení této výzvy. </w:t>
      </w:r>
    </w:p>
    <w:p w14:paraId="4C2F83E0" w14:textId="77777777" w:rsidR="003F3F4B" w:rsidRPr="00C31D96" w:rsidRDefault="003F3F4B" w:rsidP="003F3F4B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ind w:left="0" w:firstLine="0"/>
        <w:rPr>
          <w:rFonts w:ascii="Arial" w:hAnsi="Arial" w:cs="Arial"/>
        </w:rPr>
      </w:pPr>
    </w:p>
    <w:p w14:paraId="018D6317" w14:textId="77777777" w:rsidR="00BE638F" w:rsidRPr="00D346F8" w:rsidRDefault="00BE638F" w:rsidP="00DF741E">
      <w:pPr>
        <w:pStyle w:val="Zkladntextodsazen"/>
        <w:numPr>
          <w:ilvl w:val="0"/>
          <w:numId w:val="13"/>
        </w:numPr>
        <w:tabs>
          <w:tab w:val="clear" w:pos="357"/>
          <w:tab w:val="clear" w:pos="540"/>
          <w:tab w:val="clear" w:pos="1980"/>
          <w:tab w:val="clear" w:pos="7380"/>
        </w:tabs>
        <w:rPr>
          <w:rFonts w:ascii="Arial" w:hAnsi="Arial" w:cs="Arial"/>
        </w:rPr>
      </w:pPr>
      <w:r w:rsidRPr="00D346F8">
        <w:rPr>
          <w:rFonts w:ascii="Arial" w:hAnsi="Arial" w:cs="Arial"/>
        </w:rPr>
        <w:t>Kupující má právo odstoupit od smlouvy v případě podstatného porušení smlouvy prodávajícím, kterým kromě případů odstoupení kupujícího výslovně uvedených v ostatních ustanoveních je zejména, když:</w:t>
      </w:r>
    </w:p>
    <w:p w14:paraId="281F1976" w14:textId="254F6E59" w:rsidR="00BE638F" w:rsidRPr="00D346F8" w:rsidRDefault="00BE638F" w:rsidP="00DF741E">
      <w:pPr>
        <w:widowControl w:val="0"/>
        <w:numPr>
          <w:ilvl w:val="0"/>
          <w:numId w:val="14"/>
        </w:numPr>
        <w:spacing w:after="60" w:line="252" w:lineRule="auto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je v prodlení s dodáním zboží v rozsahu dle čl. II. této smlouvy, delším než 15 dnů.</w:t>
      </w:r>
    </w:p>
    <w:p w14:paraId="4C208EDF" w14:textId="77777777" w:rsidR="00BE638F" w:rsidRPr="00D346F8" w:rsidRDefault="00BE638F" w:rsidP="00DF741E">
      <w:pPr>
        <w:widowControl w:val="0"/>
        <w:numPr>
          <w:ilvl w:val="0"/>
          <w:numId w:val="14"/>
        </w:numPr>
        <w:spacing w:after="60" w:line="252" w:lineRule="auto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nedodržel garantované parametry předmětu plnění</w:t>
      </w:r>
    </w:p>
    <w:p w14:paraId="1815DF89" w14:textId="77777777" w:rsidR="00BE638F" w:rsidRPr="00D346F8" w:rsidRDefault="00BE638F" w:rsidP="00DF741E">
      <w:pPr>
        <w:widowControl w:val="0"/>
        <w:numPr>
          <w:ilvl w:val="0"/>
          <w:numId w:val="14"/>
        </w:numPr>
        <w:spacing w:after="60" w:line="252" w:lineRule="auto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dodání neoriginálního zboží pořízeného mimo oficiální distribuční kanál výrobce. </w:t>
      </w:r>
    </w:p>
    <w:p w14:paraId="5865BE45" w14:textId="6D56657C" w:rsidR="00BE638F" w:rsidRPr="003F3F4B" w:rsidRDefault="00BE638F" w:rsidP="003F3F4B">
      <w:pPr>
        <w:pStyle w:val="Odstavecseseznamem"/>
        <w:widowControl w:val="0"/>
        <w:numPr>
          <w:ilvl w:val="0"/>
          <w:numId w:val="15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má právo odstoupit od smlouvy v případě podstatného porušení smlouvy kupujícím, kterým kromě případů odstoupení prodávajícího výslovně uvedených v ostatních ustanoveních je, když se kupující přes opakovaná upozornění zpozdil o více než 30 dnů s úhradou kupní ceny na základě faktury, kterou přijal a nevrátil v souladu s touto smlouvou.</w:t>
      </w:r>
    </w:p>
    <w:p w14:paraId="2A181D23" w14:textId="201B03D6" w:rsidR="00BE638F" w:rsidRPr="00C31D96" w:rsidRDefault="00BE638F" w:rsidP="00C31D96">
      <w:pPr>
        <w:pStyle w:val="Odstavecseseznamem"/>
        <w:widowControl w:val="0"/>
        <w:numPr>
          <w:ilvl w:val="0"/>
          <w:numId w:val="15"/>
        </w:numPr>
        <w:spacing w:after="120"/>
        <w:contextualSpacing w:val="0"/>
        <w:jc w:val="both"/>
        <w:rPr>
          <w:rFonts w:ascii="Arial" w:hAnsi="Arial" w:cs="Arial"/>
        </w:rPr>
      </w:pPr>
      <w:r w:rsidRPr="00C31D96">
        <w:rPr>
          <w:rFonts w:ascii="Arial" w:hAnsi="Arial" w:cs="Arial"/>
        </w:rPr>
        <w:t>Odstoupení musí být učiněno písemně a oznámeno druhé smluvní straně. V odstoupení musí být dále uveden důvod, pro který strana od smlouvy odstupuje. Účinky odstoupení nastávají dnem doručení písemného oznámení o odstoupení druhé smluvní straně.</w:t>
      </w:r>
    </w:p>
    <w:p w14:paraId="1B664FBD" w14:textId="31CB723C" w:rsidR="00BE638F" w:rsidRPr="00C31D96" w:rsidRDefault="00BE638F" w:rsidP="00C31D96">
      <w:pPr>
        <w:pStyle w:val="Odstavecseseznamem"/>
        <w:widowControl w:val="0"/>
        <w:numPr>
          <w:ilvl w:val="0"/>
          <w:numId w:val="15"/>
        </w:numPr>
        <w:spacing w:after="120"/>
        <w:contextualSpacing w:val="0"/>
        <w:jc w:val="both"/>
        <w:rPr>
          <w:rFonts w:ascii="Arial" w:hAnsi="Arial" w:cs="Arial"/>
        </w:rPr>
      </w:pPr>
      <w:r w:rsidRPr="00C31D96">
        <w:rPr>
          <w:rFonts w:ascii="Arial" w:hAnsi="Arial" w:cs="Arial"/>
        </w:rPr>
        <w:t>Kupující je oprávn</w:t>
      </w:r>
      <w:r w:rsidR="00C31D96" w:rsidRPr="00C31D96">
        <w:rPr>
          <w:rFonts w:ascii="Arial" w:hAnsi="Arial" w:cs="Arial"/>
        </w:rPr>
        <w:t>ě</w:t>
      </w:r>
      <w:r w:rsidRPr="00C31D96">
        <w:rPr>
          <w:rFonts w:ascii="Arial" w:hAnsi="Arial" w:cs="Arial"/>
        </w:rPr>
        <w:t xml:space="preserve">n od této smlouvy odstoupit v případě, že rozhodnutím poskytovatele dotace dojde k odebrání či krácení finanční podpory na realizaci projektu. </w:t>
      </w:r>
    </w:p>
    <w:p w14:paraId="0D647B4D" w14:textId="46E77D85" w:rsidR="00BE638F" w:rsidRPr="00C31D96" w:rsidRDefault="00BE638F" w:rsidP="00C31D96">
      <w:pPr>
        <w:pStyle w:val="Odstavecseseznamem"/>
        <w:widowControl w:val="0"/>
        <w:numPr>
          <w:ilvl w:val="0"/>
          <w:numId w:val="15"/>
        </w:numPr>
        <w:spacing w:after="120"/>
        <w:contextualSpacing w:val="0"/>
        <w:jc w:val="both"/>
        <w:rPr>
          <w:rFonts w:ascii="Arial" w:hAnsi="Arial" w:cs="Arial"/>
        </w:rPr>
      </w:pPr>
      <w:r w:rsidRPr="00C31D96">
        <w:rPr>
          <w:rFonts w:ascii="Arial" w:hAnsi="Arial" w:cs="Arial"/>
        </w:rPr>
        <w:t>Při zjištění opakovaného porušování povinností prodávajícího dle této smlouvy je kupující oprávněn od smlouvy bez dalšího odstoupit, aniž by prodávajícímu stanovil lhůtu pro sjednání nápravy.</w:t>
      </w:r>
      <w:r w:rsidR="00C31D96" w:rsidRPr="00C31D96">
        <w:rPr>
          <w:rFonts w:ascii="Arial" w:hAnsi="Arial" w:cs="Arial"/>
        </w:rPr>
        <w:t xml:space="preserve"> </w:t>
      </w:r>
    </w:p>
    <w:p w14:paraId="62DB03D3" w14:textId="77777777" w:rsidR="00BE638F" w:rsidRPr="00D346F8" w:rsidRDefault="00BE638F" w:rsidP="00C31D96">
      <w:pPr>
        <w:pStyle w:val="Odstavecseseznamem"/>
        <w:widowControl w:val="0"/>
        <w:numPr>
          <w:ilvl w:val="0"/>
          <w:numId w:val="15"/>
        </w:numPr>
        <w:spacing w:after="120"/>
        <w:contextualSpacing w:val="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Odstoupení od smlouvy se nedotýká nároku na náhradu škody či smluvní pokuty. Odstoupení od smlouvy se rovněž nedotýká ujednání, která mají vzhledem ke své povaze zavazovat smluvní strany i po odstoupení od smlouvy, zejména ujednání o záruce a způsobu řešení sporů.</w:t>
      </w:r>
    </w:p>
    <w:p w14:paraId="072EA11A" w14:textId="77777777" w:rsidR="00BE638F" w:rsidRPr="00D346F8" w:rsidRDefault="00BE638F" w:rsidP="00C31D96">
      <w:pPr>
        <w:pStyle w:val="Odstavecseseznamem"/>
        <w:spacing w:after="120"/>
        <w:contextualSpacing w:val="0"/>
        <w:rPr>
          <w:rFonts w:ascii="Arial" w:hAnsi="Arial" w:cs="Arial"/>
        </w:rPr>
      </w:pPr>
    </w:p>
    <w:p w14:paraId="18F8711D" w14:textId="74B6836B" w:rsidR="00BE638F" w:rsidRPr="00D346F8" w:rsidRDefault="007D40F8" w:rsidP="00BE638F">
      <w:pPr>
        <w:pStyle w:val="Zkladntext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I</w:t>
      </w:r>
      <w:r w:rsidR="00BE638F" w:rsidRPr="00D346F8">
        <w:rPr>
          <w:rFonts w:ascii="Arial" w:hAnsi="Arial" w:cs="Arial"/>
          <w:b/>
          <w:iCs/>
        </w:rPr>
        <w:t>X.</w:t>
      </w:r>
    </w:p>
    <w:p w14:paraId="0E1818B7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Řešení případných sporů mezi smluvními stranami</w:t>
      </w:r>
    </w:p>
    <w:p w14:paraId="4D78DA47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</w:rPr>
      </w:pPr>
    </w:p>
    <w:p w14:paraId="2477CFDA" w14:textId="6DD5671B" w:rsidR="00BE638F" w:rsidRPr="00C31D96" w:rsidRDefault="00BE638F" w:rsidP="00C31D96">
      <w:pPr>
        <w:pStyle w:val="Zkladntextodsazen"/>
        <w:numPr>
          <w:ilvl w:val="0"/>
          <w:numId w:val="2"/>
        </w:numPr>
        <w:tabs>
          <w:tab w:val="clear" w:pos="540"/>
          <w:tab w:val="clear" w:pos="1980"/>
          <w:tab w:val="clear" w:pos="7380"/>
        </w:tabs>
        <w:spacing w:after="120"/>
        <w:ind w:left="357" w:hanging="357"/>
        <w:rPr>
          <w:rFonts w:ascii="Arial" w:hAnsi="Arial" w:cs="Arial"/>
        </w:rPr>
      </w:pPr>
      <w:r w:rsidRPr="00C31D96">
        <w:rPr>
          <w:rFonts w:ascii="Arial" w:hAnsi="Arial" w:cs="Arial"/>
        </w:rPr>
        <w:t xml:space="preserve">V případě vzniku sporu mezi smluvními stranami ta smluvní strana, která se bude cítit poškozena na svých právech má právo navrhnout druhé smluvní straně „jednání o smíru “. Současně s návrhem jednání o smíru předloží druhé smluvní </w:t>
      </w:r>
      <w:r w:rsidR="00592581" w:rsidRPr="00C31D96">
        <w:rPr>
          <w:rFonts w:ascii="Arial" w:hAnsi="Arial" w:cs="Arial"/>
        </w:rPr>
        <w:t>straně – návrhy</w:t>
      </w:r>
      <w:r w:rsidRPr="00C31D96">
        <w:rPr>
          <w:rFonts w:ascii="Arial" w:hAnsi="Arial" w:cs="Arial"/>
        </w:rPr>
        <w:t xml:space="preserve"> a důkazy včetně fotokopií listin potvrzující její tvrzení a návrh na konečné řešení.</w:t>
      </w:r>
      <w:r w:rsidR="00C31D96" w:rsidRPr="00C31D96">
        <w:rPr>
          <w:rFonts w:ascii="Arial" w:hAnsi="Arial" w:cs="Arial"/>
        </w:rPr>
        <w:t xml:space="preserve"> </w:t>
      </w:r>
    </w:p>
    <w:p w14:paraId="236D91AC" w14:textId="77777777" w:rsidR="00BE638F" w:rsidRPr="00D346F8" w:rsidRDefault="00BE638F" w:rsidP="00C31D96">
      <w:pPr>
        <w:pStyle w:val="Zkladntextodsazen"/>
        <w:numPr>
          <w:ilvl w:val="0"/>
          <w:numId w:val="2"/>
        </w:numPr>
        <w:tabs>
          <w:tab w:val="clear" w:pos="540"/>
          <w:tab w:val="clear" w:pos="1980"/>
          <w:tab w:val="clear" w:pos="7380"/>
        </w:tabs>
        <w:spacing w:after="120"/>
        <w:ind w:left="357" w:hanging="357"/>
        <w:rPr>
          <w:rFonts w:ascii="Arial" w:hAnsi="Arial" w:cs="Arial"/>
        </w:rPr>
      </w:pPr>
      <w:r w:rsidRPr="00D346F8">
        <w:rPr>
          <w:rFonts w:ascii="Arial" w:hAnsi="Arial" w:cs="Arial"/>
        </w:rPr>
        <w:t>Pokud nedojdou smluvní strany k dohodě do 30 dnů od předložení návrhu na jednání o smíru bude spor řešen prostřednictvím místně příslušného soudu podle sídla kupujícího.</w:t>
      </w:r>
    </w:p>
    <w:p w14:paraId="3D7A4528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</w:p>
    <w:p w14:paraId="02F28F63" w14:textId="78D940E3" w:rsidR="007D40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  <w:r w:rsidRPr="00D346F8">
        <w:rPr>
          <w:rFonts w:ascii="Arial" w:hAnsi="Arial" w:cs="Arial"/>
          <w:b/>
          <w:iCs/>
        </w:rPr>
        <w:t>X</w:t>
      </w:r>
      <w:r w:rsidR="007D40F8">
        <w:rPr>
          <w:rFonts w:ascii="Arial" w:hAnsi="Arial" w:cs="Arial"/>
          <w:b/>
          <w:iCs/>
        </w:rPr>
        <w:t>.</w:t>
      </w:r>
    </w:p>
    <w:p w14:paraId="41E373F6" w14:textId="77777777" w:rsidR="00BE638F" w:rsidRPr="00D346F8" w:rsidRDefault="00BE638F" w:rsidP="00BE638F">
      <w:pPr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Ostatní ujednání</w:t>
      </w:r>
    </w:p>
    <w:p w14:paraId="663E020A" w14:textId="77777777" w:rsidR="00BE638F" w:rsidRDefault="00BE638F" w:rsidP="00DF741E">
      <w:pPr>
        <w:pStyle w:val="Odstavecseseznamem"/>
        <w:widowControl w:val="0"/>
        <w:numPr>
          <w:ilvl w:val="0"/>
          <w:numId w:val="19"/>
        </w:numPr>
        <w:spacing w:after="120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Kupující je povinen poskytnout prodávajícímu potřebnou součinnost a zajistit mu řádné podmínky pro dodání zboží, zejména pak umožnit prodávajícímu a jeho pracovníkům přístup do míst plnění.</w:t>
      </w:r>
    </w:p>
    <w:p w14:paraId="218FAAD2" w14:textId="77777777" w:rsidR="00D15105" w:rsidRPr="00D346F8" w:rsidRDefault="00D15105" w:rsidP="00D15105">
      <w:pPr>
        <w:pStyle w:val="Odstavecseseznamem"/>
        <w:widowControl w:val="0"/>
        <w:spacing w:after="120"/>
        <w:ind w:left="360"/>
        <w:jc w:val="both"/>
        <w:rPr>
          <w:rFonts w:ascii="Arial" w:hAnsi="Arial" w:cs="Arial"/>
        </w:rPr>
      </w:pPr>
    </w:p>
    <w:p w14:paraId="21A88199" w14:textId="05428C1A" w:rsidR="00BE638F" w:rsidRDefault="00BE638F" w:rsidP="00DF741E">
      <w:pPr>
        <w:pStyle w:val="Odstavecseseznamem"/>
        <w:widowControl w:val="0"/>
        <w:numPr>
          <w:ilvl w:val="0"/>
          <w:numId w:val="19"/>
        </w:numPr>
        <w:spacing w:after="120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color w:val="000000"/>
        </w:rPr>
        <w:t>Brání-li smluvní straně ve splnění povinnosti vyšší moc, jak je definována v odst. </w:t>
      </w:r>
      <w:r w:rsidR="00B75040">
        <w:rPr>
          <w:rFonts w:ascii="Arial" w:hAnsi="Arial" w:cs="Arial"/>
          <w:color w:val="000000"/>
        </w:rPr>
        <w:t>3</w:t>
      </w:r>
      <w:r w:rsidRPr="00D346F8">
        <w:rPr>
          <w:rFonts w:ascii="Arial" w:hAnsi="Arial" w:cs="Arial"/>
          <w:color w:val="000000"/>
        </w:rPr>
        <w:t xml:space="preserve"> tohoto článku (dále jen „</w:t>
      </w:r>
      <w:r w:rsidRPr="00D346F8">
        <w:rPr>
          <w:rFonts w:ascii="Arial" w:hAnsi="Arial" w:cs="Arial"/>
          <w:b/>
          <w:color w:val="000000"/>
        </w:rPr>
        <w:t>Vyšší moc</w:t>
      </w:r>
      <w:r w:rsidRPr="00D346F8">
        <w:rPr>
          <w:rFonts w:ascii="Arial" w:hAnsi="Arial" w:cs="Arial"/>
          <w:color w:val="000000"/>
        </w:rPr>
        <w:t>“), prodlužuje se lhůta ke splnění této povinnosti o dobu trvání překážky Vyšší moci a o dobu přiměřeně potřebnou k jejímu splnění.</w:t>
      </w:r>
    </w:p>
    <w:p w14:paraId="4AFA11F3" w14:textId="77777777" w:rsidR="00D15105" w:rsidRPr="00D15105" w:rsidRDefault="00D15105" w:rsidP="00D15105">
      <w:pPr>
        <w:widowControl w:val="0"/>
        <w:spacing w:after="120"/>
        <w:jc w:val="both"/>
        <w:rPr>
          <w:rFonts w:ascii="Arial" w:hAnsi="Arial" w:cs="Arial"/>
          <w:color w:val="000000"/>
        </w:rPr>
      </w:pPr>
    </w:p>
    <w:p w14:paraId="57FD2E41" w14:textId="77777777" w:rsidR="00BE638F" w:rsidRPr="00D346F8" w:rsidRDefault="00BE638F" w:rsidP="00C31D96">
      <w:pPr>
        <w:pStyle w:val="Odstavecseseznamem"/>
        <w:widowControl w:val="0"/>
        <w:numPr>
          <w:ilvl w:val="0"/>
          <w:numId w:val="19"/>
        </w:numPr>
        <w:spacing w:after="120"/>
        <w:contextualSpacing w:val="0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color w:val="000000"/>
        </w:rPr>
        <w:t>Pro účely této smlouvy se Vyšší mocí rozumí událost, která splňuje kumulativně následující znaky:</w:t>
      </w:r>
    </w:p>
    <w:p w14:paraId="22A12703" w14:textId="00831A11" w:rsidR="000F685F" w:rsidRPr="003F3F4B" w:rsidRDefault="00BE638F" w:rsidP="003F3F4B">
      <w:pPr>
        <w:pStyle w:val="Normln1"/>
        <w:numPr>
          <w:ilvl w:val="3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1134" w:hanging="145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>objektivně znemožňuje některé ze smluvních stran v plnění některé z jejích povinností podle této smlouvy (objektivní nemožnost je v příčinné souvislosti s touto událostí);</w:t>
      </w:r>
    </w:p>
    <w:p w14:paraId="1FBB69F8" w14:textId="77777777" w:rsidR="00BE638F" w:rsidRPr="00D346F8" w:rsidRDefault="00BE638F" w:rsidP="00C31D96">
      <w:pPr>
        <w:pStyle w:val="Normln1"/>
        <w:numPr>
          <w:ilvl w:val="3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1134" w:hanging="145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>tuto událost nemohla příslušná smluvní strana s vynaložením odborné péče zjistit ani předvídat před uzavřením smlouvy;</w:t>
      </w:r>
    </w:p>
    <w:p w14:paraId="73DD1A8B" w14:textId="77777777" w:rsidR="00BE638F" w:rsidRPr="00D346F8" w:rsidRDefault="00BE638F" w:rsidP="00C31D96">
      <w:pPr>
        <w:pStyle w:val="Normln1"/>
        <w:numPr>
          <w:ilvl w:val="3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1134" w:hanging="145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>tato událost je mimo vliv smluvních stran a žádná ze smluvních stran nemohla této události zamezit.</w:t>
      </w:r>
    </w:p>
    <w:p w14:paraId="04504355" w14:textId="0BDA6D10" w:rsidR="00BE638F" w:rsidRPr="00D346F8" w:rsidRDefault="00BE638F" w:rsidP="00C31D96">
      <w:pPr>
        <w:pStyle w:val="Normln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>Mezi případy Vyšší moci náleží zejména:</w:t>
      </w:r>
    </w:p>
    <w:p w14:paraId="1633B8AC" w14:textId="340C8FC0" w:rsidR="00BE638F" w:rsidRPr="00D346F8" w:rsidRDefault="00BE638F" w:rsidP="00C31D96">
      <w:pPr>
        <w:pStyle w:val="Normln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1135" w:hanging="142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>přírodní katastrofy (zejm. požáry, výbuchy, zemětřesení, přílivové vlny, povodně, epidemie</w:t>
      </w:r>
      <w:r w:rsidR="005156E4">
        <w:rPr>
          <w:rFonts w:ascii="Arial" w:hAnsi="Arial" w:cs="Arial"/>
          <w:color w:val="000000"/>
          <w:sz w:val="24"/>
        </w:rPr>
        <w:t>, popřípadě krizové opatření vyhlášené orgánem veřejné moci v souvislosti s epidemií)</w:t>
      </w:r>
      <w:r w:rsidRPr="00D346F8">
        <w:rPr>
          <w:rFonts w:ascii="Arial" w:hAnsi="Arial" w:cs="Arial"/>
          <w:color w:val="000000"/>
          <w:sz w:val="24"/>
        </w:rPr>
        <w:t>;</w:t>
      </w:r>
    </w:p>
    <w:p w14:paraId="59405914" w14:textId="77777777" w:rsidR="00BE638F" w:rsidRPr="00D346F8" w:rsidRDefault="00BE638F" w:rsidP="00C31D96">
      <w:pPr>
        <w:pStyle w:val="Normln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1135" w:hanging="142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>válka, ozbrojené konflikty (ať byla vyhlášena válka či nikoli), invaze, akt nepřátelského státu, mobilizace, zabavení majetku nebo embarga;</w:t>
      </w:r>
    </w:p>
    <w:p w14:paraId="14A62FC2" w14:textId="77777777" w:rsidR="00BE638F" w:rsidRPr="00D346F8" w:rsidRDefault="00BE638F" w:rsidP="00C31D96">
      <w:pPr>
        <w:pStyle w:val="Normln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1135" w:hanging="142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>povstání, revoluce nebo vojenské, ozbrojené či násilné převzetí moci, nebo občanská válka;</w:t>
      </w:r>
    </w:p>
    <w:p w14:paraId="4682D0A3" w14:textId="77777777" w:rsidR="00BE638F" w:rsidRPr="00D346F8" w:rsidRDefault="00BE638F" w:rsidP="00C31D96">
      <w:pPr>
        <w:pStyle w:val="Normln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1135" w:hanging="142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>nepokoje, srocení, nebo akty či hrozby terorismu.</w:t>
      </w:r>
    </w:p>
    <w:p w14:paraId="2FC5D07D" w14:textId="77777777" w:rsidR="00B15338" w:rsidRDefault="00BE638F" w:rsidP="00DF741E">
      <w:pPr>
        <w:pStyle w:val="Normln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57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lastRenderedPageBreak/>
        <w:t xml:space="preserve">V případě, že některá ze smluvních stran nemůže plnit své povinnosti v důsledku případu Vyšší moci, je povinna informovat druhou smluvní stranu o tomto případu Vyšší moci neprodleně poté, co se o vzniku takového případu Vyšší moci dozvěděla nebo co se mohla při vynaložení odborné péče o vzniku takového případu Vyšší moci dozvědět. V oznámení o případu Vyšší moci povinná smluvní strana uvede povahu Vyšší moci, počátek Vyšší moci, předpokládanou dobu trvání </w:t>
      </w:r>
    </w:p>
    <w:p w14:paraId="0F298BDD" w14:textId="52DC197C" w:rsidR="00BC2087" w:rsidRDefault="00BE638F" w:rsidP="005508EA">
      <w:pPr>
        <w:pStyle w:val="Normln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57" w:firstLine="0"/>
        <w:rPr>
          <w:rFonts w:ascii="Arial" w:hAnsi="Arial" w:cs="Arial"/>
          <w:color w:val="000000"/>
          <w:sz w:val="24"/>
        </w:rPr>
      </w:pPr>
      <w:r w:rsidRPr="00D346F8">
        <w:rPr>
          <w:rFonts w:ascii="Arial" w:hAnsi="Arial" w:cs="Arial"/>
          <w:color w:val="000000"/>
          <w:sz w:val="24"/>
        </w:rPr>
        <w:t>Vyšší moci a možné způsoby odvrácení újmy, která by v důsledku případu Vyšší moci hrozila.</w:t>
      </w:r>
    </w:p>
    <w:p w14:paraId="1E411E97" w14:textId="7B9E9E3D" w:rsidR="00BE638F" w:rsidRPr="00BC2087" w:rsidRDefault="00BE638F" w:rsidP="00DF741E">
      <w:pPr>
        <w:pStyle w:val="Normln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240"/>
        <w:rPr>
          <w:rFonts w:ascii="Arial" w:hAnsi="Arial" w:cs="Arial"/>
          <w:color w:val="000000"/>
          <w:sz w:val="24"/>
        </w:rPr>
      </w:pPr>
      <w:r w:rsidRPr="00BC2087">
        <w:rPr>
          <w:rFonts w:ascii="Arial" w:hAnsi="Arial" w:cs="Arial"/>
          <w:color w:val="000000"/>
          <w:sz w:val="24"/>
        </w:rPr>
        <w:t>Smluvní strana, které ve splnění povinnosti zabránila Vyšší moc, je povinna učinit vše, co je v jejích silách, aby odvrátila či minimalizovala újmu vzniklou druhé Smluvní straně z důvodu, že není schopna svou povinnost splnit.</w:t>
      </w:r>
    </w:p>
    <w:p w14:paraId="6F3437F1" w14:textId="7ABD7BDA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  <w:r w:rsidRPr="00D346F8">
        <w:rPr>
          <w:rFonts w:ascii="Arial" w:hAnsi="Arial" w:cs="Arial"/>
          <w:b/>
          <w:iCs/>
        </w:rPr>
        <w:t>XI.</w:t>
      </w:r>
    </w:p>
    <w:p w14:paraId="4152FC48" w14:textId="77777777" w:rsidR="00BE638F" w:rsidRPr="00D346F8" w:rsidRDefault="00BE638F" w:rsidP="00BE638F">
      <w:pPr>
        <w:pStyle w:val="kancel"/>
        <w:jc w:val="center"/>
        <w:rPr>
          <w:rFonts w:ascii="Arial" w:hAnsi="Arial" w:cs="Arial"/>
          <w:b/>
          <w:szCs w:val="24"/>
        </w:rPr>
      </w:pPr>
      <w:r w:rsidRPr="00D346F8">
        <w:rPr>
          <w:rFonts w:ascii="Arial" w:hAnsi="Arial" w:cs="Arial"/>
          <w:b/>
          <w:szCs w:val="24"/>
        </w:rPr>
        <w:t>Poddodavatelé</w:t>
      </w:r>
    </w:p>
    <w:p w14:paraId="27A52701" w14:textId="77777777" w:rsidR="00BE638F" w:rsidRPr="00D346F8" w:rsidRDefault="00BE638F" w:rsidP="00BE638F">
      <w:pPr>
        <w:pStyle w:val="kancel"/>
        <w:rPr>
          <w:rFonts w:ascii="Arial" w:hAnsi="Arial" w:cs="Arial"/>
          <w:b/>
          <w:szCs w:val="24"/>
        </w:rPr>
      </w:pPr>
    </w:p>
    <w:p w14:paraId="7C5237F3" w14:textId="3039FDB5" w:rsidR="005508EA" w:rsidRPr="00B32CFD" w:rsidRDefault="00BE638F" w:rsidP="00B32CFD">
      <w:pPr>
        <w:pStyle w:val="kancel"/>
        <w:ind w:left="0" w:firstLine="0"/>
        <w:rPr>
          <w:rFonts w:ascii="Arial" w:hAnsi="Arial" w:cs="Arial"/>
          <w:szCs w:val="24"/>
        </w:rPr>
      </w:pPr>
      <w:r w:rsidRPr="00D346F8">
        <w:rPr>
          <w:rFonts w:ascii="Arial" w:hAnsi="Arial" w:cs="Arial"/>
          <w:szCs w:val="24"/>
        </w:rPr>
        <w:t>Prodávající nese plnou odpovědnost za plnění prováděná poddodavatelem se všemi z toho plynoucími důsledky tak, jako by plnil sám.</w:t>
      </w:r>
    </w:p>
    <w:p w14:paraId="285EC3CC" w14:textId="77777777" w:rsidR="005508EA" w:rsidRDefault="005508EA" w:rsidP="00BE638F">
      <w:pPr>
        <w:pStyle w:val="Zkladntext"/>
        <w:jc w:val="center"/>
        <w:rPr>
          <w:rFonts w:ascii="Arial" w:hAnsi="Arial" w:cs="Arial"/>
          <w:b/>
          <w:iCs/>
        </w:rPr>
      </w:pPr>
    </w:p>
    <w:p w14:paraId="407B229A" w14:textId="52454498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  <w:iCs/>
        </w:rPr>
      </w:pPr>
      <w:r w:rsidRPr="00D346F8">
        <w:rPr>
          <w:rFonts w:ascii="Arial" w:hAnsi="Arial" w:cs="Arial"/>
          <w:b/>
          <w:iCs/>
        </w:rPr>
        <w:t>XII.</w:t>
      </w:r>
    </w:p>
    <w:p w14:paraId="4EEB4B4E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</w:rPr>
      </w:pPr>
      <w:r w:rsidRPr="00D346F8">
        <w:rPr>
          <w:rFonts w:ascii="Arial" w:hAnsi="Arial" w:cs="Arial"/>
          <w:b/>
        </w:rPr>
        <w:t>Závěrečná ustanovení</w:t>
      </w:r>
    </w:p>
    <w:p w14:paraId="33B4D59D" w14:textId="77777777" w:rsidR="00BE638F" w:rsidRPr="00D346F8" w:rsidRDefault="00BE638F" w:rsidP="00BE638F">
      <w:pPr>
        <w:pStyle w:val="Zkladntext"/>
        <w:jc w:val="center"/>
        <w:rPr>
          <w:rFonts w:ascii="Arial" w:hAnsi="Arial" w:cs="Arial"/>
          <w:b/>
        </w:rPr>
      </w:pPr>
    </w:p>
    <w:p w14:paraId="6288640E" w14:textId="1EE19E78" w:rsidR="00BE638F" w:rsidRDefault="00BE638F" w:rsidP="00B72DC2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rPr>
          <w:rFonts w:ascii="Arial" w:hAnsi="Arial" w:cs="Arial"/>
        </w:rPr>
      </w:pPr>
      <w:r w:rsidRPr="00C31D96">
        <w:rPr>
          <w:rFonts w:ascii="Arial" w:hAnsi="Arial" w:cs="Arial"/>
        </w:rPr>
        <w:t>Ve smluvních vztazích, které nejsou upraveny touto kupní smlouvou, se obě strany řídí příslušnými ustanoveními občanského zákoníku.</w:t>
      </w:r>
      <w:r w:rsidR="00C31D96" w:rsidRPr="00C31D96">
        <w:rPr>
          <w:rFonts w:ascii="Arial" w:hAnsi="Arial" w:cs="Arial"/>
        </w:rPr>
        <w:t xml:space="preserve"> </w:t>
      </w:r>
    </w:p>
    <w:p w14:paraId="18D1698E" w14:textId="77777777" w:rsidR="00F15C9A" w:rsidRPr="00C31D96" w:rsidRDefault="00F15C9A" w:rsidP="00F15C9A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ind w:left="405" w:firstLine="0"/>
        <w:rPr>
          <w:rFonts w:ascii="Arial" w:hAnsi="Arial" w:cs="Arial"/>
        </w:rPr>
      </w:pPr>
    </w:p>
    <w:p w14:paraId="25735324" w14:textId="5089172B" w:rsidR="00BE638F" w:rsidRPr="00D346F8" w:rsidRDefault="00BE638F" w:rsidP="00DF741E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ind w:left="585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prohlašuje, že má oprávnění k činnosti dle rozsahu této smlouvy.</w:t>
      </w:r>
      <w:r w:rsidR="00C31D96">
        <w:rPr>
          <w:rFonts w:ascii="Arial" w:hAnsi="Arial" w:cs="Arial"/>
        </w:rPr>
        <w:t xml:space="preserve"> </w:t>
      </w:r>
    </w:p>
    <w:p w14:paraId="54494EB0" w14:textId="77777777" w:rsidR="00BE638F" w:rsidRPr="00D346F8" w:rsidRDefault="00BE638F" w:rsidP="00DF741E">
      <w:pPr>
        <w:pStyle w:val="odrkyChar"/>
        <w:numPr>
          <w:ilvl w:val="0"/>
          <w:numId w:val="1"/>
        </w:numPr>
        <w:tabs>
          <w:tab w:val="clear" w:pos="405"/>
          <w:tab w:val="num" w:pos="585"/>
        </w:tabs>
        <w:spacing w:after="0"/>
        <w:ind w:left="585"/>
        <w:rPr>
          <w:b/>
          <w:sz w:val="24"/>
          <w:szCs w:val="24"/>
          <w:u w:val="single"/>
        </w:rPr>
      </w:pPr>
      <w:r w:rsidRPr="00D346F8">
        <w:rPr>
          <w:b/>
          <w:sz w:val="24"/>
          <w:szCs w:val="24"/>
          <w:u w:val="single"/>
        </w:rPr>
        <w:t>V případě, že prodávající je plátcem DPH, pak podpisem této smlouvy výslovně prohlašuje, že:</w:t>
      </w:r>
    </w:p>
    <w:p w14:paraId="023F7276" w14:textId="50825FE1" w:rsidR="000F685F" w:rsidRPr="003F3F4B" w:rsidRDefault="00BE638F" w:rsidP="000F685F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nemá v úmyslu nezaplatit daň z přidané hodnoty u zdanitelného plnění podle této smlouvy (dále jen „</w:t>
      </w:r>
      <w:r w:rsidRPr="00D346F8">
        <w:rPr>
          <w:rFonts w:ascii="Arial" w:hAnsi="Arial" w:cs="Arial"/>
          <w:b/>
        </w:rPr>
        <w:t>daň</w:t>
      </w:r>
      <w:r w:rsidRPr="00D346F8">
        <w:rPr>
          <w:rFonts w:ascii="Arial" w:hAnsi="Arial" w:cs="Arial"/>
        </w:rPr>
        <w:t>“)</w:t>
      </w:r>
    </w:p>
    <w:p w14:paraId="4BC4D748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mu nejsou známy skutečnosti, nasvědčující tomu, že se dostane do postavení, kdy nemůže daň zaplatit, ani se ke dni podpisu této smlouvy v takovém postavení nenachází,</w:t>
      </w:r>
    </w:p>
    <w:p w14:paraId="5983B255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nezkrátí daň nebo nevyláká daňovou výhodu,</w:t>
      </w:r>
    </w:p>
    <w:p w14:paraId="2C5D442B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 xml:space="preserve">úplata za plnění dle této smlouvy není odchylná od obvyklé ceny </w:t>
      </w:r>
    </w:p>
    <w:p w14:paraId="110CDE92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úplata za plnění dle této smlouvy nebude poskytnuta zcela nebo zčásti bezhotovostním převodem na účet vedený poskytovatelem platebních služeb mimo tuzemsko</w:t>
      </w:r>
      <w:r w:rsidRPr="00D346F8">
        <w:rPr>
          <w:rFonts w:ascii="Arial" w:hAnsi="Arial" w:cs="Arial"/>
          <w:i/>
        </w:rPr>
        <w:t>,</w:t>
      </w:r>
    </w:p>
    <w:p w14:paraId="35C33C50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nebude nespolehlivým plátcem,</w:t>
      </w:r>
    </w:p>
    <w:p w14:paraId="1DEDA886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bude mít u správce daně registrován bankovní účet používaný pro ekonomickou činnost,</w:t>
      </w:r>
    </w:p>
    <w:p w14:paraId="4166DFE4" w14:textId="77777777" w:rsidR="00BE638F" w:rsidRPr="00D346F8" w:rsidRDefault="00BE638F" w:rsidP="00DF741E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souhlasí s tím, že pokud ke dni uskutečnění zdanitelného plnění nebo k okamžiku poskytnutí úplaty na plnění bude o prodávajícím zveřejněna správcem daně skutečnost, že prodávající je nespolehlivým plátcem, uhradí kupující daň z přidané hodnoty z přijatého zdanitelného plnění příslušnému správci daně,</w:t>
      </w:r>
    </w:p>
    <w:p w14:paraId="22A8050C" w14:textId="1D471F9E" w:rsidR="00BE638F" w:rsidRPr="00AD688B" w:rsidRDefault="00BE638F" w:rsidP="0084006A">
      <w:pPr>
        <w:numPr>
          <w:ilvl w:val="0"/>
          <w:numId w:val="3"/>
        </w:numPr>
        <w:spacing w:after="120"/>
        <w:ind w:left="709" w:hanging="284"/>
        <w:jc w:val="both"/>
        <w:rPr>
          <w:rFonts w:ascii="Arial" w:hAnsi="Arial" w:cs="Arial"/>
        </w:rPr>
      </w:pPr>
      <w:r w:rsidRPr="00AD688B">
        <w:rPr>
          <w:rFonts w:ascii="Arial" w:hAnsi="Arial" w:cs="Arial"/>
        </w:rPr>
        <w:t xml:space="preserve">souhlasí s tím, že pokud ke dni uskutečnění zdanitelného plnění nebo k okamžiku poskytnutí úplaty na plnění bude zjištěna nesrovnalost v registraci </w:t>
      </w:r>
      <w:r w:rsidRPr="00AD688B">
        <w:rPr>
          <w:rFonts w:ascii="Arial" w:hAnsi="Arial" w:cs="Arial"/>
        </w:rPr>
        <w:lastRenderedPageBreak/>
        <w:t>bankovního účtu prodávajícího určeného pro ekonomickou činnost správcem</w:t>
      </w:r>
      <w:r w:rsidR="00AD688B">
        <w:rPr>
          <w:rFonts w:ascii="Arial" w:hAnsi="Arial" w:cs="Arial"/>
        </w:rPr>
        <w:t xml:space="preserve"> </w:t>
      </w:r>
      <w:r w:rsidRPr="00AD688B">
        <w:rPr>
          <w:rFonts w:ascii="Arial" w:hAnsi="Arial" w:cs="Arial"/>
        </w:rPr>
        <w:t>daně, uhradí kupující daň z přidané hodnoty z přijatého zdanitelného plnění příslušnému správci daně</w:t>
      </w:r>
      <w:r w:rsidR="00F43E10">
        <w:rPr>
          <w:rFonts w:ascii="Arial" w:hAnsi="Arial" w:cs="Arial"/>
        </w:rPr>
        <w:t>.</w:t>
      </w:r>
    </w:p>
    <w:p w14:paraId="2BF502D8" w14:textId="34CB30EC" w:rsidR="00BE638F" w:rsidRPr="00F15C9A" w:rsidRDefault="00BE638F" w:rsidP="00F15C9A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spacing w:after="120"/>
        <w:ind w:left="585"/>
        <w:rPr>
          <w:rFonts w:ascii="Arial" w:hAnsi="Arial" w:cs="Arial"/>
        </w:rPr>
      </w:pPr>
      <w:r w:rsidRPr="00F15C9A">
        <w:rPr>
          <w:rFonts w:ascii="Arial" w:hAnsi="Arial" w:cs="Arial"/>
        </w:rPr>
        <w:t>Smluvní strany se dohodly, že veškeré sporné záležitosti týkající se závazků z této smlouvy budou řešeny především dohodou.</w:t>
      </w:r>
    </w:p>
    <w:p w14:paraId="3C4196C2" w14:textId="77777777" w:rsidR="00F15C9A" w:rsidRPr="00F15C9A" w:rsidRDefault="00F15C9A" w:rsidP="00F15C9A">
      <w:pPr>
        <w:numPr>
          <w:ilvl w:val="0"/>
          <w:numId w:val="1"/>
        </w:numPr>
        <w:spacing w:before="120"/>
        <w:jc w:val="both"/>
        <w:rPr>
          <w:rFonts w:ascii="Arial" w:hAnsi="Arial" w:cs="Arial"/>
        </w:rPr>
      </w:pPr>
      <w:r w:rsidRPr="00F15C9A">
        <w:rPr>
          <w:rFonts w:ascii="Arial" w:hAnsi="Arial" w:cs="Arial"/>
        </w:rPr>
        <w:t>Prodávající se zavazuje, že po celou dobu plnění závazků z této smlouvy zajistí:</w:t>
      </w:r>
    </w:p>
    <w:p w14:paraId="061F13FE" w14:textId="77777777" w:rsidR="00F15C9A" w:rsidRDefault="00F15C9A" w:rsidP="00F15C9A">
      <w:pPr>
        <w:pStyle w:val="Odstavecseseznamem"/>
        <w:numPr>
          <w:ilvl w:val="0"/>
          <w:numId w:val="27"/>
        </w:numPr>
        <w:autoSpaceDE w:val="0"/>
        <w:autoSpaceDN w:val="0"/>
        <w:jc w:val="both"/>
        <w:rPr>
          <w:rFonts w:ascii="Arial" w:hAnsi="Arial" w:cs="Arial"/>
        </w:rPr>
      </w:pPr>
      <w:r w:rsidRPr="00F15C9A">
        <w:rPr>
          <w:rFonts w:ascii="Arial" w:hAnsi="Arial" w:cs="Arial"/>
        </w:rPr>
        <w:t xml:space="preserve">plnění veškerých povinností vyplývající z právních předpisů České republiky, zejména pak z předpisů pracovněprávních, předpisů z oblasti zaměstnanosti a bezpečnosti ochrany zdraví při práci, a to vůči všem osobám, které se na plnění předmětu smlouvy; plnění těchto povinností zajistí i u svých poddodavatelů, </w:t>
      </w:r>
    </w:p>
    <w:p w14:paraId="41950BAF" w14:textId="021390F1" w:rsidR="00F15C9A" w:rsidRDefault="00F15C9A" w:rsidP="00F15C9A">
      <w:pPr>
        <w:pStyle w:val="Odstavecseseznamem"/>
        <w:numPr>
          <w:ilvl w:val="0"/>
          <w:numId w:val="27"/>
        </w:numPr>
        <w:autoSpaceDE w:val="0"/>
        <w:autoSpaceDN w:val="0"/>
        <w:jc w:val="both"/>
        <w:rPr>
          <w:rFonts w:ascii="Arial" w:hAnsi="Arial" w:cs="Arial"/>
        </w:rPr>
      </w:pPr>
      <w:r w:rsidRPr="00F15C9A">
        <w:rPr>
          <w:rFonts w:ascii="Arial" w:hAnsi="Arial" w:cs="Arial"/>
        </w:rPr>
        <w:t>sjednání a dodržování smluvních podmínek se svými poddodavateli srovnatelnými s podmínkami sjednanými v této kupní smlouvě, a to v rozsahu výše smluvních pokut a délky záruční doby; uvedené smluvní podmínky se považují za srovnatelné, bude-li výše smluvních pokut a délka záruční doby shodná s touto kupní smlouvou</w:t>
      </w:r>
      <w:r>
        <w:rPr>
          <w:rFonts w:ascii="Arial" w:hAnsi="Arial" w:cs="Arial"/>
        </w:rPr>
        <w:t>,</w:t>
      </w:r>
    </w:p>
    <w:p w14:paraId="5496E7A5" w14:textId="1175AF41" w:rsidR="00F15C9A" w:rsidRPr="00FE2E73" w:rsidRDefault="00F15C9A" w:rsidP="00EF105F">
      <w:pPr>
        <w:pStyle w:val="Odstavecseseznamem"/>
        <w:numPr>
          <w:ilvl w:val="0"/>
          <w:numId w:val="27"/>
        </w:numPr>
        <w:autoSpaceDE w:val="0"/>
        <w:autoSpaceDN w:val="0"/>
        <w:jc w:val="both"/>
        <w:rPr>
          <w:rFonts w:ascii="Arial" w:hAnsi="Arial" w:cs="Arial"/>
        </w:rPr>
      </w:pPr>
      <w:r w:rsidRPr="00F15C9A">
        <w:rPr>
          <w:rFonts w:ascii="Arial" w:hAnsi="Arial" w:cs="Arial"/>
        </w:rPr>
        <w:t>řádné a včasné plnění finančních závazků svým poddodavatelům, kdy za řádné a včasné plnění se považuje plné uhrazení poddodavatelem vystavených faktur za plnění poskytnutá k plnění veřejné zakázky, a to vždy nejpozději do 7 pracovních dnů od obdržení platby ze strany kupujícího za konkrétní plnění</w:t>
      </w:r>
      <w:r w:rsidR="00FE2E73">
        <w:rPr>
          <w:rFonts w:ascii="Arial" w:hAnsi="Arial" w:cs="Arial"/>
        </w:rPr>
        <w:t>,</w:t>
      </w:r>
    </w:p>
    <w:p w14:paraId="2577D23E" w14:textId="5E4CEFD0" w:rsidR="00FE2E73" w:rsidRPr="00FE2E73" w:rsidRDefault="00FE2E73" w:rsidP="00FE2E73">
      <w:pPr>
        <w:pStyle w:val="Odstavecseseznamem"/>
        <w:numPr>
          <w:ilvl w:val="0"/>
          <w:numId w:val="27"/>
        </w:numPr>
        <w:autoSpaceDE w:val="0"/>
        <w:autoSpaceDN w:val="0"/>
        <w:jc w:val="both"/>
        <w:rPr>
          <w:rFonts w:ascii="Arial" w:hAnsi="Arial" w:cs="Arial"/>
        </w:rPr>
      </w:pPr>
      <w:r w:rsidRPr="00EB5C82">
        <w:rPr>
          <w:rFonts w:ascii="Arial" w:hAnsi="Arial" w:cs="Arial"/>
          <w:color w:val="000000"/>
        </w:rPr>
        <w:t>eliminaci dopadů na životní prostředí ve snaze o udržitelný rozvoj</w:t>
      </w:r>
      <w:r>
        <w:rPr>
          <w:rFonts w:ascii="Arial" w:hAnsi="Arial" w:cs="Arial"/>
          <w:color w:val="000000"/>
        </w:rPr>
        <w:t>.</w:t>
      </w:r>
    </w:p>
    <w:p w14:paraId="62CD9835" w14:textId="77777777" w:rsidR="00EF105F" w:rsidRPr="00EF105F" w:rsidRDefault="00EF105F" w:rsidP="00EF105F">
      <w:pPr>
        <w:pStyle w:val="Odstavecseseznamem"/>
        <w:autoSpaceDE w:val="0"/>
        <w:autoSpaceDN w:val="0"/>
        <w:ind w:left="1125"/>
        <w:jc w:val="both"/>
        <w:rPr>
          <w:rFonts w:ascii="Arial" w:hAnsi="Arial" w:cs="Arial"/>
        </w:rPr>
      </w:pPr>
    </w:p>
    <w:p w14:paraId="13CB7C97" w14:textId="7536DBB0" w:rsidR="00BE638F" w:rsidRPr="00D346F8" w:rsidRDefault="00BE638F" w:rsidP="00F43E10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spacing w:after="120"/>
        <w:ind w:left="585"/>
        <w:rPr>
          <w:rFonts w:ascii="Arial" w:hAnsi="Arial" w:cs="Arial"/>
        </w:rPr>
      </w:pPr>
      <w:r w:rsidRPr="00D346F8">
        <w:rPr>
          <w:rFonts w:ascii="Arial" w:hAnsi="Arial" w:cs="Arial"/>
        </w:rPr>
        <w:t>Účastníci se zavazují zachovávat mlčenlivost o technických a obchodních informacích druhé strany, které se dozvěděli v souvislosti s plněním dle této smlouvy.</w:t>
      </w:r>
    </w:p>
    <w:p w14:paraId="0174CF00" w14:textId="77777777" w:rsidR="00BE638F" w:rsidRPr="00D346F8" w:rsidRDefault="00BE638F" w:rsidP="00F43E10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spacing w:after="120"/>
        <w:ind w:left="585"/>
        <w:rPr>
          <w:rFonts w:ascii="Arial" w:hAnsi="Arial" w:cs="Arial"/>
        </w:rPr>
      </w:pPr>
      <w:r w:rsidRPr="00D346F8">
        <w:rPr>
          <w:rFonts w:ascii="Arial" w:hAnsi="Arial" w:cs="Arial"/>
        </w:rPr>
        <w:t>Prodávající není bez písemného souhlasu kupujícího oprávněn postoupit práva ze smluvního vztahu založeného touto smlouvou na jakoukoliv třetí osobu.</w:t>
      </w:r>
    </w:p>
    <w:p w14:paraId="2290023D" w14:textId="77777777" w:rsidR="00BE638F" w:rsidRPr="00D346F8" w:rsidRDefault="00BE638F" w:rsidP="00F43E10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spacing w:after="120"/>
        <w:ind w:left="585"/>
        <w:rPr>
          <w:rFonts w:ascii="Arial" w:hAnsi="Arial" w:cs="Arial"/>
        </w:rPr>
      </w:pPr>
      <w:r w:rsidRPr="00D346F8">
        <w:rPr>
          <w:rFonts w:ascii="Arial" w:hAnsi="Arial" w:cs="Arial"/>
        </w:rPr>
        <w:t>Smluvní strany se dohodly na tom, že prodávající není oprávněn činit jednostranná započtení svých pohledávek vzniklých na základě této smlouvy či v souvislosti s ní vůči jakýmkoli pohledávkám kupujícího.</w:t>
      </w:r>
    </w:p>
    <w:p w14:paraId="22A6AA98" w14:textId="77777777" w:rsidR="00BE638F" w:rsidRPr="00D346F8" w:rsidRDefault="00BE638F" w:rsidP="00F43E10">
      <w:pPr>
        <w:numPr>
          <w:ilvl w:val="0"/>
          <w:numId w:val="1"/>
        </w:numPr>
        <w:tabs>
          <w:tab w:val="clear" w:pos="405"/>
          <w:tab w:val="num" w:pos="585"/>
        </w:tabs>
        <w:spacing w:after="120"/>
        <w:ind w:left="585"/>
        <w:jc w:val="both"/>
        <w:rPr>
          <w:rFonts w:ascii="Arial" w:hAnsi="Arial" w:cs="Arial"/>
        </w:rPr>
      </w:pPr>
      <w:r w:rsidRPr="00D346F8">
        <w:rPr>
          <w:rFonts w:ascii="Arial" w:hAnsi="Arial" w:cs="Arial"/>
        </w:rPr>
        <w:t>V případě rozporu ujednání této smlouvy s ujednáními obsaženými v přílohách této smlouvy či jiných dokumentech upravujících práva a povinnosti smluvních stran mají přednost ujednání této smlouvy.</w:t>
      </w:r>
    </w:p>
    <w:p w14:paraId="10A8EC57" w14:textId="77777777" w:rsidR="00EF105F" w:rsidRPr="00EF105F" w:rsidRDefault="00EF105F" w:rsidP="00F43E10">
      <w:pPr>
        <w:numPr>
          <w:ilvl w:val="0"/>
          <w:numId w:val="1"/>
        </w:numPr>
        <w:tabs>
          <w:tab w:val="clear" w:pos="405"/>
          <w:tab w:val="num" w:pos="585"/>
        </w:tabs>
        <w:spacing w:after="120"/>
        <w:ind w:left="585"/>
        <w:jc w:val="both"/>
        <w:rPr>
          <w:rFonts w:ascii="Arial" w:hAnsi="Arial" w:cs="Arial"/>
          <w:color w:val="000000"/>
        </w:rPr>
      </w:pPr>
      <w:r w:rsidRPr="00B83453">
        <w:rPr>
          <w:rFonts w:ascii="Arial" w:hAnsi="Arial" w:cs="Arial"/>
        </w:rPr>
        <w:t xml:space="preserve">Prodávající je povinen uchovávat veškerou dokumentaci související s realizací předmětu této smlouvy, resp. veřejné zakázky (projektu), včetně účetních dokladů minimálně po dobu 10 let od ukončení realizace předmětu této smlouvy, resp. veřejné zakázky (projektu). Pokud je v českých právních předpisech stanovena lhůta delší, musí ji prodávající použít. Prodávající je povinen po dobu 10 let od ukončení plnění předmětu této smlouvy, resp. veřejné zakázky (projektu) poskytovat požadované informace a dokumentaci související s realizací předmětu této smlouvy, resp. veřejné zakázky (projektu), zaměstnancům nebo zmocněncům pověřených orgánů (MPSV, Ministerstva průmyslu a obchodu, Ministerstva financí, Evropské komise, Evropského účetního dvora, Nejvyššího kontrolního úřadu, příslušného orgánu finanční </w:t>
      </w:r>
      <w:r w:rsidRPr="00B83453">
        <w:rPr>
          <w:rFonts w:ascii="Arial" w:hAnsi="Arial" w:cs="Arial"/>
        </w:rPr>
        <w:lastRenderedPageBreak/>
        <w:t>správy (dále jen OFS) a dalších oprávněných orgánů státní správy) a je povinen vytvořit výše uvedeným osobám podmínky k provedení kontroly vztahující se k realizaci předmětu této smlouvy, resp. veřejné zakázky (projektu), a poskytnout jim při provádění kontroly součinnost</w:t>
      </w:r>
    </w:p>
    <w:p w14:paraId="22428E28" w14:textId="331390DB" w:rsidR="00BE638F" w:rsidRPr="00D346F8" w:rsidRDefault="00BE638F" w:rsidP="00F43E10">
      <w:pPr>
        <w:numPr>
          <w:ilvl w:val="0"/>
          <w:numId w:val="1"/>
        </w:numPr>
        <w:tabs>
          <w:tab w:val="clear" w:pos="405"/>
          <w:tab w:val="num" w:pos="585"/>
        </w:tabs>
        <w:spacing w:after="120"/>
        <w:ind w:left="585"/>
        <w:jc w:val="both"/>
        <w:rPr>
          <w:rFonts w:ascii="Arial" w:hAnsi="Arial" w:cs="Arial"/>
          <w:color w:val="000000"/>
        </w:rPr>
      </w:pPr>
      <w:r w:rsidRPr="00D346F8">
        <w:rPr>
          <w:rFonts w:ascii="Arial" w:hAnsi="Arial" w:cs="Arial"/>
          <w:iCs/>
        </w:rPr>
        <w:t xml:space="preserve">Smlouva se vyhotovuje ve </w:t>
      </w:r>
      <w:r w:rsidR="00A700FA">
        <w:rPr>
          <w:rFonts w:ascii="Arial" w:hAnsi="Arial" w:cs="Arial"/>
          <w:iCs/>
        </w:rPr>
        <w:t>2</w:t>
      </w:r>
      <w:r w:rsidRPr="00D346F8">
        <w:rPr>
          <w:rFonts w:ascii="Arial" w:hAnsi="Arial" w:cs="Arial"/>
          <w:iCs/>
        </w:rPr>
        <w:t xml:space="preserve"> stejnopisech s platností originálu, z nichž každá smluvní strana obdrží </w:t>
      </w:r>
      <w:r w:rsidR="00A700FA">
        <w:rPr>
          <w:rFonts w:ascii="Arial" w:hAnsi="Arial" w:cs="Arial"/>
          <w:iCs/>
        </w:rPr>
        <w:t>1</w:t>
      </w:r>
      <w:r w:rsidRPr="00D346F8">
        <w:rPr>
          <w:rFonts w:ascii="Arial" w:hAnsi="Arial" w:cs="Arial"/>
          <w:iCs/>
        </w:rPr>
        <w:t xml:space="preserve"> vyhotovení.</w:t>
      </w:r>
    </w:p>
    <w:p w14:paraId="360A1BFB" w14:textId="77777777" w:rsidR="00BE638F" w:rsidRPr="00D346F8" w:rsidRDefault="00BE638F" w:rsidP="00F43E10">
      <w:pPr>
        <w:pStyle w:val="Zkladntextodsazen"/>
        <w:numPr>
          <w:ilvl w:val="0"/>
          <w:numId w:val="1"/>
        </w:numPr>
        <w:tabs>
          <w:tab w:val="clear" w:pos="357"/>
          <w:tab w:val="clear" w:pos="405"/>
          <w:tab w:val="clear" w:pos="540"/>
          <w:tab w:val="clear" w:pos="1980"/>
          <w:tab w:val="clear" w:pos="7380"/>
          <w:tab w:val="num" w:pos="585"/>
        </w:tabs>
        <w:spacing w:after="120"/>
        <w:ind w:left="585"/>
        <w:rPr>
          <w:rFonts w:ascii="Arial" w:hAnsi="Arial" w:cs="Arial"/>
        </w:rPr>
      </w:pPr>
      <w:r w:rsidRPr="00D346F8">
        <w:rPr>
          <w:rFonts w:ascii="Arial" w:hAnsi="Arial" w:cs="Arial"/>
          <w:iCs/>
        </w:rPr>
        <w:t xml:space="preserve">Účastníci prohlašují, </w:t>
      </w:r>
      <w:r w:rsidRPr="00D346F8">
        <w:rPr>
          <w:rFonts w:ascii="Arial" w:eastAsia="Batang" w:hAnsi="Arial" w:cs="Arial"/>
        </w:rPr>
        <w:t>že se řádně seznámili s obsahem této smlouvy, který odpovídá jejich pravé a svobodné vůli, učiněné nikoliv v tísni či za nápadně nevýhodných podmínek a na důkaz toho připojují své podpisy.</w:t>
      </w:r>
    </w:p>
    <w:p w14:paraId="3CE03CBB" w14:textId="77777777" w:rsidR="00BE638F" w:rsidRPr="00004D96" w:rsidRDefault="00BE638F" w:rsidP="00BE638F">
      <w:pPr>
        <w:tabs>
          <w:tab w:val="left" w:pos="5529"/>
        </w:tabs>
        <w:jc w:val="both"/>
        <w:rPr>
          <w:rFonts w:ascii="Arial" w:hAnsi="Arial" w:cs="Arial"/>
        </w:rPr>
      </w:pPr>
      <w:r w:rsidRPr="00004D96">
        <w:rPr>
          <w:rFonts w:ascii="Arial" w:hAnsi="Arial" w:cs="Arial"/>
        </w:rPr>
        <w:t>Přílohy:</w:t>
      </w:r>
    </w:p>
    <w:p w14:paraId="0186B5E4" w14:textId="27A369DB" w:rsidR="00BE638F" w:rsidRDefault="00F35C5D" w:rsidP="00DF741E">
      <w:pPr>
        <w:pStyle w:val="Odstavecseseznamem"/>
        <w:numPr>
          <w:ilvl w:val="0"/>
          <w:numId w:val="17"/>
        </w:numPr>
        <w:tabs>
          <w:tab w:val="left" w:pos="5529"/>
        </w:tabs>
        <w:spacing w:line="25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BE638F">
        <w:rPr>
          <w:rFonts w:ascii="Arial" w:hAnsi="Arial" w:cs="Arial"/>
        </w:rPr>
        <w:t>echnická specifikace</w:t>
      </w:r>
    </w:p>
    <w:p w14:paraId="5FE46DAF" w14:textId="77777777" w:rsidR="00950486" w:rsidRDefault="00950486" w:rsidP="00950486">
      <w:pPr>
        <w:tabs>
          <w:tab w:val="left" w:pos="5529"/>
        </w:tabs>
        <w:spacing w:line="252" w:lineRule="auto"/>
        <w:jc w:val="both"/>
        <w:rPr>
          <w:rFonts w:ascii="Arial" w:hAnsi="Arial" w:cs="Arial"/>
        </w:rPr>
      </w:pPr>
    </w:p>
    <w:p w14:paraId="6ABF41C7" w14:textId="77777777" w:rsidR="00950486" w:rsidRDefault="00950486" w:rsidP="00950486">
      <w:pPr>
        <w:tabs>
          <w:tab w:val="left" w:pos="5529"/>
        </w:tabs>
        <w:spacing w:line="252" w:lineRule="auto"/>
        <w:jc w:val="both"/>
        <w:rPr>
          <w:rFonts w:ascii="Arial" w:hAnsi="Arial" w:cs="Arial"/>
        </w:rPr>
      </w:pPr>
    </w:p>
    <w:p w14:paraId="575A5FCD" w14:textId="77777777" w:rsidR="00950486" w:rsidRPr="00950486" w:rsidRDefault="00950486" w:rsidP="00950486">
      <w:pPr>
        <w:tabs>
          <w:tab w:val="left" w:pos="5529"/>
        </w:tabs>
        <w:spacing w:line="252" w:lineRule="auto"/>
        <w:jc w:val="both"/>
        <w:rPr>
          <w:rFonts w:ascii="Arial" w:hAnsi="Arial" w:cs="Arial"/>
        </w:rPr>
      </w:pPr>
    </w:p>
    <w:p w14:paraId="43B301C5" w14:textId="77777777" w:rsidR="00557846" w:rsidRPr="006A32DE" w:rsidRDefault="00557846" w:rsidP="00557846">
      <w:pPr>
        <w:tabs>
          <w:tab w:val="left" w:pos="5529"/>
        </w:tabs>
        <w:jc w:val="both"/>
        <w:rPr>
          <w:rFonts w:ascii="Arial" w:hAnsi="Arial" w:cs="Arial"/>
        </w:rPr>
      </w:pPr>
    </w:p>
    <w:p w14:paraId="43B301C6" w14:textId="4D011786" w:rsidR="00557846" w:rsidRPr="006A32DE" w:rsidRDefault="00557846" w:rsidP="00557846">
      <w:pPr>
        <w:jc w:val="both"/>
        <w:rPr>
          <w:rFonts w:ascii="Arial" w:hAnsi="Arial" w:cs="Arial"/>
        </w:rPr>
      </w:pPr>
      <w:r w:rsidRPr="006A32DE">
        <w:rPr>
          <w:rFonts w:ascii="Arial" w:hAnsi="Arial" w:cs="Arial"/>
        </w:rPr>
        <w:t>V</w:t>
      </w:r>
      <w:r w:rsidR="00AB3F2C">
        <w:rPr>
          <w:rFonts w:ascii="Arial" w:hAnsi="Arial" w:cs="Arial"/>
        </w:rPr>
        <w:t xml:space="preserve"> Mysločovicích</w:t>
      </w:r>
      <w:r w:rsidR="007D40F8">
        <w:rPr>
          <w:rFonts w:ascii="Arial" w:hAnsi="Arial" w:cs="Arial"/>
        </w:rPr>
        <w:t xml:space="preserve"> </w:t>
      </w:r>
      <w:r w:rsidRPr="006A32DE">
        <w:rPr>
          <w:rFonts w:ascii="Arial" w:hAnsi="Arial" w:cs="Arial"/>
        </w:rPr>
        <w:t>dne:</w:t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  <w:t>V …</w:t>
      </w:r>
      <w:r w:rsidR="006843D8" w:rsidRPr="006A32DE">
        <w:rPr>
          <w:rFonts w:ascii="Arial" w:hAnsi="Arial" w:cs="Arial"/>
        </w:rPr>
        <w:t>……</w:t>
      </w:r>
      <w:r w:rsidRPr="006A32DE">
        <w:rPr>
          <w:rFonts w:ascii="Arial" w:hAnsi="Arial" w:cs="Arial"/>
        </w:rPr>
        <w:t>………… dne:</w:t>
      </w:r>
    </w:p>
    <w:p w14:paraId="43B301C7" w14:textId="77777777" w:rsidR="00557846" w:rsidRPr="006A32DE" w:rsidRDefault="00557846" w:rsidP="00557846">
      <w:pPr>
        <w:jc w:val="both"/>
        <w:rPr>
          <w:rFonts w:ascii="Arial" w:hAnsi="Arial" w:cs="Arial"/>
        </w:rPr>
      </w:pPr>
    </w:p>
    <w:p w14:paraId="43B301C8" w14:textId="5639C27F" w:rsidR="003F284C" w:rsidRPr="006A32DE" w:rsidRDefault="003F284C" w:rsidP="00557846">
      <w:pPr>
        <w:jc w:val="both"/>
        <w:rPr>
          <w:rFonts w:ascii="Arial" w:hAnsi="Arial" w:cs="Arial"/>
        </w:rPr>
      </w:pPr>
      <w:r w:rsidRPr="006A32DE">
        <w:rPr>
          <w:rFonts w:ascii="Arial" w:hAnsi="Arial" w:cs="Arial"/>
        </w:rPr>
        <w:t>Za kupujícího:</w:t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</w:r>
      <w:r w:rsidRPr="006A32DE">
        <w:rPr>
          <w:rFonts w:ascii="Arial" w:hAnsi="Arial" w:cs="Arial"/>
        </w:rPr>
        <w:tab/>
        <w:t>Za prodávajícího:</w:t>
      </w:r>
    </w:p>
    <w:p w14:paraId="43B301C9" w14:textId="77777777" w:rsidR="00557846" w:rsidRPr="006A32DE" w:rsidRDefault="00557846" w:rsidP="00557846">
      <w:pPr>
        <w:jc w:val="both"/>
        <w:rPr>
          <w:rFonts w:ascii="Arial" w:hAnsi="Arial" w:cs="Arial"/>
        </w:rPr>
      </w:pPr>
    </w:p>
    <w:p w14:paraId="221664FE" w14:textId="77777777" w:rsidR="0021650C" w:rsidRDefault="0021650C" w:rsidP="005578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………………………………..</w:t>
      </w:r>
    </w:p>
    <w:p w14:paraId="5AB15815" w14:textId="3A81830A" w:rsidR="00950486" w:rsidRDefault="00EF105F" w:rsidP="0095048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Petr Jurášek</w:t>
      </w:r>
    </w:p>
    <w:p w14:paraId="5C67D2D1" w14:textId="39486D90" w:rsidR="00EF105F" w:rsidRPr="00452853" w:rsidRDefault="00EF105F" w:rsidP="0095048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starosta</w:t>
      </w:r>
    </w:p>
    <w:p w14:paraId="43B301CE" w14:textId="77777777" w:rsidR="005E4770" w:rsidRPr="006A32DE" w:rsidRDefault="005E4770">
      <w:pPr>
        <w:rPr>
          <w:rFonts w:ascii="Arial" w:hAnsi="Arial" w:cs="Arial"/>
        </w:rPr>
      </w:pPr>
    </w:p>
    <w:sectPr w:rsidR="005E4770" w:rsidRPr="006A32DE" w:rsidSect="005E477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B29306" w14:textId="77777777" w:rsidR="00614DFD" w:rsidRDefault="00614DFD" w:rsidP="00E21A00">
      <w:r>
        <w:separator/>
      </w:r>
    </w:p>
  </w:endnote>
  <w:endnote w:type="continuationSeparator" w:id="0">
    <w:p w14:paraId="6B51879C" w14:textId="77777777" w:rsidR="00614DFD" w:rsidRDefault="00614DFD" w:rsidP="00E2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8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547B16" w14:textId="77777777" w:rsidR="00614DFD" w:rsidRDefault="00614DFD" w:rsidP="00E21A00">
      <w:r>
        <w:separator/>
      </w:r>
    </w:p>
  </w:footnote>
  <w:footnote w:type="continuationSeparator" w:id="0">
    <w:p w14:paraId="204D10D5" w14:textId="77777777" w:rsidR="00614DFD" w:rsidRDefault="00614DFD" w:rsidP="00E21A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FD1DF" w14:textId="55A31BBF" w:rsidR="0037771E" w:rsidRDefault="0037771E" w:rsidP="00950486">
    <w:pPr>
      <w:pStyle w:val="Zhlav"/>
      <w:jc w:val="center"/>
      <w:rPr>
        <w:noProof/>
      </w:rPr>
    </w:pPr>
    <w:r>
      <w:rPr>
        <w:noProof/>
      </w:rPr>
      <w:drawing>
        <wp:inline distT="0" distB="0" distL="0" distR="0" wp14:anchorId="6D6C5004" wp14:editId="7F84B591">
          <wp:extent cx="5760720" cy="675640"/>
          <wp:effectExtent l="0" t="0" r="0" b="0"/>
          <wp:docPr id="40569125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3B301D3" w14:textId="5CB53A06" w:rsidR="00772B1E" w:rsidRDefault="00772B1E" w:rsidP="00950486">
    <w:pPr>
      <w:pStyle w:val="Zhlav"/>
      <w:jc w:val="center"/>
    </w:pPr>
    <w:r w:rsidRPr="00E21A00">
      <w:rPr>
        <w:rFonts w:ascii="Arial" w:hAnsi="Arial" w:cs="Arial"/>
        <w:noProof/>
        <w:sz w:val="20"/>
        <w:szCs w:val="20"/>
      </w:rPr>
      <w:t xml:space="preserve">Příloha č. </w:t>
    </w:r>
    <w:r w:rsidR="00381B2E">
      <w:rPr>
        <w:rFonts w:ascii="Arial" w:hAnsi="Arial" w:cs="Arial"/>
        <w:noProof/>
        <w:sz w:val="20"/>
        <w:szCs w:val="20"/>
      </w:rPr>
      <w:t>3</w:t>
    </w:r>
    <w:r w:rsidR="00D15105">
      <w:rPr>
        <w:rFonts w:ascii="Arial" w:hAnsi="Arial" w:cs="Arial"/>
        <w:noProof/>
        <w:sz w:val="20"/>
        <w:szCs w:val="20"/>
      </w:rPr>
      <w:t>b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multilevel"/>
    <w:tmpl w:val="CA1E7026"/>
    <w:name w:val="WW8Num5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 w:hint="default"/>
        <w:lang w:val="cs-CZ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" w15:restartNumberingAfterBreak="0">
    <w:nsid w:val="006254F4"/>
    <w:multiLevelType w:val="hybridMultilevel"/>
    <w:tmpl w:val="0ED691A8"/>
    <w:lvl w:ilvl="0" w:tplc="04050017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9A15C4"/>
    <w:multiLevelType w:val="multilevel"/>
    <w:tmpl w:val="DA965D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lowerRoman"/>
      <w:lvlText w:val="%4."/>
      <w:lvlJc w:val="right"/>
      <w:pPr>
        <w:ind w:left="0" w:firstLine="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B392971"/>
    <w:multiLevelType w:val="hybridMultilevel"/>
    <w:tmpl w:val="0ED691A8"/>
    <w:lvl w:ilvl="0" w:tplc="04050017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5D25BD"/>
    <w:multiLevelType w:val="hybridMultilevel"/>
    <w:tmpl w:val="E3D295BC"/>
    <w:lvl w:ilvl="0" w:tplc="97BA1FDE">
      <w:start w:val="1"/>
      <w:numFmt w:val="lowerLetter"/>
      <w:lvlText w:val="%1)"/>
      <w:lvlJc w:val="left"/>
      <w:pPr>
        <w:ind w:left="720" w:hanging="360"/>
      </w:pPr>
    </w:lvl>
    <w:lvl w:ilvl="1" w:tplc="00B6ABB0" w:tentative="1">
      <w:start w:val="1"/>
      <w:numFmt w:val="lowerLetter"/>
      <w:lvlText w:val="%2."/>
      <w:lvlJc w:val="left"/>
      <w:pPr>
        <w:ind w:left="1440" w:hanging="360"/>
      </w:pPr>
    </w:lvl>
    <w:lvl w:ilvl="2" w:tplc="FB28F476" w:tentative="1">
      <w:start w:val="1"/>
      <w:numFmt w:val="lowerRoman"/>
      <w:lvlText w:val="%3."/>
      <w:lvlJc w:val="right"/>
      <w:pPr>
        <w:ind w:left="2160" w:hanging="180"/>
      </w:pPr>
    </w:lvl>
    <w:lvl w:ilvl="3" w:tplc="E72C3EC8" w:tentative="1">
      <w:start w:val="1"/>
      <w:numFmt w:val="decimal"/>
      <w:lvlText w:val="%4."/>
      <w:lvlJc w:val="left"/>
      <w:pPr>
        <w:ind w:left="2880" w:hanging="360"/>
      </w:pPr>
    </w:lvl>
    <w:lvl w:ilvl="4" w:tplc="F27036DE" w:tentative="1">
      <w:start w:val="1"/>
      <w:numFmt w:val="lowerLetter"/>
      <w:lvlText w:val="%5."/>
      <w:lvlJc w:val="left"/>
      <w:pPr>
        <w:ind w:left="3600" w:hanging="360"/>
      </w:pPr>
    </w:lvl>
    <w:lvl w:ilvl="5" w:tplc="3566D30A" w:tentative="1">
      <w:start w:val="1"/>
      <w:numFmt w:val="lowerRoman"/>
      <w:lvlText w:val="%6."/>
      <w:lvlJc w:val="right"/>
      <w:pPr>
        <w:ind w:left="4320" w:hanging="180"/>
      </w:pPr>
    </w:lvl>
    <w:lvl w:ilvl="6" w:tplc="A6A0BF0A" w:tentative="1">
      <w:start w:val="1"/>
      <w:numFmt w:val="decimal"/>
      <w:lvlText w:val="%7."/>
      <w:lvlJc w:val="left"/>
      <w:pPr>
        <w:ind w:left="5040" w:hanging="360"/>
      </w:pPr>
    </w:lvl>
    <w:lvl w:ilvl="7" w:tplc="874A895C" w:tentative="1">
      <w:start w:val="1"/>
      <w:numFmt w:val="lowerLetter"/>
      <w:lvlText w:val="%8."/>
      <w:lvlJc w:val="left"/>
      <w:pPr>
        <w:ind w:left="5760" w:hanging="360"/>
      </w:pPr>
    </w:lvl>
    <w:lvl w:ilvl="8" w:tplc="332C9E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1324D"/>
    <w:multiLevelType w:val="singleLevel"/>
    <w:tmpl w:val="FF5E43B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/>
        <w:sz w:val="22"/>
      </w:rPr>
    </w:lvl>
  </w:abstractNum>
  <w:abstractNum w:abstractNumId="6" w15:restartNumberingAfterBreak="0">
    <w:nsid w:val="1B4C739D"/>
    <w:multiLevelType w:val="hybridMultilevel"/>
    <w:tmpl w:val="42D673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764E5"/>
    <w:multiLevelType w:val="hybridMultilevel"/>
    <w:tmpl w:val="3154CB52"/>
    <w:lvl w:ilvl="0" w:tplc="611CDEA6">
      <w:start w:val="1"/>
      <w:numFmt w:val="bullet"/>
      <w:lvlText w:val="-"/>
      <w:lvlJc w:val="left"/>
      <w:pPr>
        <w:ind w:left="80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8" w15:restartNumberingAfterBreak="0">
    <w:nsid w:val="204B04D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21AD3475"/>
    <w:multiLevelType w:val="hybridMultilevel"/>
    <w:tmpl w:val="4F747ED2"/>
    <w:lvl w:ilvl="0" w:tplc="C89A5B6A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CC4AA3"/>
    <w:multiLevelType w:val="hybridMultilevel"/>
    <w:tmpl w:val="0EA2B028"/>
    <w:lvl w:ilvl="0" w:tplc="040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23605941"/>
    <w:multiLevelType w:val="hybridMultilevel"/>
    <w:tmpl w:val="9A9823BC"/>
    <w:lvl w:ilvl="0" w:tplc="B06A50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44704"/>
    <w:multiLevelType w:val="hybridMultilevel"/>
    <w:tmpl w:val="48880386"/>
    <w:lvl w:ilvl="0" w:tplc="806C338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2518E2"/>
    <w:multiLevelType w:val="multilevel"/>
    <w:tmpl w:val="3B8E47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0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ACE611E"/>
    <w:multiLevelType w:val="hybridMultilevel"/>
    <w:tmpl w:val="711CB0D4"/>
    <w:lvl w:ilvl="0" w:tplc="C5EA50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D0605"/>
    <w:multiLevelType w:val="hybridMultilevel"/>
    <w:tmpl w:val="E92CD4AE"/>
    <w:lvl w:ilvl="0" w:tplc="B20E34C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D3931B6"/>
    <w:multiLevelType w:val="multilevel"/>
    <w:tmpl w:val="A0EE3ED8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75317C1"/>
    <w:multiLevelType w:val="hybridMultilevel"/>
    <w:tmpl w:val="367ED16C"/>
    <w:lvl w:ilvl="0" w:tplc="A3EE84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C1B12"/>
    <w:multiLevelType w:val="hybridMultilevel"/>
    <w:tmpl w:val="7F4E628A"/>
    <w:lvl w:ilvl="0" w:tplc="31002674">
      <w:start w:val="10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873" w:hanging="360"/>
      </w:pPr>
    </w:lvl>
    <w:lvl w:ilvl="2" w:tplc="0405001B" w:tentative="1">
      <w:start w:val="1"/>
      <w:numFmt w:val="lowerRoman"/>
      <w:lvlText w:val="%3."/>
      <w:lvlJc w:val="right"/>
      <w:pPr>
        <w:ind w:left="1593" w:hanging="180"/>
      </w:pPr>
    </w:lvl>
    <w:lvl w:ilvl="3" w:tplc="0405000F" w:tentative="1">
      <w:start w:val="1"/>
      <w:numFmt w:val="decimal"/>
      <w:lvlText w:val="%4."/>
      <w:lvlJc w:val="left"/>
      <w:pPr>
        <w:ind w:left="2313" w:hanging="360"/>
      </w:pPr>
    </w:lvl>
    <w:lvl w:ilvl="4" w:tplc="04050019" w:tentative="1">
      <w:start w:val="1"/>
      <w:numFmt w:val="lowerLetter"/>
      <w:lvlText w:val="%5."/>
      <w:lvlJc w:val="left"/>
      <w:pPr>
        <w:ind w:left="3033" w:hanging="360"/>
      </w:pPr>
    </w:lvl>
    <w:lvl w:ilvl="5" w:tplc="0405001B" w:tentative="1">
      <w:start w:val="1"/>
      <w:numFmt w:val="lowerRoman"/>
      <w:lvlText w:val="%6."/>
      <w:lvlJc w:val="right"/>
      <w:pPr>
        <w:ind w:left="3753" w:hanging="180"/>
      </w:pPr>
    </w:lvl>
    <w:lvl w:ilvl="6" w:tplc="0405000F" w:tentative="1">
      <w:start w:val="1"/>
      <w:numFmt w:val="decimal"/>
      <w:lvlText w:val="%7."/>
      <w:lvlJc w:val="left"/>
      <w:pPr>
        <w:ind w:left="4473" w:hanging="360"/>
      </w:pPr>
    </w:lvl>
    <w:lvl w:ilvl="7" w:tplc="04050019" w:tentative="1">
      <w:start w:val="1"/>
      <w:numFmt w:val="lowerLetter"/>
      <w:lvlText w:val="%8."/>
      <w:lvlJc w:val="left"/>
      <w:pPr>
        <w:ind w:left="5193" w:hanging="360"/>
      </w:pPr>
    </w:lvl>
    <w:lvl w:ilvl="8" w:tplc="040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BF13CD"/>
    <w:multiLevelType w:val="hybridMultilevel"/>
    <w:tmpl w:val="0748A120"/>
    <w:lvl w:ilvl="0" w:tplc="04050017">
      <w:start w:val="1"/>
      <w:numFmt w:val="lowerLetter"/>
      <w:lvlText w:val="%1)"/>
      <w:lvlJc w:val="left"/>
      <w:pPr>
        <w:ind w:left="1069" w:hanging="360"/>
      </w:p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DEF7E52"/>
    <w:multiLevelType w:val="hybridMultilevel"/>
    <w:tmpl w:val="E6F4D2EA"/>
    <w:lvl w:ilvl="0" w:tplc="8E082E48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2D4212"/>
    <w:multiLevelType w:val="hybridMultilevel"/>
    <w:tmpl w:val="887ED67C"/>
    <w:lvl w:ilvl="0" w:tplc="5C12A2D6">
      <w:start w:val="54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54950D44"/>
    <w:multiLevelType w:val="hybridMultilevel"/>
    <w:tmpl w:val="9A9823BC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563A5"/>
    <w:multiLevelType w:val="hybridMultilevel"/>
    <w:tmpl w:val="F1480678"/>
    <w:lvl w:ilvl="0" w:tplc="4E906F7E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A131B2"/>
    <w:multiLevelType w:val="hybridMultilevel"/>
    <w:tmpl w:val="A470E30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3B399C"/>
    <w:multiLevelType w:val="hybridMultilevel"/>
    <w:tmpl w:val="886AE40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0E73980"/>
    <w:multiLevelType w:val="hybridMultilevel"/>
    <w:tmpl w:val="6BC87042"/>
    <w:lvl w:ilvl="0" w:tplc="537C53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D90DCF"/>
    <w:multiLevelType w:val="hybridMultilevel"/>
    <w:tmpl w:val="CCFC54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0D1F1E"/>
    <w:multiLevelType w:val="hybridMultilevel"/>
    <w:tmpl w:val="EBB8B668"/>
    <w:lvl w:ilvl="0" w:tplc="08D646B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4650391">
    <w:abstractNumId w:val="5"/>
    <w:lvlOverride w:ilvl="0">
      <w:startOverride w:val="1"/>
    </w:lvlOverride>
  </w:num>
  <w:num w:numId="2" w16cid:durableId="1443764743">
    <w:abstractNumId w:val="8"/>
    <w:lvlOverride w:ilvl="0">
      <w:startOverride w:val="1"/>
    </w:lvlOverride>
  </w:num>
  <w:num w:numId="3" w16cid:durableId="758718298">
    <w:abstractNumId w:val="7"/>
  </w:num>
  <w:num w:numId="4" w16cid:durableId="107704499">
    <w:abstractNumId w:val="14"/>
  </w:num>
  <w:num w:numId="5" w16cid:durableId="59906743">
    <w:abstractNumId w:val="24"/>
  </w:num>
  <w:num w:numId="6" w16cid:durableId="799109760">
    <w:abstractNumId w:val="6"/>
  </w:num>
  <w:num w:numId="7" w16cid:durableId="1277714765">
    <w:abstractNumId w:val="4"/>
  </w:num>
  <w:num w:numId="8" w16cid:durableId="1055591360">
    <w:abstractNumId w:val="20"/>
  </w:num>
  <w:num w:numId="9" w16cid:durableId="12732005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6702748">
    <w:abstractNumId w:val="15"/>
  </w:num>
  <w:num w:numId="11" w16cid:durableId="2102992139">
    <w:abstractNumId w:val="19"/>
  </w:num>
  <w:num w:numId="12" w16cid:durableId="702290683">
    <w:abstractNumId w:val="28"/>
  </w:num>
  <w:num w:numId="13" w16cid:durableId="568539417">
    <w:abstractNumId w:val="13"/>
  </w:num>
  <w:num w:numId="14" w16cid:durableId="1619678515">
    <w:abstractNumId w:val="1"/>
  </w:num>
  <w:num w:numId="15" w16cid:durableId="1563440630">
    <w:abstractNumId w:val="9"/>
  </w:num>
  <w:num w:numId="16" w16cid:durableId="2059351344">
    <w:abstractNumId w:val="23"/>
  </w:num>
  <w:num w:numId="17" w16cid:durableId="1930234322">
    <w:abstractNumId w:val="27"/>
  </w:num>
  <w:num w:numId="18" w16cid:durableId="2136825246">
    <w:abstractNumId w:val="18"/>
  </w:num>
  <w:num w:numId="19" w16cid:durableId="84886970">
    <w:abstractNumId w:val="26"/>
  </w:num>
  <w:num w:numId="20" w16cid:durableId="1912419937">
    <w:abstractNumId w:val="2"/>
  </w:num>
  <w:num w:numId="21" w16cid:durableId="2103798193">
    <w:abstractNumId w:val="16"/>
  </w:num>
  <w:num w:numId="22" w16cid:durableId="1437753865">
    <w:abstractNumId w:val="12"/>
  </w:num>
  <w:num w:numId="23" w16cid:durableId="151652342">
    <w:abstractNumId w:val="11"/>
  </w:num>
  <w:num w:numId="24" w16cid:durableId="229577807">
    <w:abstractNumId w:val="25"/>
  </w:num>
  <w:num w:numId="25" w16cid:durableId="317534586">
    <w:abstractNumId w:val="21"/>
  </w:num>
  <w:num w:numId="26" w16cid:durableId="1948582378">
    <w:abstractNumId w:val="17"/>
  </w:num>
  <w:num w:numId="27" w16cid:durableId="1785995269">
    <w:abstractNumId w:val="10"/>
  </w:num>
  <w:num w:numId="28" w16cid:durableId="206258390">
    <w:abstractNumId w:val="2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846"/>
    <w:rsid w:val="00000E28"/>
    <w:rsid w:val="00011B24"/>
    <w:rsid w:val="00016407"/>
    <w:rsid w:val="000204AF"/>
    <w:rsid w:val="0002414B"/>
    <w:rsid w:val="0002629C"/>
    <w:rsid w:val="0004594C"/>
    <w:rsid w:val="00047B75"/>
    <w:rsid w:val="00051140"/>
    <w:rsid w:val="00063135"/>
    <w:rsid w:val="00073083"/>
    <w:rsid w:val="00074C85"/>
    <w:rsid w:val="00082336"/>
    <w:rsid w:val="000A0C7A"/>
    <w:rsid w:val="000B1445"/>
    <w:rsid w:val="000B1CE7"/>
    <w:rsid w:val="000B5D4E"/>
    <w:rsid w:val="000C1E50"/>
    <w:rsid w:val="000C5425"/>
    <w:rsid w:val="000D059E"/>
    <w:rsid w:val="000D50B1"/>
    <w:rsid w:val="000E0853"/>
    <w:rsid w:val="000F1940"/>
    <w:rsid w:val="000F4931"/>
    <w:rsid w:val="000F685F"/>
    <w:rsid w:val="001032F9"/>
    <w:rsid w:val="00103E57"/>
    <w:rsid w:val="00105B22"/>
    <w:rsid w:val="00121279"/>
    <w:rsid w:val="00126012"/>
    <w:rsid w:val="00141F6E"/>
    <w:rsid w:val="00152A2A"/>
    <w:rsid w:val="0015571E"/>
    <w:rsid w:val="0016490F"/>
    <w:rsid w:val="00171E30"/>
    <w:rsid w:val="001768F6"/>
    <w:rsid w:val="00192E0D"/>
    <w:rsid w:val="001C0DCA"/>
    <w:rsid w:val="001D1221"/>
    <w:rsid w:val="001E2921"/>
    <w:rsid w:val="001E5C34"/>
    <w:rsid w:val="00213DA2"/>
    <w:rsid w:val="0021650C"/>
    <w:rsid w:val="00217A6B"/>
    <w:rsid w:val="002306C6"/>
    <w:rsid w:val="002367C9"/>
    <w:rsid w:val="002857FB"/>
    <w:rsid w:val="00290A9C"/>
    <w:rsid w:val="00292106"/>
    <w:rsid w:val="0029364D"/>
    <w:rsid w:val="002A7001"/>
    <w:rsid w:val="002B229B"/>
    <w:rsid w:val="002B4FEB"/>
    <w:rsid w:val="002B5AA1"/>
    <w:rsid w:val="002B71A8"/>
    <w:rsid w:val="002B7205"/>
    <w:rsid w:val="002C0083"/>
    <w:rsid w:val="002D55AD"/>
    <w:rsid w:val="002F5EAA"/>
    <w:rsid w:val="002F6A07"/>
    <w:rsid w:val="00315AFD"/>
    <w:rsid w:val="0032338E"/>
    <w:rsid w:val="00351DC9"/>
    <w:rsid w:val="00372606"/>
    <w:rsid w:val="00374384"/>
    <w:rsid w:val="0037771E"/>
    <w:rsid w:val="00381B2E"/>
    <w:rsid w:val="00384387"/>
    <w:rsid w:val="00393101"/>
    <w:rsid w:val="003A6C08"/>
    <w:rsid w:val="003B622A"/>
    <w:rsid w:val="003C13E2"/>
    <w:rsid w:val="003C2DD6"/>
    <w:rsid w:val="003E793E"/>
    <w:rsid w:val="003F2055"/>
    <w:rsid w:val="003F284C"/>
    <w:rsid w:val="003F3F4B"/>
    <w:rsid w:val="0040426B"/>
    <w:rsid w:val="00407BF3"/>
    <w:rsid w:val="00412657"/>
    <w:rsid w:val="004345FB"/>
    <w:rsid w:val="00450DBA"/>
    <w:rsid w:val="00456891"/>
    <w:rsid w:val="00461E64"/>
    <w:rsid w:val="00486146"/>
    <w:rsid w:val="004A5B48"/>
    <w:rsid w:val="004A5BA6"/>
    <w:rsid w:val="004B327C"/>
    <w:rsid w:val="004C133F"/>
    <w:rsid w:val="004D022A"/>
    <w:rsid w:val="004D26BE"/>
    <w:rsid w:val="004D28DB"/>
    <w:rsid w:val="005133BB"/>
    <w:rsid w:val="005156E4"/>
    <w:rsid w:val="00520D21"/>
    <w:rsid w:val="00521FCE"/>
    <w:rsid w:val="00530D50"/>
    <w:rsid w:val="00543F14"/>
    <w:rsid w:val="005508EA"/>
    <w:rsid w:val="0055540D"/>
    <w:rsid w:val="00557846"/>
    <w:rsid w:val="005679F3"/>
    <w:rsid w:val="0057378B"/>
    <w:rsid w:val="00587A69"/>
    <w:rsid w:val="00592581"/>
    <w:rsid w:val="00592FD8"/>
    <w:rsid w:val="00594B9B"/>
    <w:rsid w:val="005A7767"/>
    <w:rsid w:val="005B1754"/>
    <w:rsid w:val="005B6FBD"/>
    <w:rsid w:val="005E1B00"/>
    <w:rsid w:val="005E4770"/>
    <w:rsid w:val="005F4A2A"/>
    <w:rsid w:val="006046B3"/>
    <w:rsid w:val="00613AF2"/>
    <w:rsid w:val="00614DFD"/>
    <w:rsid w:val="00614EAE"/>
    <w:rsid w:val="00625E3F"/>
    <w:rsid w:val="00651021"/>
    <w:rsid w:val="00656F5B"/>
    <w:rsid w:val="00660E21"/>
    <w:rsid w:val="00661B95"/>
    <w:rsid w:val="0066482C"/>
    <w:rsid w:val="00665843"/>
    <w:rsid w:val="00667283"/>
    <w:rsid w:val="006805EC"/>
    <w:rsid w:val="006843D8"/>
    <w:rsid w:val="00692598"/>
    <w:rsid w:val="006A2ED7"/>
    <w:rsid w:val="006A32DE"/>
    <w:rsid w:val="006B11A5"/>
    <w:rsid w:val="006E1B6E"/>
    <w:rsid w:val="006E2457"/>
    <w:rsid w:val="006E3C32"/>
    <w:rsid w:val="006E4D75"/>
    <w:rsid w:val="006E755C"/>
    <w:rsid w:val="006E7882"/>
    <w:rsid w:val="0070029C"/>
    <w:rsid w:val="00731060"/>
    <w:rsid w:val="00733F19"/>
    <w:rsid w:val="007345F3"/>
    <w:rsid w:val="00737EB6"/>
    <w:rsid w:val="00744FE3"/>
    <w:rsid w:val="00770BF8"/>
    <w:rsid w:val="00772B1E"/>
    <w:rsid w:val="00790F2E"/>
    <w:rsid w:val="007954BB"/>
    <w:rsid w:val="007C0C40"/>
    <w:rsid w:val="007C1258"/>
    <w:rsid w:val="007C2CE4"/>
    <w:rsid w:val="007C52ED"/>
    <w:rsid w:val="007D40F8"/>
    <w:rsid w:val="007E1355"/>
    <w:rsid w:val="007E735D"/>
    <w:rsid w:val="007F68F8"/>
    <w:rsid w:val="00815BBA"/>
    <w:rsid w:val="0084006A"/>
    <w:rsid w:val="00840D7A"/>
    <w:rsid w:val="008805C7"/>
    <w:rsid w:val="00886EB2"/>
    <w:rsid w:val="00897CF5"/>
    <w:rsid w:val="008A00E0"/>
    <w:rsid w:val="008B1EE2"/>
    <w:rsid w:val="008D41BC"/>
    <w:rsid w:val="008F4704"/>
    <w:rsid w:val="008F4E08"/>
    <w:rsid w:val="00905823"/>
    <w:rsid w:val="009125DF"/>
    <w:rsid w:val="00923BAC"/>
    <w:rsid w:val="00926865"/>
    <w:rsid w:val="0093171A"/>
    <w:rsid w:val="00950486"/>
    <w:rsid w:val="009869CF"/>
    <w:rsid w:val="00991349"/>
    <w:rsid w:val="009A1215"/>
    <w:rsid w:val="009C0798"/>
    <w:rsid w:val="009C1074"/>
    <w:rsid w:val="009E0C35"/>
    <w:rsid w:val="009E6460"/>
    <w:rsid w:val="009F0BF6"/>
    <w:rsid w:val="00A119E8"/>
    <w:rsid w:val="00A13FEE"/>
    <w:rsid w:val="00A25342"/>
    <w:rsid w:val="00A36DC9"/>
    <w:rsid w:val="00A47716"/>
    <w:rsid w:val="00A63E87"/>
    <w:rsid w:val="00A700FA"/>
    <w:rsid w:val="00A7654F"/>
    <w:rsid w:val="00A93ECD"/>
    <w:rsid w:val="00A96F21"/>
    <w:rsid w:val="00AB3F2C"/>
    <w:rsid w:val="00AD0FAE"/>
    <w:rsid w:val="00AD688B"/>
    <w:rsid w:val="00AE06A5"/>
    <w:rsid w:val="00B15338"/>
    <w:rsid w:val="00B22F30"/>
    <w:rsid w:val="00B32CFD"/>
    <w:rsid w:val="00B35BF0"/>
    <w:rsid w:val="00B36E86"/>
    <w:rsid w:val="00B45AF1"/>
    <w:rsid w:val="00B45D8C"/>
    <w:rsid w:val="00B52250"/>
    <w:rsid w:val="00B71733"/>
    <w:rsid w:val="00B75040"/>
    <w:rsid w:val="00BA046F"/>
    <w:rsid w:val="00BB0C57"/>
    <w:rsid w:val="00BB18A8"/>
    <w:rsid w:val="00BC2087"/>
    <w:rsid w:val="00BC6F04"/>
    <w:rsid w:val="00BD0443"/>
    <w:rsid w:val="00BE638F"/>
    <w:rsid w:val="00BF0308"/>
    <w:rsid w:val="00BF0CA9"/>
    <w:rsid w:val="00BF2106"/>
    <w:rsid w:val="00BF25F5"/>
    <w:rsid w:val="00BF2FDD"/>
    <w:rsid w:val="00BF4732"/>
    <w:rsid w:val="00BF534B"/>
    <w:rsid w:val="00C03E7E"/>
    <w:rsid w:val="00C141E1"/>
    <w:rsid w:val="00C31D96"/>
    <w:rsid w:val="00C60022"/>
    <w:rsid w:val="00C729A1"/>
    <w:rsid w:val="00C73D59"/>
    <w:rsid w:val="00C75AB1"/>
    <w:rsid w:val="00C779C7"/>
    <w:rsid w:val="00C8133D"/>
    <w:rsid w:val="00C82A21"/>
    <w:rsid w:val="00C9342D"/>
    <w:rsid w:val="00C93CB3"/>
    <w:rsid w:val="00C94282"/>
    <w:rsid w:val="00CB17E0"/>
    <w:rsid w:val="00CC3051"/>
    <w:rsid w:val="00CC37A8"/>
    <w:rsid w:val="00CE34FD"/>
    <w:rsid w:val="00CF3952"/>
    <w:rsid w:val="00D01F56"/>
    <w:rsid w:val="00D15105"/>
    <w:rsid w:val="00D346F8"/>
    <w:rsid w:val="00D436E6"/>
    <w:rsid w:val="00D56775"/>
    <w:rsid w:val="00D75D17"/>
    <w:rsid w:val="00D9368C"/>
    <w:rsid w:val="00D96BBF"/>
    <w:rsid w:val="00DA49B7"/>
    <w:rsid w:val="00DA6495"/>
    <w:rsid w:val="00DB7E03"/>
    <w:rsid w:val="00DB7F6C"/>
    <w:rsid w:val="00DC1287"/>
    <w:rsid w:val="00DC6E66"/>
    <w:rsid w:val="00DE00F1"/>
    <w:rsid w:val="00DF1CB4"/>
    <w:rsid w:val="00DF4A1E"/>
    <w:rsid w:val="00DF741E"/>
    <w:rsid w:val="00E01987"/>
    <w:rsid w:val="00E02873"/>
    <w:rsid w:val="00E21323"/>
    <w:rsid w:val="00E21A00"/>
    <w:rsid w:val="00E251FC"/>
    <w:rsid w:val="00E31822"/>
    <w:rsid w:val="00E34137"/>
    <w:rsid w:val="00E422BC"/>
    <w:rsid w:val="00E44D03"/>
    <w:rsid w:val="00E47827"/>
    <w:rsid w:val="00E50E2F"/>
    <w:rsid w:val="00E662DA"/>
    <w:rsid w:val="00E77B07"/>
    <w:rsid w:val="00E80019"/>
    <w:rsid w:val="00E9278F"/>
    <w:rsid w:val="00E97023"/>
    <w:rsid w:val="00EA0964"/>
    <w:rsid w:val="00EB7A81"/>
    <w:rsid w:val="00EC4E13"/>
    <w:rsid w:val="00ED4AF4"/>
    <w:rsid w:val="00EE7F94"/>
    <w:rsid w:val="00EF105F"/>
    <w:rsid w:val="00EF3491"/>
    <w:rsid w:val="00EF6796"/>
    <w:rsid w:val="00F02308"/>
    <w:rsid w:val="00F048B7"/>
    <w:rsid w:val="00F11094"/>
    <w:rsid w:val="00F15C9A"/>
    <w:rsid w:val="00F15F14"/>
    <w:rsid w:val="00F27EF4"/>
    <w:rsid w:val="00F35C5D"/>
    <w:rsid w:val="00F43E10"/>
    <w:rsid w:val="00F50235"/>
    <w:rsid w:val="00F60DCE"/>
    <w:rsid w:val="00F6688A"/>
    <w:rsid w:val="00F7117A"/>
    <w:rsid w:val="00F719D1"/>
    <w:rsid w:val="00F729D5"/>
    <w:rsid w:val="00F7679A"/>
    <w:rsid w:val="00F77750"/>
    <w:rsid w:val="00F8030F"/>
    <w:rsid w:val="00F85D85"/>
    <w:rsid w:val="00F92070"/>
    <w:rsid w:val="00F942D8"/>
    <w:rsid w:val="00FA4976"/>
    <w:rsid w:val="00FA7AD9"/>
    <w:rsid w:val="00FB07AC"/>
    <w:rsid w:val="00FB5147"/>
    <w:rsid w:val="00FB5634"/>
    <w:rsid w:val="00FB707B"/>
    <w:rsid w:val="00FC65CD"/>
    <w:rsid w:val="00FD085A"/>
    <w:rsid w:val="00FD2A0E"/>
    <w:rsid w:val="00FD6596"/>
    <w:rsid w:val="00FE03F5"/>
    <w:rsid w:val="00FE2E73"/>
    <w:rsid w:val="00FE4627"/>
    <w:rsid w:val="00FF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3B30138"/>
  <w15:docId w15:val="{BE90D2A7-B612-4712-A49C-04434927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7846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57846"/>
    <w:pPr>
      <w:keepNext/>
      <w:spacing w:before="360"/>
      <w:jc w:val="center"/>
      <w:outlineLvl w:val="0"/>
    </w:pPr>
    <w:rPr>
      <w:rFonts w:ascii="Tahoma" w:hAnsi="Tahoma"/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557846"/>
    <w:pPr>
      <w:spacing w:before="240" w:after="60"/>
      <w:outlineLvl w:val="6"/>
    </w:pPr>
    <w:rPr>
      <w:rFonts w:ascii="Calibri" w:eastAsia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557846"/>
    <w:rPr>
      <w:rFonts w:ascii="Tahoma" w:eastAsia="Times New Roman" w:hAnsi="Tahoma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rsid w:val="00557846"/>
    <w:rPr>
      <w:rFonts w:ascii="Calibri" w:eastAsia="Calibri" w:hAnsi="Calibri" w:cs="Times New Roman"/>
      <w:sz w:val="24"/>
      <w:szCs w:val="24"/>
      <w:lang w:eastAsia="cs-CZ"/>
    </w:rPr>
  </w:style>
  <w:style w:type="paragraph" w:customStyle="1" w:styleId="Smlouva2">
    <w:name w:val="Smlouva2"/>
    <w:basedOn w:val="Normln"/>
    <w:uiPriority w:val="99"/>
    <w:rsid w:val="00557846"/>
    <w:pPr>
      <w:widowControl w:val="0"/>
      <w:jc w:val="center"/>
    </w:pPr>
    <w:rPr>
      <w:b/>
      <w:szCs w:val="20"/>
    </w:rPr>
  </w:style>
  <w:style w:type="paragraph" w:styleId="Zkladntext">
    <w:name w:val="Body Text"/>
    <w:aliases w:val="subtitle2,Základní tZákladní text,Body Text"/>
    <w:basedOn w:val="Normln"/>
    <w:link w:val="ZkladntextChar"/>
    <w:rsid w:val="00557846"/>
    <w:pPr>
      <w:tabs>
        <w:tab w:val="left" w:pos="540"/>
        <w:tab w:val="left" w:pos="1260"/>
        <w:tab w:val="left" w:pos="1980"/>
        <w:tab w:val="left" w:pos="3960"/>
      </w:tabs>
      <w:jc w:val="both"/>
    </w:pPr>
  </w:style>
  <w:style w:type="character" w:customStyle="1" w:styleId="ZkladntextChar">
    <w:name w:val="Základní text Char"/>
    <w:aliases w:val="subtitle2 Char,Základní tZákladní text Char,Body Text Char"/>
    <w:link w:val="Zkladntext"/>
    <w:rsid w:val="005578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557846"/>
    <w:pPr>
      <w:tabs>
        <w:tab w:val="left" w:pos="357"/>
        <w:tab w:val="left" w:pos="540"/>
        <w:tab w:val="left" w:pos="1980"/>
        <w:tab w:val="left" w:pos="7380"/>
      </w:tabs>
      <w:ind w:left="540" w:hanging="540"/>
      <w:jc w:val="both"/>
    </w:pPr>
  </w:style>
  <w:style w:type="character" w:customStyle="1" w:styleId="ZkladntextodsazenChar">
    <w:name w:val="Základní text odsazený Char"/>
    <w:link w:val="Zkladntextodsazen"/>
    <w:rsid w:val="005578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557846"/>
    <w:pPr>
      <w:tabs>
        <w:tab w:val="left" w:pos="567"/>
        <w:tab w:val="left" w:pos="1701"/>
      </w:tabs>
      <w:spacing w:after="120"/>
    </w:pPr>
    <w:rPr>
      <w:sz w:val="20"/>
    </w:rPr>
  </w:style>
  <w:style w:type="character" w:customStyle="1" w:styleId="Zkladntext2Char">
    <w:name w:val="Základní text 2 Char"/>
    <w:link w:val="Zkladntext2"/>
    <w:rsid w:val="00557846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customStyle="1" w:styleId="OdstavecSmlouvy">
    <w:name w:val="OdstavecSmlouvy"/>
    <w:basedOn w:val="Normln"/>
    <w:rsid w:val="00557846"/>
    <w:pPr>
      <w:keepLines/>
      <w:tabs>
        <w:tab w:val="left" w:pos="426"/>
        <w:tab w:val="left" w:pos="1701"/>
      </w:tabs>
      <w:spacing w:after="120"/>
      <w:jc w:val="both"/>
    </w:pPr>
    <w:rPr>
      <w:szCs w:val="20"/>
    </w:rPr>
  </w:style>
  <w:style w:type="character" w:styleId="Odkaznakoment">
    <w:name w:val="annotation reference"/>
    <w:semiHidden/>
    <w:rsid w:val="00557846"/>
    <w:rPr>
      <w:sz w:val="16"/>
      <w:szCs w:val="16"/>
    </w:rPr>
  </w:style>
  <w:style w:type="paragraph" w:styleId="Textkomente">
    <w:name w:val="annotation text"/>
    <w:basedOn w:val="Normln"/>
    <w:link w:val="TextkomenteChar"/>
    <w:rsid w:val="00557846"/>
    <w:rPr>
      <w:sz w:val="20"/>
      <w:szCs w:val="20"/>
    </w:rPr>
  </w:style>
  <w:style w:type="character" w:customStyle="1" w:styleId="TextkomenteChar">
    <w:name w:val="Text komentáře Char"/>
    <w:link w:val="Textkomente"/>
    <w:rsid w:val="0055784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aliases w:val="Bullet Number,Nad,List Paragraph,Odstavec_muj,Odstavec cíl se seznamem,Odstavec se seznamem5,Conclusion de partie,A-Odrážky1,_Odstavec se seznamem,Odstavec_muj1,Odstavec_muj2,Odstavec_muj3,Nad1,Odstavec_muj4,Nad2,List Paragraph2"/>
    <w:basedOn w:val="Normln"/>
    <w:link w:val="OdstavecseseznamemChar"/>
    <w:uiPriority w:val="34"/>
    <w:qFormat/>
    <w:rsid w:val="00557846"/>
    <w:pPr>
      <w:ind w:left="720"/>
      <w:contextualSpacing/>
    </w:pPr>
  </w:style>
  <w:style w:type="character" w:customStyle="1" w:styleId="contact-name">
    <w:name w:val="contact-name"/>
    <w:basedOn w:val="Standardnpsmoodstavce"/>
    <w:rsid w:val="00557846"/>
  </w:style>
  <w:style w:type="character" w:customStyle="1" w:styleId="contact-street">
    <w:name w:val="contact-street"/>
    <w:basedOn w:val="Standardnpsmoodstavce"/>
    <w:rsid w:val="00557846"/>
  </w:style>
  <w:style w:type="paragraph" w:customStyle="1" w:styleId="Normln1">
    <w:name w:val="Normální1"/>
    <w:basedOn w:val="Normln"/>
    <w:autoRedefine/>
    <w:rsid w:val="00557846"/>
    <w:pPr>
      <w:ind w:left="360" w:hanging="360"/>
      <w:jc w:val="both"/>
    </w:pPr>
    <w:rPr>
      <w:rFonts w:ascii="Arial Narrow" w:hAnsi="Arial Narrow"/>
      <w:sz w:val="22"/>
    </w:rPr>
  </w:style>
  <w:style w:type="paragraph" w:customStyle="1" w:styleId="Smlouva-slo">
    <w:name w:val="Smlouva-èíslo"/>
    <w:basedOn w:val="Normln"/>
    <w:uiPriority w:val="99"/>
    <w:rsid w:val="00557846"/>
    <w:pPr>
      <w:spacing w:before="120" w:line="240" w:lineRule="atLeast"/>
      <w:jc w:val="both"/>
    </w:pPr>
  </w:style>
  <w:style w:type="character" w:customStyle="1" w:styleId="OdstavecseseznamemChar">
    <w:name w:val="Odstavec se seznamem Char"/>
    <w:aliases w:val="Bullet Number Char,Nad Char,List Paragraph Char,Odstavec_muj Char,Odstavec cíl se seznamem Char,Odstavec se seznamem5 Char,Conclusion de partie Char,A-Odrážky1 Char,_Odstavec se seznamem Char,Odstavec_muj1 Char,Nad1 Char"/>
    <w:link w:val="Odstavecseseznamem"/>
    <w:uiPriority w:val="34"/>
    <w:qFormat/>
    <w:rsid w:val="005578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784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57846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ault">
    <w:name w:val="Default"/>
    <w:rsid w:val="0055784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A649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A649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21A0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21A00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E21A0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21A00"/>
    <w:rPr>
      <w:rFonts w:ascii="Times New Roman" w:eastAsia="Times New Roman" w:hAnsi="Times New Roman"/>
      <w:sz w:val="24"/>
      <w:szCs w:val="24"/>
    </w:rPr>
  </w:style>
  <w:style w:type="paragraph" w:customStyle="1" w:styleId="odrkyChar">
    <w:name w:val="odrážky Char"/>
    <w:basedOn w:val="Zkladntextodsazen"/>
    <w:rsid w:val="002F6A07"/>
    <w:pPr>
      <w:tabs>
        <w:tab w:val="clear" w:pos="357"/>
        <w:tab w:val="clear" w:pos="540"/>
        <w:tab w:val="clear" w:pos="1980"/>
        <w:tab w:val="clear" w:pos="7380"/>
      </w:tabs>
      <w:spacing w:before="120" w:after="120"/>
      <w:ind w:left="0" w:firstLine="0"/>
    </w:pPr>
    <w:rPr>
      <w:rFonts w:ascii="Arial" w:hAnsi="Arial" w:cs="Arial"/>
      <w:sz w:val="22"/>
      <w:szCs w:val="22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F0308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BF0308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semiHidden/>
    <w:unhideWhenUsed/>
    <w:rsid w:val="00BF0308"/>
    <w:rPr>
      <w:vertAlign w:val="superscript"/>
    </w:rPr>
  </w:style>
  <w:style w:type="paragraph" w:styleId="Normlnweb">
    <w:name w:val="Normal (Web)"/>
    <w:basedOn w:val="Normln"/>
    <w:uiPriority w:val="99"/>
    <w:unhideWhenUsed/>
    <w:rsid w:val="00E77B07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E77B07"/>
    <w:rPr>
      <w:b/>
      <w:bCs/>
    </w:rPr>
  </w:style>
  <w:style w:type="character" w:styleId="slostrnky">
    <w:name w:val="page number"/>
    <w:basedOn w:val="Standardnpsmoodstavce"/>
    <w:rsid w:val="006A32DE"/>
  </w:style>
  <w:style w:type="paragraph" w:customStyle="1" w:styleId="Odstavecseseznamem1">
    <w:name w:val="Odstavec se seznamem1"/>
    <w:basedOn w:val="Normln"/>
    <w:rsid w:val="0057378B"/>
    <w:pPr>
      <w:suppressAutoHyphens/>
      <w:spacing w:after="200" w:line="252" w:lineRule="auto"/>
      <w:ind w:left="720"/>
    </w:pPr>
    <w:rPr>
      <w:rFonts w:ascii="Cambria" w:hAnsi="Cambria" w:cs="Cambria"/>
      <w:kern w:val="1"/>
      <w:sz w:val="22"/>
      <w:szCs w:val="22"/>
      <w:lang w:val="en-US" w:eastAsia="en-US" w:bidi="en-US"/>
    </w:rPr>
  </w:style>
  <w:style w:type="paragraph" w:customStyle="1" w:styleId="kancel">
    <w:name w:val="kancelář"/>
    <w:basedOn w:val="Normln"/>
    <w:rsid w:val="00BE638F"/>
    <w:pPr>
      <w:ind w:left="227" w:hanging="227"/>
      <w:jc w:val="both"/>
    </w:pPr>
    <w:rPr>
      <w:szCs w:val="20"/>
    </w:rPr>
  </w:style>
  <w:style w:type="paragraph" w:styleId="Revize">
    <w:name w:val="Revision"/>
    <w:hidden/>
    <w:uiPriority w:val="99"/>
    <w:semiHidden/>
    <w:rsid w:val="002A7001"/>
    <w:rPr>
      <w:rFonts w:ascii="Times New Roman" w:eastAsia="Times New Roman" w:hAnsi="Times New Roman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F27E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06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850BC-2614-4897-A945-A0E89F158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3627</Words>
  <Characters>21402</Characters>
  <Application>Microsoft Office Word</Application>
  <DocSecurity>0</DocSecurity>
  <Lines>178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Mgr. Magdalena Chmelařová</dc:creator>
  <cp:lastModifiedBy>Magdalena Chmelařová</cp:lastModifiedBy>
  <cp:revision>2</cp:revision>
  <dcterms:created xsi:type="dcterms:W3CDTF">2024-09-30T19:37:00Z</dcterms:created>
  <dcterms:modified xsi:type="dcterms:W3CDTF">2024-09-30T19:37:00Z</dcterms:modified>
</cp:coreProperties>
</file>